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7DFB1" w14:textId="77777777" w:rsidR="00E41E67" w:rsidRPr="00E41E67" w:rsidRDefault="00E41E67" w:rsidP="00D4734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n-GB"/>
        </w:rPr>
      </w:pPr>
      <w:r w:rsidRPr="00E41E67">
        <w:rPr>
          <w:rFonts w:ascii="Arial" w:eastAsia="Times New Roman" w:hAnsi="Arial" w:cs="Arial"/>
          <w:b/>
          <w:sz w:val="24"/>
          <w:szCs w:val="24"/>
          <w:lang w:eastAsia="en-GB"/>
        </w:rPr>
        <w:t>OBAVIJEST</w:t>
      </w:r>
    </w:p>
    <w:p w14:paraId="2D1D5907" w14:textId="77777777" w:rsidR="00E41E67" w:rsidRDefault="00E41E67" w:rsidP="005F40B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9ED1F35" w14:textId="2069DEA0" w:rsidR="005F40BE" w:rsidRDefault="00A65A8F" w:rsidP="005F40B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Federalno ministarstvo financija </w:t>
      </w:r>
      <w:r w:rsidR="00D4734C">
        <w:rPr>
          <w:rFonts w:ascii="Arial" w:eastAsia="Times New Roman" w:hAnsi="Arial" w:cs="Arial"/>
          <w:sz w:val="24"/>
          <w:szCs w:val="24"/>
          <w:lang w:eastAsia="en-GB"/>
        </w:rPr>
        <w:t>obavještava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F40BE">
        <w:rPr>
          <w:rFonts w:ascii="Arial" w:eastAsia="Times New Roman" w:hAnsi="Arial" w:cs="Arial"/>
          <w:sz w:val="24"/>
          <w:szCs w:val="24"/>
          <w:lang w:eastAsia="en-GB"/>
        </w:rPr>
        <w:t xml:space="preserve">sve članove računovodstvene profesije da će se u okviru suradnje s </w:t>
      </w:r>
      <w:r w:rsidR="005F40BE" w:rsidRPr="00177D33">
        <w:rPr>
          <w:rFonts w:ascii="Arial" w:eastAsia="Times New Roman" w:hAnsi="Arial" w:cs="Arial"/>
          <w:sz w:val="24"/>
          <w:szCs w:val="24"/>
          <w:lang w:eastAsia="en-GB"/>
        </w:rPr>
        <w:t>Finan</w:t>
      </w:r>
      <w:r w:rsidR="00283335">
        <w:rPr>
          <w:rFonts w:ascii="Arial" w:eastAsia="Times New Roman" w:hAnsi="Arial" w:cs="Arial"/>
          <w:sz w:val="24"/>
          <w:szCs w:val="24"/>
          <w:lang w:eastAsia="en-GB"/>
        </w:rPr>
        <w:t>c</w:t>
      </w:r>
      <w:r w:rsidR="005F40BE" w:rsidRPr="00177D33">
        <w:rPr>
          <w:rFonts w:ascii="Arial" w:eastAsia="Times New Roman" w:hAnsi="Arial" w:cs="Arial"/>
          <w:sz w:val="24"/>
          <w:szCs w:val="24"/>
          <w:lang w:eastAsia="en-GB"/>
        </w:rPr>
        <w:t>ijsko-informatičk</w:t>
      </w:r>
      <w:r w:rsidR="005F40BE">
        <w:rPr>
          <w:rFonts w:ascii="Arial" w:eastAsia="Times New Roman" w:hAnsi="Arial" w:cs="Arial"/>
          <w:sz w:val="24"/>
          <w:szCs w:val="24"/>
          <w:lang w:eastAsia="en-GB"/>
        </w:rPr>
        <w:t>om</w:t>
      </w:r>
      <w:r w:rsidR="005F40BE" w:rsidRPr="00177D33">
        <w:rPr>
          <w:rFonts w:ascii="Arial" w:eastAsia="Times New Roman" w:hAnsi="Arial" w:cs="Arial"/>
          <w:sz w:val="24"/>
          <w:szCs w:val="24"/>
          <w:lang w:eastAsia="en-GB"/>
        </w:rPr>
        <w:t xml:space="preserve"> agencij</w:t>
      </w:r>
      <w:r w:rsidR="005F40BE">
        <w:rPr>
          <w:rFonts w:ascii="Arial" w:eastAsia="Times New Roman" w:hAnsi="Arial" w:cs="Arial"/>
          <w:sz w:val="24"/>
          <w:szCs w:val="24"/>
          <w:lang w:eastAsia="en-GB"/>
        </w:rPr>
        <w:t>om</w:t>
      </w:r>
      <w:r w:rsidR="005F40BE" w:rsidRPr="00177D33">
        <w:rPr>
          <w:rFonts w:ascii="Arial" w:eastAsia="Times New Roman" w:hAnsi="Arial" w:cs="Arial"/>
          <w:sz w:val="24"/>
          <w:szCs w:val="24"/>
          <w:lang w:eastAsia="en-GB"/>
        </w:rPr>
        <w:t xml:space="preserve"> i Savez</w:t>
      </w:r>
      <w:r w:rsidR="005F40BE">
        <w:rPr>
          <w:rFonts w:ascii="Arial" w:eastAsia="Times New Roman" w:hAnsi="Arial" w:cs="Arial"/>
          <w:sz w:val="24"/>
          <w:szCs w:val="24"/>
          <w:lang w:eastAsia="en-GB"/>
        </w:rPr>
        <w:t>om</w:t>
      </w:r>
      <w:r w:rsidR="005F40BE" w:rsidRPr="00177D33">
        <w:rPr>
          <w:rFonts w:ascii="Arial" w:eastAsia="Times New Roman" w:hAnsi="Arial" w:cs="Arial"/>
          <w:sz w:val="24"/>
          <w:szCs w:val="24"/>
          <w:lang w:eastAsia="en-GB"/>
        </w:rPr>
        <w:t xml:space="preserve"> računovođa, revizora i </w:t>
      </w:r>
      <w:r w:rsidR="00D4734C" w:rsidRPr="00177D33">
        <w:rPr>
          <w:rFonts w:ascii="Arial" w:eastAsia="Times New Roman" w:hAnsi="Arial" w:cs="Arial"/>
          <w:sz w:val="24"/>
          <w:szCs w:val="24"/>
          <w:lang w:eastAsia="en-GB"/>
        </w:rPr>
        <w:t>financijskih</w:t>
      </w:r>
      <w:r w:rsidR="005F40BE" w:rsidRPr="00177D33">
        <w:rPr>
          <w:rFonts w:ascii="Arial" w:eastAsia="Times New Roman" w:hAnsi="Arial" w:cs="Arial"/>
          <w:sz w:val="24"/>
          <w:szCs w:val="24"/>
          <w:lang w:eastAsia="en-GB"/>
        </w:rPr>
        <w:t xml:space="preserve"> radnika Federacije BiH (u dalj</w:t>
      </w:r>
      <w:r w:rsidR="00D4734C">
        <w:rPr>
          <w:rFonts w:ascii="Arial" w:eastAsia="Times New Roman" w:hAnsi="Arial" w:cs="Arial"/>
          <w:sz w:val="24"/>
          <w:szCs w:val="24"/>
          <w:lang w:eastAsia="en-GB"/>
        </w:rPr>
        <w:t>nj</w:t>
      </w:r>
      <w:r w:rsidR="005F40BE" w:rsidRPr="00177D33">
        <w:rPr>
          <w:rFonts w:ascii="Arial" w:eastAsia="Times New Roman" w:hAnsi="Arial" w:cs="Arial"/>
          <w:sz w:val="24"/>
          <w:szCs w:val="24"/>
          <w:lang w:eastAsia="en-GB"/>
        </w:rPr>
        <w:t>em tekstu: Savez)</w:t>
      </w:r>
      <w:r w:rsidR="005F40BE" w:rsidRPr="005F40B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F40BE" w:rsidRPr="00177D33">
        <w:rPr>
          <w:rFonts w:ascii="Arial" w:eastAsia="Times New Roman" w:hAnsi="Arial" w:cs="Arial"/>
          <w:sz w:val="24"/>
          <w:szCs w:val="24"/>
          <w:lang w:eastAsia="en-GB"/>
        </w:rPr>
        <w:t xml:space="preserve">izvršiti razmjena i uvezivanje podataka iz registara kvalificiranih </w:t>
      </w:r>
      <w:r w:rsidR="00D4734C">
        <w:rPr>
          <w:rFonts w:ascii="Arial" w:eastAsia="Times New Roman" w:hAnsi="Arial" w:cs="Arial"/>
          <w:sz w:val="24"/>
          <w:szCs w:val="24"/>
          <w:lang w:eastAsia="en-GB"/>
        </w:rPr>
        <w:t>osoba</w:t>
      </w:r>
      <w:r w:rsidR="005F40BE" w:rsidRPr="00177D33">
        <w:rPr>
          <w:rFonts w:ascii="Arial" w:eastAsia="Times New Roman" w:hAnsi="Arial" w:cs="Arial"/>
          <w:sz w:val="24"/>
          <w:szCs w:val="24"/>
          <w:lang w:eastAsia="en-GB"/>
        </w:rPr>
        <w:t xml:space="preserve">, pravnih </w:t>
      </w:r>
      <w:r w:rsidR="00D4734C">
        <w:rPr>
          <w:rFonts w:ascii="Arial" w:eastAsia="Times New Roman" w:hAnsi="Arial" w:cs="Arial"/>
          <w:sz w:val="24"/>
          <w:szCs w:val="24"/>
          <w:lang w:eastAsia="en-GB"/>
        </w:rPr>
        <w:t>osoba</w:t>
      </w:r>
      <w:r w:rsidR="005F40BE" w:rsidRPr="00177D33">
        <w:rPr>
          <w:rFonts w:ascii="Arial" w:eastAsia="Times New Roman" w:hAnsi="Arial" w:cs="Arial"/>
          <w:sz w:val="24"/>
          <w:szCs w:val="24"/>
          <w:lang w:eastAsia="en-GB"/>
        </w:rPr>
        <w:t xml:space="preserve"> i poduzetnika koji pružaju knjigovodstvene i računovodstvene usluge koje vodi Ministarstvo s podacima iz registra licenciranih certificiranih računovođa koji vodi Savez.</w:t>
      </w:r>
    </w:p>
    <w:p w14:paraId="78D320E6" w14:textId="77777777" w:rsidR="008B231A" w:rsidRPr="00177D33" w:rsidRDefault="008B231A" w:rsidP="005F40B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6A1FFEE" w14:textId="6666A036" w:rsidR="005F40BE" w:rsidRDefault="005F40BE" w:rsidP="00A323E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Riječ je o registru kvalificiranih osoba, registru pravnih osoba koje p</w:t>
      </w:r>
      <w:r w:rsidR="00283335">
        <w:rPr>
          <w:rFonts w:ascii="Arial" w:eastAsia="Times New Roman" w:hAnsi="Arial" w:cs="Arial"/>
          <w:sz w:val="24"/>
          <w:szCs w:val="24"/>
          <w:lang w:eastAsia="en-GB"/>
        </w:rPr>
        <w:t>ru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žaju </w:t>
      </w:r>
      <w:r w:rsidR="00D4734C">
        <w:rPr>
          <w:rFonts w:ascii="Arial" w:eastAsia="Times New Roman" w:hAnsi="Arial" w:cs="Arial"/>
          <w:sz w:val="24"/>
          <w:szCs w:val="24"/>
          <w:lang w:eastAsia="en-GB"/>
        </w:rPr>
        <w:t>knjigovodstvene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i računovodstvene usluge i registru poduzetnika koji pružaju </w:t>
      </w:r>
      <w:r w:rsidR="00D4734C">
        <w:rPr>
          <w:rFonts w:ascii="Arial" w:eastAsia="Times New Roman" w:hAnsi="Arial" w:cs="Arial"/>
          <w:sz w:val="24"/>
          <w:szCs w:val="24"/>
          <w:lang w:eastAsia="en-GB"/>
        </w:rPr>
        <w:t>knjigovodstvene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i računovodstvene usluge koji su uspostavljeni na temelju</w:t>
      </w:r>
      <w:r w:rsidR="00177D33" w:rsidRPr="00177D33">
        <w:rPr>
          <w:rFonts w:ascii="Arial" w:eastAsia="Times New Roman" w:hAnsi="Arial" w:cs="Arial"/>
          <w:sz w:val="24"/>
          <w:szCs w:val="24"/>
          <w:lang w:eastAsia="en-GB"/>
        </w:rPr>
        <w:t xml:space="preserve"> Zakona o računovodstvu i reviziji u Federaciji BiH (</w:t>
      </w:r>
      <w:r w:rsidR="00A323E6">
        <w:rPr>
          <w:rFonts w:ascii="Arial" w:eastAsia="Times New Roman" w:hAnsi="Arial" w:cs="Arial"/>
          <w:sz w:val="24"/>
          <w:szCs w:val="24"/>
          <w:lang w:eastAsia="en-GB"/>
        </w:rPr>
        <w:t>„</w:t>
      </w:r>
      <w:r w:rsidR="00177D33" w:rsidRPr="00177D33">
        <w:rPr>
          <w:rFonts w:ascii="Arial" w:eastAsia="Times New Roman" w:hAnsi="Arial" w:cs="Arial"/>
          <w:sz w:val="24"/>
          <w:szCs w:val="24"/>
          <w:lang w:eastAsia="en-GB"/>
        </w:rPr>
        <w:t>Službene novin</w:t>
      </w:r>
      <w:r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177D33" w:rsidRPr="00177D33">
        <w:rPr>
          <w:rFonts w:ascii="Arial" w:eastAsia="Times New Roman" w:hAnsi="Arial" w:cs="Arial"/>
          <w:sz w:val="24"/>
          <w:szCs w:val="24"/>
          <w:lang w:eastAsia="en-GB"/>
        </w:rPr>
        <w:t xml:space="preserve"> Federacije BiH</w:t>
      </w:r>
      <w:r w:rsidR="00A323E6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="00177D33" w:rsidRPr="00177D33">
        <w:rPr>
          <w:rFonts w:ascii="Arial" w:eastAsia="Times New Roman" w:hAnsi="Arial" w:cs="Arial"/>
          <w:sz w:val="24"/>
          <w:szCs w:val="24"/>
          <w:lang w:eastAsia="en-GB"/>
        </w:rPr>
        <w:t>, broj: 15/21</w:t>
      </w:r>
      <w:r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Pr="005F40B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en-GB"/>
        </w:rPr>
        <w:t>u dalj</w:t>
      </w:r>
      <w:r w:rsidR="00D4734C">
        <w:rPr>
          <w:rFonts w:ascii="Arial" w:eastAsia="Times New Roman" w:hAnsi="Arial" w:cs="Arial"/>
          <w:sz w:val="24"/>
          <w:szCs w:val="24"/>
          <w:lang w:eastAsia="en-GB"/>
        </w:rPr>
        <w:t>nj</w:t>
      </w:r>
      <w:r>
        <w:rPr>
          <w:rFonts w:ascii="Arial" w:eastAsia="Times New Roman" w:hAnsi="Arial" w:cs="Arial"/>
          <w:sz w:val="24"/>
          <w:szCs w:val="24"/>
          <w:lang w:eastAsia="en-GB"/>
        </w:rPr>
        <w:t>em tekstu: Zakon</w:t>
      </w:r>
      <w:r w:rsidR="00177D33" w:rsidRPr="00177D33">
        <w:rPr>
          <w:rFonts w:ascii="Arial" w:eastAsia="Times New Roman" w:hAnsi="Arial" w:cs="Arial"/>
          <w:sz w:val="24"/>
          <w:szCs w:val="24"/>
          <w:lang w:eastAsia="en-GB"/>
        </w:rPr>
        <w:t xml:space="preserve">) i Pravilnika o sadržaju i načinu vođenja registra kvalificiranih </w:t>
      </w:r>
      <w:r w:rsidR="00D4734C">
        <w:rPr>
          <w:rFonts w:ascii="Arial" w:eastAsia="Times New Roman" w:hAnsi="Arial" w:cs="Arial"/>
          <w:sz w:val="24"/>
          <w:szCs w:val="24"/>
          <w:lang w:eastAsia="en-GB"/>
        </w:rPr>
        <w:t>osoba</w:t>
      </w:r>
      <w:r w:rsidR="00177D33" w:rsidRPr="00177D33">
        <w:rPr>
          <w:rFonts w:ascii="Arial" w:eastAsia="Times New Roman" w:hAnsi="Arial" w:cs="Arial"/>
          <w:sz w:val="24"/>
          <w:szCs w:val="24"/>
          <w:lang w:eastAsia="en-GB"/>
        </w:rPr>
        <w:t xml:space="preserve"> i registara pravnih </w:t>
      </w:r>
      <w:r w:rsidR="00D4734C">
        <w:rPr>
          <w:rFonts w:ascii="Arial" w:eastAsia="Times New Roman" w:hAnsi="Arial" w:cs="Arial"/>
          <w:sz w:val="24"/>
          <w:szCs w:val="24"/>
          <w:lang w:eastAsia="en-GB"/>
        </w:rPr>
        <w:t>osoba</w:t>
      </w:r>
      <w:r w:rsidR="00177D33" w:rsidRPr="00177D33">
        <w:rPr>
          <w:rFonts w:ascii="Arial" w:eastAsia="Times New Roman" w:hAnsi="Arial" w:cs="Arial"/>
          <w:sz w:val="24"/>
          <w:szCs w:val="24"/>
          <w:lang w:eastAsia="en-GB"/>
        </w:rPr>
        <w:t xml:space="preserve"> i poduzetnika koji pružaju knjigovodstvene i računovodstvene usluge (</w:t>
      </w:r>
      <w:r w:rsidR="00A323E6">
        <w:rPr>
          <w:rFonts w:ascii="Arial" w:eastAsia="Times New Roman" w:hAnsi="Arial" w:cs="Arial"/>
          <w:sz w:val="24"/>
          <w:szCs w:val="24"/>
          <w:lang w:eastAsia="en-GB"/>
        </w:rPr>
        <w:t>„</w:t>
      </w:r>
      <w:r w:rsidR="00177D33" w:rsidRPr="00177D33">
        <w:rPr>
          <w:rFonts w:ascii="Arial" w:eastAsia="Times New Roman" w:hAnsi="Arial" w:cs="Arial"/>
          <w:sz w:val="24"/>
          <w:szCs w:val="24"/>
          <w:lang w:eastAsia="en-GB"/>
        </w:rPr>
        <w:t>Službene novine Federacije BiH</w:t>
      </w:r>
      <w:r w:rsidR="00A323E6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="00177D33" w:rsidRPr="00177D33">
        <w:rPr>
          <w:rFonts w:ascii="Arial" w:eastAsia="Times New Roman" w:hAnsi="Arial" w:cs="Arial"/>
          <w:sz w:val="24"/>
          <w:szCs w:val="24"/>
          <w:lang w:eastAsia="en-GB"/>
        </w:rPr>
        <w:t>, br. 28/21 i 102/22</w:t>
      </w:r>
      <w:r>
        <w:rPr>
          <w:rFonts w:ascii="Arial" w:eastAsia="Times New Roman" w:hAnsi="Arial" w:cs="Arial"/>
          <w:sz w:val="24"/>
          <w:szCs w:val="24"/>
          <w:lang w:eastAsia="en-GB"/>
        </w:rPr>
        <w:t>, u daljem tekstu: Pravilnik</w:t>
      </w:r>
      <w:r w:rsidR="00177D33" w:rsidRPr="00177D33">
        <w:rPr>
          <w:rFonts w:ascii="Arial" w:eastAsia="Times New Roman" w:hAnsi="Arial" w:cs="Arial"/>
          <w:sz w:val="24"/>
          <w:szCs w:val="24"/>
          <w:lang w:eastAsia="en-GB"/>
        </w:rPr>
        <w:t>)</w:t>
      </w:r>
      <w:r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14:paraId="1FE4285A" w14:textId="77777777" w:rsidR="00283335" w:rsidRDefault="00283335" w:rsidP="00A323E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EECC4D6" w14:textId="3DA13E99" w:rsidR="00283335" w:rsidRDefault="005F40BE" w:rsidP="00A323E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Pozivaju se sve pravne i fizičke osobe koje su upisane u navedene registre da u skladu sa Zakonom i Pravilnikom </w:t>
      </w:r>
      <w:r w:rsidR="00177D33" w:rsidRPr="00177D33">
        <w:rPr>
          <w:rFonts w:ascii="Arial" w:eastAsia="Times New Roman" w:hAnsi="Arial" w:cs="Arial"/>
          <w:sz w:val="24"/>
          <w:szCs w:val="24"/>
          <w:lang w:eastAsia="en-GB"/>
        </w:rPr>
        <w:t>izvrše uvid u objavljene podatke i iste po potrebi ažuriraju u skladu s odredbama Zakona i Pravilnika.</w:t>
      </w:r>
    </w:p>
    <w:p w14:paraId="2C480BCD" w14:textId="77777777" w:rsidR="00177D33" w:rsidRDefault="00177D33" w:rsidP="00A323E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177D3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62F98AF1" w14:textId="3D31BEE1" w:rsidR="00177D33" w:rsidRPr="00177D33" w:rsidRDefault="005F40BE" w:rsidP="00A323E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Ujedno ukazujemo na kaznene odredbe Zakona za sve koji koriste zvanja u profesiji ili koji nude knjigovodstvene, računovodstvene i revizorske usluge trećim osobama, a koji nisu registrirani </w:t>
      </w:r>
      <w:r w:rsidR="00D4734C">
        <w:rPr>
          <w:rFonts w:ascii="Arial" w:eastAsia="Times New Roman" w:hAnsi="Arial" w:cs="Arial"/>
          <w:sz w:val="24"/>
          <w:szCs w:val="24"/>
          <w:lang w:eastAsia="en-GB"/>
        </w:rPr>
        <w:t>sukladno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Zakon</w:t>
      </w:r>
      <w:r w:rsidR="00D4734C">
        <w:rPr>
          <w:rFonts w:ascii="Arial" w:eastAsia="Times New Roman" w:hAnsi="Arial" w:cs="Arial"/>
          <w:sz w:val="24"/>
          <w:szCs w:val="24"/>
          <w:lang w:eastAsia="en-GB"/>
        </w:rPr>
        <w:t>u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, niti </w:t>
      </w:r>
      <w:r w:rsidR="008B29A0">
        <w:rPr>
          <w:rFonts w:ascii="Arial" w:eastAsia="Times New Roman" w:hAnsi="Arial" w:cs="Arial"/>
          <w:sz w:val="24"/>
          <w:szCs w:val="24"/>
          <w:lang w:eastAsia="en-GB"/>
        </w:rPr>
        <w:t xml:space="preserve">su </w:t>
      </w:r>
      <w:r w:rsidR="00D4734C">
        <w:rPr>
          <w:rFonts w:ascii="Arial" w:eastAsia="Times New Roman" w:hAnsi="Arial" w:cs="Arial"/>
          <w:sz w:val="24"/>
          <w:szCs w:val="24"/>
          <w:lang w:eastAsia="en-GB"/>
        </w:rPr>
        <w:t>certificirani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i licencirani </w:t>
      </w:r>
      <w:r w:rsidR="008B29A0">
        <w:rPr>
          <w:rFonts w:ascii="Arial" w:eastAsia="Times New Roman" w:hAnsi="Arial" w:cs="Arial"/>
          <w:sz w:val="24"/>
          <w:szCs w:val="24"/>
          <w:lang w:eastAsia="en-GB"/>
        </w:rPr>
        <w:t>u skladu sa Zakonom tj. ne ispunjavaju uvjete za pružanje navedenih usluga propisanih Zakonom.</w:t>
      </w:r>
    </w:p>
    <w:p w14:paraId="1A5426BB" w14:textId="77777777" w:rsidR="00177D33" w:rsidRPr="00177D33" w:rsidRDefault="00177D33" w:rsidP="00177D3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95E8BFB" w14:textId="77777777" w:rsidR="00177D33" w:rsidRDefault="00177D33" w:rsidP="003C2A76">
      <w:pPr>
        <w:jc w:val="both"/>
      </w:pPr>
    </w:p>
    <w:sectPr w:rsidR="00177D33" w:rsidSect="00893A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A76"/>
    <w:rsid w:val="000A0563"/>
    <w:rsid w:val="00177D33"/>
    <w:rsid w:val="00283335"/>
    <w:rsid w:val="003C2A76"/>
    <w:rsid w:val="00460B01"/>
    <w:rsid w:val="005F40BE"/>
    <w:rsid w:val="00893A39"/>
    <w:rsid w:val="008B231A"/>
    <w:rsid w:val="008B29A0"/>
    <w:rsid w:val="00A323E6"/>
    <w:rsid w:val="00A65A8F"/>
    <w:rsid w:val="00D4734C"/>
    <w:rsid w:val="00E07EB6"/>
    <w:rsid w:val="00E41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39EA5"/>
  <w15:chartTrackingRefBased/>
  <w15:docId w15:val="{DD141D28-3FF4-4A68-A334-605CF0BC4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8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175833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single" w:sz="4" w:space="0" w:color="363840"/>
            <w:right w:val="none" w:sz="0" w:space="0" w:color="auto"/>
          </w:divBdr>
          <w:divsChild>
            <w:div w:id="205376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91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59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42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667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22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1426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Batinic</dc:creator>
  <cp:keywords/>
  <dc:description/>
  <cp:lastModifiedBy>ivana raguz</cp:lastModifiedBy>
  <cp:revision>2</cp:revision>
  <dcterms:created xsi:type="dcterms:W3CDTF">2026-11-03T11:19:00Z</dcterms:created>
  <dcterms:modified xsi:type="dcterms:W3CDTF">2026-11-03T11:19:00Z</dcterms:modified>
</cp:coreProperties>
</file>