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EAF" w:rsidRPr="002F664C" w:rsidRDefault="00000EAF" w:rsidP="00000EAF">
      <w:pPr>
        <w:rPr>
          <w:rFonts w:ascii="Arial" w:hAnsi="Arial" w:cs="Arial"/>
          <w:sz w:val="22"/>
          <w:szCs w:val="22"/>
        </w:rPr>
      </w:pPr>
      <w:r w:rsidRPr="002F664C">
        <w:rPr>
          <w:rFonts w:ascii="Arial" w:hAnsi="Arial" w:cs="Arial"/>
          <w:b/>
          <w:bCs/>
          <w:sz w:val="22"/>
          <w:szCs w:val="22"/>
          <w:lang w:val="bs-Latn-BA"/>
        </w:rPr>
        <w:t>BOSNA I HERCEGOVINA                                                                                   </w:t>
      </w:r>
    </w:p>
    <w:p w:rsidR="00000EAF" w:rsidRPr="002F664C" w:rsidRDefault="00000EAF" w:rsidP="00000EAF">
      <w:pPr>
        <w:rPr>
          <w:rFonts w:ascii="Arial" w:hAnsi="Arial" w:cs="Arial"/>
          <w:sz w:val="22"/>
          <w:szCs w:val="22"/>
        </w:rPr>
      </w:pPr>
      <w:r w:rsidRPr="002F664C">
        <w:rPr>
          <w:rFonts w:ascii="Arial" w:hAnsi="Arial" w:cs="Arial"/>
          <w:b/>
          <w:bCs/>
          <w:sz w:val="22"/>
          <w:szCs w:val="22"/>
          <w:lang w:val="bs-Latn-BA"/>
        </w:rPr>
        <w:t>FEDERACIJA BOSNE I HERCEGOVINE                                                                      </w:t>
      </w:r>
    </w:p>
    <w:p w:rsidR="00000EAF" w:rsidRPr="002F664C" w:rsidRDefault="00000EAF" w:rsidP="00000EAF">
      <w:pPr>
        <w:rPr>
          <w:rFonts w:ascii="Arial" w:hAnsi="Arial" w:cs="Arial"/>
          <w:sz w:val="22"/>
          <w:szCs w:val="22"/>
        </w:rPr>
      </w:pPr>
      <w:r w:rsidRPr="002F664C">
        <w:rPr>
          <w:rFonts w:ascii="Arial" w:hAnsi="Arial" w:cs="Arial"/>
          <w:b/>
          <w:bCs/>
          <w:sz w:val="22"/>
          <w:szCs w:val="22"/>
          <w:lang w:val="bs-Latn-BA"/>
        </w:rPr>
        <w:t>Federalno ministarstvo finansija</w:t>
      </w:r>
    </w:p>
    <w:p w:rsidR="00000EAF" w:rsidRPr="002F664C" w:rsidRDefault="00000EAF" w:rsidP="00000EAF">
      <w:pPr>
        <w:rPr>
          <w:rFonts w:ascii="Arial" w:hAnsi="Arial" w:cs="Arial"/>
          <w:sz w:val="22"/>
          <w:szCs w:val="22"/>
        </w:rPr>
      </w:pPr>
      <w:r w:rsidRPr="002F664C">
        <w:rPr>
          <w:rFonts w:ascii="Arial" w:hAnsi="Arial" w:cs="Arial"/>
          <w:b/>
          <w:bCs/>
          <w:sz w:val="22"/>
          <w:szCs w:val="22"/>
          <w:lang w:val="bs-Latn-BA"/>
        </w:rPr>
        <w:t>Federalno ministarstvo financija</w:t>
      </w:r>
    </w:p>
    <w:p w:rsidR="00000EAF" w:rsidRPr="002F664C" w:rsidRDefault="00000EAF" w:rsidP="00000EAF">
      <w:pPr>
        <w:rPr>
          <w:rFonts w:ascii="Arial" w:hAnsi="Arial" w:cs="Arial"/>
          <w:sz w:val="22"/>
          <w:szCs w:val="22"/>
        </w:rPr>
      </w:pPr>
      <w:r w:rsidRPr="002F664C">
        <w:rPr>
          <w:rFonts w:ascii="Arial" w:hAnsi="Arial" w:cs="Arial"/>
          <w:b/>
          <w:bCs/>
          <w:sz w:val="22"/>
          <w:szCs w:val="22"/>
          <w:lang w:val="bs-Latn-BA"/>
        </w:rPr>
        <w:t> </w:t>
      </w:r>
    </w:p>
    <w:p w:rsidR="00000EAF" w:rsidRPr="002F664C" w:rsidRDefault="00000EAF" w:rsidP="00000EAF">
      <w:pPr>
        <w:rPr>
          <w:rFonts w:ascii="Arial" w:hAnsi="Arial" w:cs="Arial"/>
          <w:sz w:val="22"/>
          <w:szCs w:val="22"/>
        </w:rPr>
      </w:pPr>
      <w:r w:rsidRPr="002F664C">
        <w:rPr>
          <w:rFonts w:ascii="Arial" w:hAnsi="Arial" w:cs="Arial"/>
          <w:b/>
          <w:bCs/>
          <w:sz w:val="22"/>
          <w:szCs w:val="22"/>
          <w:lang w:val="bs-Latn-BA"/>
        </w:rPr>
        <w:t> </w:t>
      </w:r>
    </w:p>
    <w:p w:rsidR="00000EAF" w:rsidRPr="002F664C" w:rsidRDefault="00000EAF" w:rsidP="00000EAF">
      <w:pPr>
        <w:rPr>
          <w:rFonts w:ascii="Arial" w:hAnsi="Arial" w:cs="Arial"/>
          <w:sz w:val="22"/>
          <w:szCs w:val="22"/>
        </w:rPr>
      </w:pPr>
      <w:r w:rsidRPr="002F664C">
        <w:rPr>
          <w:rFonts w:ascii="Arial" w:hAnsi="Arial" w:cs="Arial"/>
          <w:b/>
          <w:bCs/>
          <w:sz w:val="22"/>
          <w:szCs w:val="22"/>
          <w:lang w:val="bs-Latn-BA"/>
        </w:rPr>
        <w:t> </w:t>
      </w:r>
    </w:p>
    <w:p w:rsidR="00000EAF" w:rsidRPr="002F664C" w:rsidRDefault="00000EAF" w:rsidP="008A0B37">
      <w:pPr>
        <w:jc w:val="right"/>
        <w:rPr>
          <w:rFonts w:ascii="Arial" w:hAnsi="Arial" w:cs="Arial"/>
          <w:sz w:val="22"/>
          <w:szCs w:val="22"/>
        </w:rPr>
      </w:pPr>
      <w:r w:rsidRPr="002F664C">
        <w:rPr>
          <w:rFonts w:ascii="Arial" w:hAnsi="Arial" w:cs="Arial"/>
          <w:b/>
          <w:bCs/>
          <w:sz w:val="22"/>
          <w:szCs w:val="22"/>
          <w:lang w:val="bs-Latn-BA"/>
        </w:rPr>
        <w:t>           </w:t>
      </w:r>
      <w:r w:rsidR="008A0B37" w:rsidRPr="002F664C">
        <w:rPr>
          <w:rFonts w:ascii="Arial" w:hAnsi="Arial" w:cs="Arial"/>
          <w:b/>
          <w:bCs/>
          <w:sz w:val="22"/>
          <w:szCs w:val="22"/>
          <w:lang w:val="bs-Latn-BA"/>
        </w:rPr>
        <w:t>EI</w:t>
      </w:r>
    </w:p>
    <w:p w:rsidR="00000EAF" w:rsidRPr="002F664C" w:rsidRDefault="00000EAF" w:rsidP="00D16CA6">
      <w:pPr>
        <w:jc w:val="right"/>
        <w:rPr>
          <w:rFonts w:ascii="Arial" w:hAnsi="Arial" w:cs="Arial"/>
          <w:sz w:val="22"/>
          <w:szCs w:val="22"/>
        </w:rPr>
      </w:pPr>
      <w:r w:rsidRPr="002F664C">
        <w:rPr>
          <w:rFonts w:ascii="Arial" w:hAnsi="Arial" w:cs="Arial"/>
          <w:b/>
          <w:bCs/>
          <w:sz w:val="22"/>
          <w:szCs w:val="22"/>
          <w:lang w:val="bs-Latn-BA"/>
        </w:rPr>
        <w:t>NACRT</w:t>
      </w:r>
    </w:p>
    <w:p w:rsidR="00000EAF" w:rsidRPr="002F664C" w:rsidRDefault="00000EAF" w:rsidP="00000EAF">
      <w:pPr>
        <w:rPr>
          <w:rFonts w:ascii="Arial" w:hAnsi="Arial" w:cs="Arial"/>
          <w:sz w:val="22"/>
          <w:szCs w:val="22"/>
        </w:rPr>
      </w:pPr>
      <w:r w:rsidRPr="002F664C">
        <w:rPr>
          <w:rFonts w:ascii="Arial" w:hAnsi="Arial" w:cs="Arial"/>
          <w:sz w:val="22"/>
          <w:szCs w:val="22"/>
          <w:lang w:val="bs-Latn-BA"/>
        </w:rPr>
        <w:t> </w:t>
      </w:r>
    </w:p>
    <w:p w:rsidR="00000EAF" w:rsidRPr="002F664C" w:rsidRDefault="00000EAF" w:rsidP="00000EAF">
      <w:pPr>
        <w:rPr>
          <w:rFonts w:ascii="Arial" w:hAnsi="Arial" w:cs="Arial"/>
          <w:sz w:val="22"/>
          <w:szCs w:val="22"/>
        </w:rPr>
      </w:pPr>
      <w:r w:rsidRPr="002F664C">
        <w:rPr>
          <w:rFonts w:ascii="Arial" w:hAnsi="Arial" w:cs="Arial"/>
          <w:sz w:val="22"/>
          <w:szCs w:val="22"/>
          <w:lang w:val="bs-Latn-BA"/>
        </w:rPr>
        <w:t> </w:t>
      </w:r>
    </w:p>
    <w:p w:rsidR="00000EAF" w:rsidRPr="002F664C" w:rsidRDefault="00000EAF" w:rsidP="00000EAF">
      <w:pPr>
        <w:rPr>
          <w:rFonts w:ascii="Arial" w:hAnsi="Arial" w:cs="Arial"/>
          <w:sz w:val="22"/>
          <w:szCs w:val="22"/>
        </w:rPr>
      </w:pPr>
      <w:r w:rsidRPr="002F664C">
        <w:rPr>
          <w:rFonts w:ascii="Arial" w:hAnsi="Arial" w:cs="Arial"/>
          <w:sz w:val="22"/>
          <w:szCs w:val="22"/>
          <w:lang w:val="bs-Latn-BA"/>
        </w:rPr>
        <w:t> </w:t>
      </w:r>
    </w:p>
    <w:p w:rsidR="00000EAF" w:rsidRPr="002F664C" w:rsidRDefault="00000EAF" w:rsidP="00000EAF">
      <w:pPr>
        <w:rPr>
          <w:rFonts w:ascii="Arial" w:hAnsi="Arial" w:cs="Arial"/>
          <w:sz w:val="22"/>
          <w:szCs w:val="22"/>
        </w:rPr>
      </w:pPr>
      <w:r w:rsidRPr="002F664C">
        <w:rPr>
          <w:rFonts w:ascii="Arial" w:hAnsi="Arial" w:cs="Arial"/>
          <w:sz w:val="22"/>
          <w:szCs w:val="22"/>
          <w:lang w:val="bs-Latn-BA"/>
        </w:rPr>
        <w:t> </w:t>
      </w:r>
    </w:p>
    <w:p w:rsidR="00000EAF" w:rsidRPr="002F664C" w:rsidRDefault="00000EAF" w:rsidP="00000EAF">
      <w:pPr>
        <w:rPr>
          <w:rFonts w:ascii="Arial" w:hAnsi="Arial" w:cs="Arial"/>
          <w:sz w:val="22"/>
          <w:szCs w:val="22"/>
        </w:rPr>
      </w:pPr>
      <w:r w:rsidRPr="002F664C">
        <w:rPr>
          <w:rFonts w:ascii="Arial" w:hAnsi="Arial" w:cs="Arial"/>
          <w:sz w:val="22"/>
          <w:szCs w:val="22"/>
          <w:lang w:val="bs-Latn-BA"/>
        </w:rPr>
        <w:t> </w:t>
      </w:r>
    </w:p>
    <w:p w:rsidR="00000EAF" w:rsidRPr="002F664C" w:rsidRDefault="00000EAF" w:rsidP="00000EAF">
      <w:pPr>
        <w:rPr>
          <w:rFonts w:ascii="Arial" w:hAnsi="Arial" w:cs="Arial"/>
          <w:sz w:val="22"/>
          <w:szCs w:val="22"/>
        </w:rPr>
      </w:pPr>
      <w:r w:rsidRPr="002F664C">
        <w:rPr>
          <w:rFonts w:ascii="Arial" w:hAnsi="Arial" w:cs="Arial"/>
          <w:b/>
          <w:bCs/>
          <w:sz w:val="22"/>
          <w:szCs w:val="22"/>
          <w:lang w:val="bs-Latn-BA"/>
        </w:rPr>
        <w:t> </w:t>
      </w:r>
    </w:p>
    <w:p w:rsidR="00000EAF" w:rsidRPr="002F664C" w:rsidRDefault="00000EAF" w:rsidP="00000EAF">
      <w:pPr>
        <w:rPr>
          <w:rFonts w:ascii="Arial" w:hAnsi="Arial" w:cs="Arial"/>
          <w:sz w:val="22"/>
          <w:szCs w:val="22"/>
        </w:rPr>
      </w:pPr>
      <w:r w:rsidRPr="002F664C">
        <w:rPr>
          <w:rFonts w:ascii="Arial" w:hAnsi="Arial" w:cs="Arial"/>
          <w:b/>
          <w:bCs/>
          <w:sz w:val="22"/>
          <w:szCs w:val="22"/>
          <w:lang w:val="bs-Latn-BA"/>
        </w:rPr>
        <w:t> </w:t>
      </w:r>
    </w:p>
    <w:p w:rsidR="00000EAF" w:rsidRPr="002F664C" w:rsidRDefault="00000EAF" w:rsidP="00D16CA6">
      <w:pPr>
        <w:jc w:val="center"/>
        <w:rPr>
          <w:rFonts w:ascii="Arial" w:hAnsi="Arial" w:cs="Arial"/>
          <w:sz w:val="22"/>
          <w:szCs w:val="22"/>
        </w:rPr>
      </w:pPr>
      <w:r w:rsidRPr="002F664C">
        <w:rPr>
          <w:rFonts w:ascii="Arial" w:hAnsi="Arial" w:cs="Arial"/>
          <w:b/>
          <w:bCs/>
          <w:sz w:val="22"/>
          <w:szCs w:val="22"/>
          <w:lang w:val="bs-Latn-BA"/>
        </w:rPr>
        <w:t>ZAKON</w:t>
      </w:r>
    </w:p>
    <w:p w:rsidR="00000EAF" w:rsidRPr="002F664C" w:rsidRDefault="00000EAF" w:rsidP="00D16CA6">
      <w:pPr>
        <w:jc w:val="center"/>
        <w:rPr>
          <w:rFonts w:ascii="Arial" w:hAnsi="Arial" w:cs="Arial"/>
          <w:sz w:val="22"/>
          <w:szCs w:val="22"/>
        </w:rPr>
      </w:pPr>
      <w:r w:rsidRPr="002F664C">
        <w:rPr>
          <w:rFonts w:ascii="Arial" w:hAnsi="Arial" w:cs="Arial"/>
          <w:b/>
          <w:bCs/>
          <w:sz w:val="22"/>
          <w:szCs w:val="22"/>
          <w:lang w:val="bs-Latn-BA"/>
        </w:rPr>
        <w:t xml:space="preserve">O </w:t>
      </w:r>
      <w:r w:rsidR="00537320" w:rsidRPr="002F664C">
        <w:rPr>
          <w:rFonts w:ascii="Arial" w:hAnsi="Arial" w:cs="Arial"/>
          <w:b/>
          <w:bCs/>
          <w:sz w:val="22"/>
          <w:szCs w:val="22"/>
          <w:lang w:val="bs-Latn-BA"/>
        </w:rPr>
        <w:t>ELEKTRONSKOM NOVCU</w:t>
      </w:r>
    </w:p>
    <w:p w:rsidR="00000EAF" w:rsidRPr="002F664C" w:rsidRDefault="00000EAF" w:rsidP="00000EAF">
      <w:pPr>
        <w:rPr>
          <w:rFonts w:ascii="Arial" w:hAnsi="Arial" w:cs="Arial"/>
          <w:sz w:val="22"/>
          <w:szCs w:val="22"/>
        </w:rPr>
      </w:pPr>
      <w:r w:rsidRPr="002F664C">
        <w:rPr>
          <w:rFonts w:ascii="Arial" w:hAnsi="Arial" w:cs="Arial"/>
          <w:b/>
          <w:bCs/>
          <w:sz w:val="22"/>
          <w:szCs w:val="22"/>
          <w:lang w:val="bs-Latn-BA"/>
        </w:rPr>
        <w:t> </w:t>
      </w:r>
    </w:p>
    <w:p w:rsidR="00000EAF" w:rsidRPr="002F664C" w:rsidRDefault="00000EAF" w:rsidP="00000EAF">
      <w:pPr>
        <w:rPr>
          <w:rFonts w:ascii="Arial" w:hAnsi="Arial" w:cs="Arial"/>
          <w:sz w:val="22"/>
          <w:szCs w:val="22"/>
        </w:rPr>
      </w:pPr>
      <w:r w:rsidRPr="002F664C">
        <w:rPr>
          <w:rFonts w:ascii="Arial" w:hAnsi="Arial" w:cs="Arial"/>
          <w:b/>
          <w:bCs/>
          <w:sz w:val="22"/>
          <w:szCs w:val="22"/>
          <w:lang w:val="bs-Latn-BA"/>
        </w:rPr>
        <w:t> </w:t>
      </w:r>
    </w:p>
    <w:p w:rsidR="00000EAF" w:rsidRPr="002F664C" w:rsidRDefault="00000EAF" w:rsidP="00000EAF">
      <w:pPr>
        <w:rPr>
          <w:rFonts w:ascii="Arial" w:hAnsi="Arial" w:cs="Arial"/>
          <w:sz w:val="22"/>
          <w:szCs w:val="22"/>
        </w:rPr>
      </w:pPr>
      <w:r w:rsidRPr="002F664C">
        <w:rPr>
          <w:rFonts w:ascii="Arial" w:hAnsi="Arial" w:cs="Arial"/>
          <w:b/>
          <w:bCs/>
          <w:sz w:val="22"/>
          <w:szCs w:val="22"/>
          <w:lang w:val="bs-Latn-BA"/>
        </w:rPr>
        <w:t> </w:t>
      </w:r>
    </w:p>
    <w:p w:rsidR="00000EAF" w:rsidRPr="002F664C" w:rsidRDefault="00000EAF" w:rsidP="00000EAF">
      <w:pPr>
        <w:rPr>
          <w:rFonts w:ascii="Arial" w:hAnsi="Arial" w:cs="Arial"/>
          <w:sz w:val="22"/>
          <w:szCs w:val="22"/>
        </w:rPr>
      </w:pPr>
      <w:r w:rsidRPr="002F664C">
        <w:rPr>
          <w:rFonts w:ascii="Arial" w:hAnsi="Arial" w:cs="Arial"/>
          <w:b/>
          <w:bCs/>
          <w:sz w:val="22"/>
          <w:szCs w:val="22"/>
          <w:lang w:val="bs-Latn-BA"/>
        </w:rPr>
        <w:t> </w:t>
      </w:r>
    </w:p>
    <w:p w:rsidR="00000EAF" w:rsidRPr="002F664C" w:rsidRDefault="00000EAF" w:rsidP="00000EAF">
      <w:pPr>
        <w:rPr>
          <w:rFonts w:ascii="Arial" w:hAnsi="Arial" w:cs="Arial"/>
          <w:sz w:val="22"/>
          <w:szCs w:val="22"/>
        </w:rPr>
      </w:pPr>
      <w:r w:rsidRPr="002F664C">
        <w:rPr>
          <w:rFonts w:ascii="Arial" w:hAnsi="Arial" w:cs="Arial"/>
          <w:b/>
          <w:bCs/>
          <w:sz w:val="22"/>
          <w:szCs w:val="22"/>
          <w:lang w:val="bs-Latn-BA"/>
        </w:rPr>
        <w:t> </w:t>
      </w:r>
    </w:p>
    <w:p w:rsidR="00000EAF" w:rsidRPr="002F664C" w:rsidRDefault="00000EAF" w:rsidP="00000EAF">
      <w:pPr>
        <w:rPr>
          <w:rFonts w:ascii="Arial" w:hAnsi="Arial" w:cs="Arial"/>
          <w:sz w:val="22"/>
          <w:szCs w:val="22"/>
        </w:rPr>
      </w:pPr>
      <w:r w:rsidRPr="002F664C">
        <w:rPr>
          <w:rFonts w:ascii="Arial" w:hAnsi="Arial" w:cs="Arial"/>
          <w:b/>
          <w:bCs/>
          <w:sz w:val="22"/>
          <w:szCs w:val="22"/>
          <w:lang w:val="bs-Latn-BA"/>
        </w:rPr>
        <w:t> </w:t>
      </w:r>
    </w:p>
    <w:p w:rsidR="00000EAF" w:rsidRPr="002F664C" w:rsidRDefault="00000EAF" w:rsidP="00000EAF">
      <w:pPr>
        <w:rPr>
          <w:rFonts w:ascii="Arial" w:hAnsi="Arial" w:cs="Arial"/>
          <w:sz w:val="22"/>
          <w:szCs w:val="22"/>
        </w:rPr>
      </w:pPr>
      <w:r w:rsidRPr="002F664C">
        <w:rPr>
          <w:rFonts w:ascii="Arial" w:hAnsi="Arial" w:cs="Arial"/>
          <w:b/>
          <w:bCs/>
          <w:sz w:val="22"/>
          <w:szCs w:val="22"/>
          <w:lang w:val="bs-Latn-BA"/>
        </w:rPr>
        <w:t> </w:t>
      </w:r>
    </w:p>
    <w:p w:rsidR="00000EAF" w:rsidRPr="002F664C" w:rsidRDefault="00000EAF" w:rsidP="00000EAF">
      <w:pPr>
        <w:rPr>
          <w:rFonts w:ascii="Arial" w:hAnsi="Arial" w:cs="Arial"/>
          <w:sz w:val="22"/>
          <w:szCs w:val="22"/>
        </w:rPr>
      </w:pPr>
      <w:r w:rsidRPr="002F664C">
        <w:rPr>
          <w:rFonts w:ascii="Arial" w:hAnsi="Arial" w:cs="Arial"/>
          <w:b/>
          <w:bCs/>
          <w:sz w:val="22"/>
          <w:szCs w:val="22"/>
          <w:lang w:val="bs-Latn-BA"/>
        </w:rPr>
        <w:t> </w:t>
      </w:r>
    </w:p>
    <w:p w:rsidR="00000EAF" w:rsidRPr="002F664C" w:rsidRDefault="00000EAF" w:rsidP="00000EAF">
      <w:pPr>
        <w:rPr>
          <w:rFonts w:ascii="Arial" w:hAnsi="Arial" w:cs="Arial"/>
          <w:sz w:val="22"/>
          <w:szCs w:val="22"/>
        </w:rPr>
      </w:pPr>
      <w:r w:rsidRPr="002F664C">
        <w:rPr>
          <w:rFonts w:ascii="Arial" w:hAnsi="Arial" w:cs="Arial"/>
          <w:b/>
          <w:bCs/>
          <w:sz w:val="22"/>
          <w:szCs w:val="22"/>
          <w:lang w:val="bs-Latn-BA"/>
        </w:rPr>
        <w:t> </w:t>
      </w:r>
    </w:p>
    <w:p w:rsidR="00000EAF" w:rsidRPr="002F664C" w:rsidRDefault="00000EAF" w:rsidP="00D16CA6">
      <w:pPr>
        <w:jc w:val="center"/>
        <w:rPr>
          <w:rFonts w:ascii="Arial" w:hAnsi="Arial" w:cs="Arial"/>
          <w:sz w:val="22"/>
          <w:szCs w:val="22"/>
        </w:rPr>
      </w:pPr>
      <w:r w:rsidRPr="002F664C">
        <w:rPr>
          <w:rFonts w:ascii="Arial" w:hAnsi="Arial" w:cs="Arial"/>
          <w:b/>
          <w:bCs/>
          <w:sz w:val="22"/>
          <w:szCs w:val="22"/>
          <w:lang w:val="bs-Latn-BA"/>
        </w:rPr>
        <w:t xml:space="preserve">Sarajevo, </w:t>
      </w:r>
      <w:r w:rsidR="009D61E4">
        <w:rPr>
          <w:rFonts w:ascii="Arial" w:hAnsi="Arial" w:cs="Arial"/>
          <w:b/>
          <w:bCs/>
          <w:sz w:val="22"/>
          <w:szCs w:val="22"/>
          <w:lang w:val="bs-Latn-BA"/>
        </w:rPr>
        <w:t>novembar</w:t>
      </w:r>
      <w:r w:rsidRPr="002F664C">
        <w:rPr>
          <w:rFonts w:ascii="Arial" w:hAnsi="Arial" w:cs="Arial"/>
          <w:b/>
          <w:bCs/>
          <w:sz w:val="22"/>
          <w:szCs w:val="22"/>
          <w:lang w:val="bs-Latn-BA"/>
        </w:rPr>
        <w:t xml:space="preserve"> 2025. godine</w:t>
      </w:r>
    </w:p>
    <w:p w:rsidR="00000EAF" w:rsidRPr="002F664C" w:rsidRDefault="00000EAF" w:rsidP="00000EAF">
      <w:pPr>
        <w:rPr>
          <w:rFonts w:ascii="Arial" w:hAnsi="Arial" w:cs="Arial"/>
          <w:sz w:val="22"/>
          <w:szCs w:val="22"/>
        </w:rPr>
      </w:pPr>
      <w:r w:rsidRPr="002F664C">
        <w:rPr>
          <w:rFonts w:ascii="Arial" w:hAnsi="Arial" w:cs="Arial"/>
          <w:b/>
          <w:bCs/>
          <w:sz w:val="22"/>
          <w:szCs w:val="22"/>
          <w:lang w:val="bs-Latn-BA"/>
        </w:rPr>
        <w:t> </w:t>
      </w:r>
    </w:p>
    <w:p w:rsidR="00DA0217" w:rsidRPr="002F664C" w:rsidRDefault="00DA0217" w:rsidP="00A663E5">
      <w:pPr>
        <w:jc w:val="center"/>
        <w:rPr>
          <w:rFonts w:ascii="Arial" w:hAnsi="Arial" w:cs="Arial"/>
          <w:b/>
          <w:bCs/>
          <w:sz w:val="22"/>
          <w:szCs w:val="22"/>
          <w:lang w:val="bs-Latn-BA"/>
        </w:rPr>
      </w:pPr>
    </w:p>
    <w:p w:rsidR="00DA0217" w:rsidRPr="002F664C" w:rsidRDefault="00DA0217" w:rsidP="00A663E5">
      <w:pPr>
        <w:jc w:val="center"/>
        <w:rPr>
          <w:rFonts w:ascii="Arial" w:hAnsi="Arial" w:cs="Arial"/>
          <w:b/>
          <w:bCs/>
          <w:sz w:val="22"/>
          <w:szCs w:val="22"/>
          <w:lang w:val="bs-Latn-BA"/>
        </w:rPr>
      </w:pPr>
    </w:p>
    <w:p w:rsidR="00000EAF" w:rsidRPr="002F664C" w:rsidRDefault="00000EAF" w:rsidP="00A663E5">
      <w:pPr>
        <w:jc w:val="center"/>
        <w:rPr>
          <w:rFonts w:ascii="Arial" w:hAnsi="Arial" w:cs="Arial"/>
          <w:sz w:val="22"/>
          <w:szCs w:val="22"/>
        </w:rPr>
      </w:pPr>
      <w:r w:rsidRPr="002F664C">
        <w:rPr>
          <w:rFonts w:ascii="Arial" w:hAnsi="Arial" w:cs="Arial"/>
          <w:b/>
          <w:bCs/>
          <w:sz w:val="22"/>
          <w:szCs w:val="22"/>
          <w:lang w:val="bs-Latn-BA"/>
        </w:rPr>
        <w:t>ZAKON</w:t>
      </w:r>
    </w:p>
    <w:p w:rsidR="00000EAF" w:rsidRPr="002F664C" w:rsidRDefault="00000EAF" w:rsidP="00A663E5">
      <w:pPr>
        <w:jc w:val="center"/>
        <w:rPr>
          <w:rFonts w:ascii="Arial" w:hAnsi="Arial" w:cs="Arial"/>
          <w:sz w:val="22"/>
          <w:szCs w:val="22"/>
        </w:rPr>
      </w:pPr>
      <w:r w:rsidRPr="002F664C">
        <w:rPr>
          <w:rFonts w:ascii="Arial" w:hAnsi="Arial" w:cs="Arial"/>
          <w:b/>
          <w:bCs/>
          <w:sz w:val="22"/>
          <w:szCs w:val="22"/>
          <w:lang w:val="bs-Latn-BA"/>
        </w:rPr>
        <w:t xml:space="preserve">O </w:t>
      </w:r>
      <w:r w:rsidR="002C1572" w:rsidRPr="002F664C">
        <w:rPr>
          <w:rFonts w:ascii="Arial" w:hAnsi="Arial" w:cs="Arial"/>
          <w:b/>
          <w:bCs/>
          <w:sz w:val="22"/>
          <w:szCs w:val="22"/>
          <w:lang w:val="bs-Latn-BA"/>
        </w:rPr>
        <w:t>ELEKTRONSKOM NOVCU</w:t>
      </w:r>
    </w:p>
    <w:p w:rsidR="00000EAF" w:rsidRPr="002F664C" w:rsidRDefault="00000EAF" w:rsidP="00000EAF">
      <w:pPr>
        <w:rPr>
          <w:rFonts w:ascii="Arial" w:hAnsi="Arial" w:cs="Arial"/>
          <w:sz w:val="22"/>
          <w:szCs w:val="22"/>
        </w:rPr>
      </w:pPr>
      <w:r w:rsidRPr="002F664C">
        <w:rPr>
          <w:rFonts w:ascii="Arial" w:hAnsi="Arial" w:cs="Arial"/>
          <w:b/>
          <w:bCs/>
          <w:sz w:val="22"/>
          <w:szCs w:val="22"/>
          <w:lang w:val="bs-Latn-BA"/>
        </w:rPr>
        <w:t> </w:t>
      </w:r>
    </w:p>
    <w:p w:rsidR="00000EAF" w:rsidRPr="002F664C" w:rsidRDefault="00000EAF" w:rsidP="00000EAF">
      <w:pPr>
        <w:rPr>
          <w:rFonts w:ascii="Arial" w:hAnsi="Arial" w:cs="Arial"/>
          <w:b/>
          <w:bCs/>
          <w:sz w:val="22"/>
          <w:szCs w:val="22"/>
          <w:lang w:val="bs-Latn-BA"/>
        </w:rPr>
      </w:pPr>
      <w:r w:rsidRPr="002F664C">
        <w:rPr>
          <w:rFonts w:ascii="Arial" w:hAnsi="Arial" w:cs="Arial"/>
          <w:b/>
          <w:bCs/>
          <w:sz w:val="22"/>
          <w:szCs w:val="22"/>
          <w:lang w:val="bs-Latn-BA"/>
        </w:rPr>
        <w:t>DIO PRVI - OP</w:t>
      </w:r>
      <w:r w:rsidR="00DA0217" w:rsidRPr="002F664C">
        <w:rPr>
          <w:rFonts w:ascii="Arial" w:hAnsi="Arial" w:cs="Arial"/>
          <w:b/>
          <w:bCs/>
          <w:sz w:val="22"/>
          <w:szCs w:val="22"/>
          <w:lang w:val="bs-Latn-BA"/>
        </w:rPr>
        <w:t>ŠT</w:t>
      </w:r>
      <w:r w:rsidRPr="002F664C">
        <w:rPr>
          <w:rFonts w:ascii="Arial" w:hAnsi="Arial" w:cs="Arial"/>
          <w:b/>
          <w:bCs/>
          <w:sz w:val="22"/>
          <w:szCs w:val="22"/>
          <w:lang w:val="bs-Latn-BA"/>
        </w:rPr>
        <w:t>E ODREDBE</w:t>
      </w:r>
    </w:p>
    <w:p w:rsidR="00A700FB" w:rsidRPr="002F664C" w:rsidRDefault="00A700FB" w:rsidP="00000EAF">
      <w:pPr>
        <w:rPr>
          <w:rFonts w:ascii="Arial" w:hAnsi="Arial" w:cs="Arial"/>
          <w:sz w:val="22"/>
          <w:szCs w:val="22"/>
        </w:rPr>
      </w:pPr>
    </w:p>
    <w:p w:rsidR="00000EAF" w:rsidRPr="002F664C" w:rsidRDefault="00000EAF" w:rsidP="005F5D43">
      <w:pPr>
        <w:spacing w:after="0"/>
        <w:jc w:val="center"/>
        <w:rPr>
          <w:rFonts w:ascii="Arial" w:hAnsi="Arial" w:cs="Arial"/>
          <w:sz w:val="22"/>
          <w:szCs w:val="22"/>
        </w:rPr>
      </w:pPr>
      <w:r w:rsidRPr="002F664C">
        <w:rPr>
          <w:rFonts w:ascii="Arial" w:hAnsi="Arial" w:cs="Arial"/>
          <w:b/>
          <w:bCs/>
          <w:sz w:val="22"/>
          <w:szCs w:val="22"/>
          <w:lang w:val="bs-Latn-BA"/>
        </w:rPr>
        <w:t>Član 1.</w:t>
      </w:r>
    </w:p>
    <w:p w:rsidR="00000EAF" w:rsidRPr="002F664C" w:rsidRDefault="00000EAF" w:rsidP="005F5D43">
      <w:pPr>
        <w:spacing w:after="0"/>
        <w:jc w:val="center"/>
        <w:rPr>
          <w:rFonts w:ascii="Arial" w:hAnsi="Arial" w:cs="Arial"/>
          <w:b/>
          <w:bCs/>
          <w:sz w:val="22"/>
          <w:szCs w:val="22"/>
          <w:lang w:val="bs-Latn-BA"/>
        </w:rPr>
      </w:pPr>
      <w:r w:rsidRPr="002F664C">
        <w:rPr>
          <w:rFonts w:ascii="Arial" w:hAnsi="Arial" w:cs="Arial"/>
          <w:b/>
          <w:bCs/>
          <w:sz w:val="22"/>
          <w:szCs w:val="22"/>
          <w:lang w:val="bs-Latn-BA"/>
        </w:rPr>
        <w:t>(Predmet zakona)</w:t>
      </w:r>
    </w:p>
    <w:p w:rsidR="007515B6" w:rsidRPr="002F664C" w:rsidRDefault="007515B6" w:rsidP="00621E2A">
      <w:pPr>
        <w:spacing w:after="0"/>
        <w:jc w:val="both"/>
        <w:rPr>
          <w:rFonts w:ascii="Arial" w:hAnsi="Arial" w:cs="Arial"/>
          <w:sz w:val="22"/>
          <w:szCs w:val="22"/>
        </w:rPr>
      </w:pPr>
    </w:p>
    <w:p w:rsidR="0093629B" w:rsidRPr="002F664C" w:rsidRDefault="0093629B" w:rsidP="0093629B">
      <w:pPr>
        <w:spacing w:after="0"/>
        <w:jc w:val="both"/>
        <w:rPr>
          <w:rFonts w:ascii="Arial" w:hAnsi="Arial" w:cs="Arial"/>
          <w:sz w:val="22"/>
          <w:szCs w:val="22"/>
          <w:lang w:val="bs-Latn-BA"/>
        </w:rPr>
      </w:pPr>
      <w:r w:rsidRPr="002F664C">
        <w:rPr>
          <w:rFonts w:ascii="Arial" w:hAnsi="Arial" w:cs="Arial"/>
          <w:sz w:val="22"/>
          <w:szCs w:val="22"/>
          <w:lang w:val="bs-Latn-BA"/>
        </w:rPr>
        <w:t xml:space="preserve">Ovim zakonom uređuju se pojam elektronskog novca, poslovi izdavanja </w:t>
      </w:r>
      <w:r w:rsidR="00566126">
        <w:rPr>
          <w:rFonts w:ascii="Arial" w:hAnsi="Arial" w:cs="Arial"/>
          <w:sz w:val="22"/>
          <w:szCs w:val="22"/>
          <w:lang w:val="bs-Latn-BA"/>
        </w:rPr>
        <w:t xml:space="preserve">i otkupa </w:t>
      </w:r>
      <w:r w:rsidRPr="002F664C">
        <w:rPr>
          <w:rFonts w:ascii="Arial" w:hAnsi="Arial" w:cs="Arial"/>
          <w:sz w:val="22"/>
          <w:szCs w:val="22"/>
          <w:lang w:val="bs-Latn-BA"/>
        </w:rPr>
        <w:t>elektronskog novca, izdavaoci elektronskog novca, uslovi za osnivanje, poslovanje i prestanak rada društva za izdavanje elektronskog novca, nadzor nad obavljanjem poslova izdavanja elektronskog novca, te zaštita prava i interesa imalaca elektronskog novca.</w:t>
      </w:r>
    </w:p>
    <w:p w:rsidR="0093629B" w:rsidRPr="002F664C" w:rsidRDefault="0093629B" w:rsidP="00C91A26">
      <w:pPr>
        <w:spacing w:after="0"/>
        <w:jc w:val="center"/>
        <w:rPr>
          <w:rFonts w:ascii="Arial" w:hAnsi="Arial" w:cs="Arial"/>
          <w:b/>
          <w:bCs/>
          <w:sz w:val="22"/>
          <w:szCs w:val="22"/>
          <w:lang w:val="bs-Latn-BA"/>
        </w:rPr>
      </w:pPr>
    </w:p>
    <w:p w:rsidR="00000EAF" w:rsidRPr="002F664C" w:rsidRDefault="00000EAF" w:rsidP="00C91A26">
      <w:pPr>
        <w:spacing w:after="0"/>
        <w:jc w:val="center"/>
        <w:rPr>
          <w:rFonts w:ascii="Arial" w:hAnsi="Arial" w:cs="Arial"/>
          <w:sz w:val="22"/>
          <w:szCs w:val="22"/>
        </w:rPr>
      </w:pPr>
      <w:r w:rsidRPr="002F664C">
        <w:rPr>
          <w:rFonts w:ascii="Arial" w:hAnsi="Arial" w:cs="Arial"/>
          <w:b/>
          <w:bCs/>
          <w:sz w:val="22"/>
          <w:szCs w:val="22"/>
          <w:lang w:val="bs-Latn-BA"/>
        </w:rPr>
        <w:t>Član 2.</w:t>
      </w:r>
    </w:p>
    <w:p w:rsidR="00000EAF" w:rsidRPr="002F664C" w:rsidRDefault="00000EAF" w:rsidP="00C91A26">
      <w:pPr>
        <w:spacing w:after="0"/>
        <w:jc w:val="center"/>
        <w:rPr>
          <w:rFonts w:ascii="Arial" w:hAnsi="Arial" w:cs="Arial"/>
          <w:b/>
          <w:bCs/>
          <w:sz w:val="22"/>
          <w:szCs w:val="22"/>
          <w:lang w:val="bs-Latn-BA"/>
        </w:rPr>
      </w:pPr>
      <w:r w:rsidRPr="002F664C">
        <w:rPr>
          <w:rFonts w:ascii="Arial" w:hAnsi="Arial" w:cs="Arial"/>
          <w:b/>
          <w:bCs/>
          <w:sz w:val="22"/>
          <w:szCs w:val="22"/>
          <w:lang w:val="bs-Latn-BA"/>
        </w:rPr>
        <w:t>(Usklađenost sa propisima Europske unije)</w:t>
      </w:r>
    </w:p>
    <w:p w:rsidR="00B63BC2" w:rsidRPr="002F664C" w:rsidRDefault="00B63BC2" w:rsidP="00B63BC2">
      <w:pPr>
        <w:spacing w:after="0"/>
        <w:jc w:val="center"/>
        <w:rPr>
          <w:rFonts w:ascii="Arial" w:hAnsi="Arial" w:cs="Arial"/>
          <w:sz w:val="22"/>
          <w:szCs w:val="22"/>
        </w:rPr>
      </w:pPr>
    </w:p>
    <w:p w:rsidR="002C1572" w:rsidRPr="002F664C" w:rsidRDefault="00000EAF" w:rsidP="00B63BC2">
      <w:pPr>
        <w:jc w:val="both"/>
        <w:rPr>
          <w:rFonts w:ascii="Arial" w:hAnsi="Arial" w:cs="Arial"/>
          <w:sz w:val="22"/>
          <w:szCs w:val="22"/>
          <w:lang w:val="bs-Latn-BA"/>
        </w:rPr>
      </w:pPr>
      <w:r w:rsidRPr="002F664C">
        <w:rPr>
          <w:rFonts w:ascii="Arial" w:hAnsi="Arial" w:cs="Arial"/>
          <w:sz w:val="22"/>
          <w:szCs w:val="22"/>
          <w:lang w:val="bs-Latn-BA"/>
        </w:rPr>
        <w:t xml:space="preserve">Ovim </w:t>
      </w:r>
      <w:r w:rsidR="00B63BC2" w:rsidRPr="002F664C">
        <w:rPr>
          <w:rFonts w:ascii="Arial" w:hAnsi="Arial" w:cs="Arial"/>
          <w:sz w:val="22"/>
          <w:szCs w:val="22"/>
          <w:lang w:val="bs-Latn-BA"/>
        </w:rPr>
        <w:t xml:space="preserve">se Zakonom </w:t>
      </w:r>
      <w:r w:rsidRPr="002F664C">
        <w:rPr>
          <w:rFonts w:ascii="Arial" w:hAnsi="Arial" w:cs="Arial"/>
          <w:sz w:val="22"/>
          <w:szCs w:val="22"/>
          <w:lang w:val="bs-Latn-BA"/>
        </w:rPr>
        <w:t xml:space="preserve">vrši potpuno usklađivanje sa odredbama </w:t>
      </w:r>
      <w:r w:rsidR="002C1572" w:rsidRPr="002F664C">
        <w:rPr>
          <w:rFonts w:ascii="Arial" w:hAnsi="Arial" w:cs="Arial"/>
          <w:sz w:val="22"/>
          <w:szCs w:val="22"/>
          <w:lang w:val="bs-Latn-BA"/>
        </w:rPr>
        <w:t>Direktive 2009/110/E</w:t>
      </w:r>
      <w:r w:rsidR="003D3764">
        <w:rPr>
          <w:rFonts w:ascii="Arial" w:hAnsi="Arial" w:cs="Arial"/>
          <w:sz w:val="22"/>
          <w:szCs w:val="22"/>
          <w:lang w:val="bs-Latn-BA"/>
        </w:rPr>
        <w:t>Z</w:t>
      </w:r>
      <w:r w:rsidR="002C1572" w:rsidRPr="002F664C">
        <w:rPr>
          <w:rFonts w:ascii="Arial" w:hAnsi="Arial" w:cs="Arial"/>
          <w:sz w:val="22"/>
          <w:szCs w:val="22"/>
          <w:lang w:val="bs-Latn-BA"/>
        </w:rPr>
        <w:t xml:space="preserve"> Europskog Parlamenta i Vijeća od 16. rujna 2009. o osnivanju, obavljanju djelatnosti i bonitetnom nadzoru poslovanja institucija za elektronički novac te o izmjeni direktiva 2005/60/EZ i 2006/48/EZ i stavljanju izvan snage Direktive 2000/46/EZ, 32009L0110.</w:t>
      </w:r>
    </w:p>
    <w:p w:rsidR="002C1572" w:rsidRPr="002F664C" w:rsidRDefault="002C1572" w:rsidP="00B63BC2">
      <w:pPr>
        <w:jc w:val="both"/>
        <w:rPr>
          <w:rFonts w:ascii="Arial" w:hAnsi="Arial" w:cs="Arial"/>
          <w:sz w:val="22"/>
          <w:szCs w:val="22"/>
          <w:lang w:val="bs-Latn-BA"/>
        </w:rPr>
      </w:pPr>
    </w:p>
    <w:p w:rsidR="00000EAF" w:rsidRPr="002F664C" w:rsidRDefault="00000EAF" w:rsidP="00B63BC2">
      <w:pPr>
        <w:spacing w:after="0"/>
        <w:jc w:val="center"/>
        <w:rPr>
          <w:rFonts w:ascii="Arial" w:hAnsi="Arial" w:cs="Arial"/>
          <w:sz w:val="22"/>
          <w:szCs w:val="22"/>
        </w:rPr>
      </w:pPr>
      <w:r w:rsidRPr="002F664C">
        <w:rPr>
          <w:rFonts w:ascii="Arial" w:hAnsi="Arial" w:cs="Arial"/>
          <w:b/>
          <w:bCs/>
          <w:sz w:val="22"/>
          <w:szCs w:val="22"/>
          <w:lang w:val="en-GB"/>
        </w:rPr>
        <w:t>Član 3.</w:t>
      </w:r>
    </w:p>
    <w:p w:rsidR="00000EAF" w:rsidRPr="002F664C" w:rsidRDefault="00000EAF" w:rsidP="00B63BC2">
      <w:pPr>
        <w:spacing w:after="0"/>
        <w:jc w:val="center"/>
        <w:rPr>
          <w:rFonts w:ascii="Arial" w:hAnsi="Arial" w:cs="Arial"/>
          <w:sz w:val="22"/>
          <w:szCs w:val="22"/>
        </w:rPr>
      </w:pPr>
      <w:r w:rsidRPr="002F664C">
        <w:rPr>
          <w:rFonts w:ascii="Arial" w:hAnsi="Arial" w:cs="Arial"/>
          <w:b/>
          <w:bCs/>
          <w:sz w:val="22"/>
          <w:szCs w:val="22"/>
          <w:lang w:val="en-GB"/>
        </w:rPr>
        <w:t>(Pojmovi)</w:t>
      </w:r>
    </w:p>
    <w:p w:rsidR="00000EAF" w:rsidRPr="002F664C" w:rsidRDefault="00000EAF" w:rsidP="00000EAF">
      <w:pPr>
        <w:rPr>
          <w:rFonts w:ascii="Arial" w:hAnsi="Arial" w:cs="Arial"/>
          <w:sz w:val="22"/>
          <w:szCs w:val="22"/>
        </w:rPr>
      </w:pPr>
      <w:r w:rsidRPr="002F664C">
        <w:rPr>
          <w:rFonts w:ascii="Arial" w:hAnsi="Arial" w:cs="Arial"/>
          <w:sz w:val="22"/>
          <w:szCs w:val="22"/>
          <w:lang w:val="en-GB"/>
        </w:rPr>
        <w:t> </w:t>
      </w:r>
    </w:p>
    <w:p w:rsidR="00000EAF" w:rsidRPr="002F664C" w:rsidRDefault="00000EAF" w:rsidP="00000EAF">
      <w:pPr>
        <w:rPr>
          <w:rFonts w:ascii="Arial" w:hAnsi="Arial" w:cs="Arial"/>
          <w:sz w:val="22"/>
          <w:szCs w:val="22"/>
          <w:lang w:val="en-GB"/>
        </w:rPr>
      </w:pPr>
      <w:r w:rsidRPr="002F664C">
        <w:rPr>
          <w:rFonts w:ascii="Arial" w:hAnsi="Arial" w:cs="Arial"/>
          <w:sz w:val="22"/>
          <w:szCs w:val="22"/>
          <w:lang w:val="en-GB"/>
        </w:rPr>
        <w:t>(1) Pojedini izrazi upotrijebljeni u ovom zakonu imaju sljedeća značenja:</w:t>
      </w:r>
    </w:p>
    <w:p w:rsidR="0043520A" w:rsidRPr="002F664C" w:rsidRDefault="003D3764" w:rsidP="0043520A">
      <w:pPr>
        <w:jc w:val="both"/>
        <w:rPr>
          <w:rFonts w:ascii="Arial" w:hAnsi="Arial" w:cs="Arial"/>
          <w:sz w:val="22"/>
          <w:szCs w:val="22"/>
        </w:rPr>
      </w:pPr>
      <w:r>
        <w:rPr>
          <w:rFonts w:ascii="Arial" w:hAnsi="Arial" w:cs="Arial"/>
          <w:sz w:val="22"/>
          <w:szCs w:val="22"/>
        </w:rPr>
        <w:t>a</w:t>
      </w:r>
      <w:r w:rsidR="0043520A" w:rsidRPr="002F664C">
        <w:rPr>
          <w:rFonts w:ascii="Arial" w:hAnsi="Arial" w:cs="Arial"/>
          <w:sz w:val="22"/>
          <w:szCs w:val="22"/>
        </w:rPr>
        <w:t>) elektronski novac označava elektronski (uključujući magnetno) pohranjenu novčanu vrijednost koja čini novčano potraživanje prema izdavaocu tog novca, a izdata je nakon prijema novčanih sredstava radi izvršavanja platnih transakcija i prihvata je fizičko ili pravno lice koje nije izdavalac tog novca, pri čemu elektronski novac ne uključuje digitalni zapis valute koju nije izdala i za čiju vrijednost ne garantuje centralna banka niti drugi organ javnog sektora, te koja nema pravni status novca ili valute;</w:t>
      </w:r>
    </w:p>
    <w:p w:rsidR="0043520A" w:rsidRDefault="006C3AC4" w:rsidP="0043520A">
      <w:pPr>
        <w:jc w:val="both"/>
        <w:rPr>
          <w:rFonts w:ascii="Arial" w:hAnsi="Arial" w:cs="Arial"/>
          <w:sz w:val="22"/>
          <w:szCs w:val="22"/>
        </w:rPr>
      </w:pPr>
      <w:r>
        <w:rPr>
          <w:rFonts w:ascii="Arial" w:hAnsi="Arial" w:cs="Arial"/>
          <w:sz w:val="22"/>
          <w:szCs w:val="22"/>
        </w:rPr>
        <w:t>b</w:t>
      </w:r>
      <w:r w:rsidR="0043520A" w:rsidRPr="002F664C">
        <w:rPr>
          <w:rFonts w:ascii="Arial" w:hAnsi="Arial" w:cs="Arial"/>
          <w:sz w:val="22"/>
          <w:szCs w:val="22"/>
        </w:rPr>
        <w:t>) društvo za izdavanje elektronskog novca</w:t>
      </w:r>
      <w:r w:rsidR="00B94944" w:rsidRPr="002F664C">
        <w:rPr>
          <w:rFonts w:ascii="Arial" w:hAnsi="Arial" w:cs="Arial"/>
          <w:sz w:val="22"/>
          <w:szCs w:val="22"/>
        </w:rPr>
        <w:t xml:space="preserve"> </w:t>
      </w:r>
      <w:r w:rsidR="0043520A" w:rsidRPr="002F664C">
        <w:rPr>
          <w:rFonts w:ascii="Arial" w:hAnsi="Arial" w:cs="Arial"/>
          <w:sz w:val="22"/>
          <w:szCs w:val="22"/>
        </w:rPr>
        <w:t>je pravno lice koje od Agencije za bankarstvo Federacije BiH (u daljem tekstu: Agencija) ima dozvolu za izdavanje elektronskog novca, u skladu sa ovim zakonom;</w:t>
      </w:r>
    </w:p>
    <w:p w:rsidR="006C3AC4" w:rsidRPr="002F664C" w:rsidRDefault="006C3AC4" w:rsidP="0043520A">
      <w:pPr>
        <w:jc w:val="both"/>
        <w:rPr>
          <w:rFonts w:ascii="Arial" w:hAnsi="Arial" w:cs="Arial"/>
          <w:sz w:val="22"/>
          <w:szCs w:val="22"/>
        </w:rPr>
      </w:pPr>
      <w:r w:rsidRPr="00491CB1">
        <w:rPr>
          <w:rFonts w:ascii="Arial" w:hAnsi="Arial" w:cs="Arial"/>
          <w:sz w:val="22"/>
          <w:szCs w:val="22"/>
        </w:rPr>
        <w:t xml:space="preserve">c) izdavalac elektronskog novca je pravno lice koje ispunjava uslove </w:t>
      </w:r>
      <w:r w:rsidR="00491CB1" w:rsidRPr="00491CB1">
        <w:rPr>
          <w:rFonts w:ascii="Arial" w:hAnsi="Arial" w:cs="Arial"/>
          <w:sz w:val="22"/>
          <w:szCs w:val="22"/>
        </w:rPr>
        <w:t xml:space="preserve">za izdavanje elektronskog novca </w:t>
      </w:r>
      <w:r w:rsidRPr="00491CB1">
        <w:rPr>
          <w:rFonts w:ascii="Arial" w:hAnsi="Arial" w:cs="Arial"/>
          <w:sz w:val="22"/>
          <w:szCs w:val="22"/>
        </w:rPr>
        <w:t>p</w:t>
      </w:r>
      <w:r w:rsidR="00F772CB" w:rsidRPr="00491CB1">
        <w:rPr>
          <w:rFonts w:ascii="Arial" w:hAnsi="Arial" w:cs="Arial"/>
          <w:sz w:val="22"/>
          <w:szCs w:val="22"/>
        </w:rPr>
        <w:t>ro</w:t>
      </w:r>
      <w:r w:rsidRPr="00491CB1">
        <w:rPr>
          <w:rFonts w:ascii="Arial" w:hAnsi="Arial" w:cs="Arial"/>
          <w:sz w:val="22"/>
          <w:szCs w:val="22"/>
        </w:rPr>
        <w:t>pisane ovim zakonom;</w:t>
      </w:r>
      <w:r>
        <w:rPr>
          <w:rFonts w:ascii="Arial" w:hAnsi="Arial" w:cs="Arial"/>
          <w:sz w:val="22"/>
          <w:szCs w:val="22"/>
        </w:rPr>
        <w:t xml:space="preserve"> </w:t>
      </w:r>
    </w:p>
    <w:p w:rsidR="0043520A" w:rsidRPr="002F664C" w:rsidRDefault="00F772CB" w:rsidP="0043520A">
      <w:pPr>
        <w:jc w:val="both"/>
        <w:rPr>
          <w:rFonts w:ascii="Arial" w:hAnsi="Arial" w:cs="Arial"/>
          <w:sz w:val="22"/>
          <w:szCs w:val="22"/>
        </w:rPr>
      </w:pPr>
      <w:r>
        <w:rPr>
          <w:rFonts w:ascii="Arial" w:hAnsi="Arial" w:cs="Arial"/>
          <w:sz w:val="22"/>
          <w:szCs w:val="22"/>
        </w:rPr>
        <w:t>d</w:t>
      </w:r>
      <w:r w:rsidR="0043520A" w:rsidRPr="002F664C">
        <w:rPr>
          <w:rFonts w:ascii="Arial" w:hAnsi="Arial" w:cs="Arial"/>
          <w:sz w:val="22"/>
          <w:szCs w:val="22"/>
        </w:rPr>
        <w:t xml:space="preserve">) imalac elektronskog novca (u daljem tekstu: imalac) je fizičko ili pravno lice kome se izdaje ili je izdat elektronski novac, odnosno koje se obratilo izdavaocu elektronskog novca radi izdavanja tog novca, kao i svako drugo fizičko ili pravno lice koje ima novčano potraživanje iz tačke </w:t>
      </w:r>
      <w:r>
        <w:rPr>
          <w:rFonts w:ascii="Arial" w:hAnsi="Arial" w:cs="Arial"/>
          <w:sz w:val="22"/>
          <w:szCs w:val="22"/>
        </w:rPr>
        <w:t>a</w:t>
      </w:r>
      <w:r w:rsidR="0043520A" w:rsidRPr="002F664C">
        <w:rPr>
          <w:rFonts w:ascii="Arial" w:hAnsi="Arial" w:cs="Arial"/>
          <w:sz w:val="22"/>
          <w:szCs w:val="22"/>
        </w:rPr>
        <w:t>) ovog stava;</w:t>
      </w:r>
    </w:p>
    <w:p w:rsidR="0043520A" w:rsidRPr="002F664C" w:rsidRDefault="00F772CB" w:rsidP="0043520A">
      <w:pPr>
        <w:jc w:val="both"/>
        <w:rPr>
          <w:rFonts w:ascii="Arial" w:hAnsi="Arial" w:cs="Arial"/>
          <w:sz w:val="22"/>
          <w:szCs w:val="22"/>
        </w:rPr>
      </w:pPr>
      <w:r>
        <w:rPr>
          <w:rFonts w:ascii="Arial" w:hAnsi="Arial" w:cs="Arial"/>
          <w:sz w:val="22"/>
          <w:szCs w:val="22"/>
        </w:rPr>
        <w:t>e</w:t>
      </w:r>
      <w:r w:rsidR="0043520A" w:rsidRPr="002F664C">
        <w:rPr>
          <w:rFonts w:ascii="Arial" w:hAnsi="Arial" w:cs="Arial"/>
          <w:sz w:val="22"/>
          <w:szCs w:val="22"/>
        </w:rPr>
        <w:t>) imalac fizičko lice je lice koje je korisnik finansijske usluge elektronskog novca, a koje zaključuje ugovor o izdavanju elektronskog novca u svrhe koje nisu namijenjene njegovoj poslovnoj ili drugoj komercijalnoj djelatnosti;</w:t>
      </w:r>
    </w:p>
    <w:p w:rsidR="0043520A" w:rsidRPr="002F664C" w:rsidRDefault="00F772CB" w:rsidP="0043520A">
      <w:pPr>
        <w:jc w:val="both"/>
        <w:rPr>
          <w:rFonts w:ascii="Arial" w:hAnsi="Arial" w:cs="Arial"/>
          <w:sz w:val="22"/>
          <w:szCs w:val="22"/>
        </w:rPr>
      </w:pPr>
      <w:r>
        <w:rPr>
          <w:rFonts w:ascii="Arial" w:hAnsi="Arial" w:cs="Arial"/>
          <w:sz w:val="22"/>
          <w:szCs w:val="22"/>
        </w:rPr>
        <w:t>f</w:t>
      </w:r>
      <w:r w:rsidR="0043520A" w:rsidRPr="002F664C">
        <w:rPr>
          <w:rFonts w:ascii="Arial" w:hAnsi="Arial" w:cs="Arial"/>
          <w:sz w:val="22"/>
          <w:szCs w:val="22"/>
        </w:rPr>
        <w:t>) distributer je fizičko ili pravno lice koje obavlja distribuciju i/ili otkup elektronskog novca u ime i za račun društva za izdavanje elektronskog novca, ali koje u njegovo ime ne pruža platne usluge;</w:t>
      </w:r>
    </w:p>
    <w:p w:rsidR="0043520A" w:rsidRDefault="00F772CB" w:rsidP="0043520A">
      <w:pPr>
        <w:jc w:val="both"/>
        <w:rPr>
          <w:rFonts w:ascii="Arial" w:hAnsi="Arial" w:cs="Arial"/>
          <w:sz w:val="22"/>
          <w:szCs w:val="22"/>
        </w:rPr>
      </w:pPr>
      <w:r>
        <w:rPr>
          <w:rFonts w:ascii="Arial" w:hAnsi="Arial" w:cs="Arial"/>
          <w:sz w:val="22"/>
          <w:szCs w:val="22"/>
        </w:rPr>
        <w:t>g</w:t>
      </w:r>
      <w:r w:rsidR="0043520A" w:rsidRPr="002F664C">
        <w:rPr>
          <w:rFonts w:ascii="Arial" w:hAnsi="Arial" w:cs="Arial"/>
          <w:sz w:val="22"/>
          <w:szCs w:val="22"/>
        </w:rPr>
        <w:t>) prosječni neiskorišteni elektronski novac jeste prosječan ukupan iznos finansijskih obaveza koje se odnose na izdati elektronski novac na kraju svakog kalendarskog dana u prethodnih šest mjeseci i koji se izračunava u skladu sa ovim zakonom</w:t>
      </w:r>
      <w:r w:rsidR="00364BA5" w:rsidRPr="002F664C">
        <w:rPr>
          <w:rFonts w:ascii="Arial" w:hAnsi="Arial" w:cs="Arial"/>
          <w:sz w:val="22"/>
          <w:szCs w:val="22"/>
        </w:rPr>
        <w:t>;</w:t>
      </w:r>
    </w:p>
    <w:p w:rsidR="00CA6FD3" w:rsidRPr="00491CB1" w:rsidRDefault="00A87335" w:rsidP="00CA6FD3">
      <w:pPr>
        <w:jc w:val="both"/>
        <w:rPr>
          <w:rFonts w:ascii="Arial" w:hAnsi="Arial" w:cs="Arial"/>
          <w:sz w:val="22"/>
          <w:szCs w:val="22"/>
        </w:rPr>
      </w:pPr>
      <w:r w:rsidRPr="00491CB1">
        <w:rPr>
          <w:rFonts w:ascii="Arial" w:hAnsi="Arial" w:cs="Arial"/>
          <w:sz w:val="22"/>
          <w:szCs w:val="22"/>
        </w:rPr>
        <w:t>h</w:t>
      </w:r>
      <w:r w:rsidR="00CA6FD3" w:rsidRPr="00491CB1">
        <w:rPr>
          <w:rFonts w:ascii="Arial" w:hAnsi="Arial" w:cs="Arial"/>
          <w:sz w:val="22"/>
          <w:szCs w:val="22"/>
        </w:rPr>
        <w:t>) trajni nosač podataka je sredstvo koje korisniku platnih usluga omogućava čuvanje podataka upućenih lično njemu na način da mu ti podaci ostanu dostupni za buduću upotrebu tokom perioda primjerenom svrsi podataka i koji omogućava reprodukovanje sačuvanih podataka u nepromijenjenom obliku;</w:t>
      </w:r>
    </w:p>
    <w:p w:rsidR="00CA6FD3" w:rsidRPr="00491CB1" w:rsidRDefault="00A87335" w:rsidP="00CA6FD3">
      <w:pPr>
        <w:jc w:val="both"/>
        <w:rPr>
          <w:rFonts w:ascii="Arial" w:hAnsi="Arial" w:cs="Arial"/>
          <w:sz w:val="22"/>
          <w:szCs w:val="22"/>
        </w:rPr>
      </w:pPr>
      <w:r w:rsidRPr="00491CB1">
        <w:rPr>
          <w:rFonts w:ascii="Arial" w:hAnsi="Arial" w:cs="Arial"/>
          <w:sz w:val="22"/>
          <w:szCs w:val="22"/>
        </w:rPr>
        <w:t>i</w:t>
      </w:r>
      <w:r w:rsidR="00CA6FD3" w:rsidRPr="00491CB1">
        <w:rPr>
          <w:rFonts w:ascii="Arial" w:hAnsi="Arial" w:cs="Arial"/>
          <w:sz w:val="22"/>
          <w:szCs w:val="22"/>
        </w:rPr>
        <w:t>) elektronska komunikaciona mreža je elektronska komunikaciona mreža u skladu sa propisima kojim se uređuju elektronske komunikacije;</w:t>
      </w:r>
    </w:p>
    <w:p w:rsidR="00CA6FD3" w:rsidRDefault="00A87335" w:rsidP="0043520A">
      <w:pPr>
        <w:jc w:val="both"/>
        <w:rPr>
          <w:rFonts w:ascii="Arial" w:hAnsi="Arial" w:cs="Arial"/>
          <w:sz w:val="22"/>
          <w:szCs w:val="22"/>
        </w:rPr>
      </w:pPr>
      <w:r w:rsidRPr="00491CB1">
        <w:rPr>
          <w:rFonts w:ascii="Arial" w:hAnsi="Arial" w:cs="Arial"/>
          <w:sz w:val="22"/>
          <w:szCs w:val="22"/>
        </w:rPr>
        <w:t>j</w:t>
      </w:r>
      <w:r w:rsidR="00CA6FD3" w:rsidRPr="00491CB1">
        <w:rPr>
          <w:rFonts w:ascii="Arial" w:hAnsi="Arial" w:cs="Arial"/>
          <w:sz w:val="22"/>
          <w:szCs w:val="22"/>
        </w:rPr>
        <w:t>) elektronska komunikaciona usluga je elektronska komunikaciona usluga u skladu sa propisima kojim se uređuju elektronske komunikacije</w:t>
      </w:r>
      <w:r w:rsidR="007D1168">
        <w:rPr>
          <w:rFonts w:ascii="Arial" w:hAnsi="Arial" w:cs="Arial"/>
          <w:sz w:val="22"/>
          <w:szCs w:val="22"/>
        </w:rPr>
        <w:t>;</w:t>
      </w:r>
    </w:p>
    <w:p w:rsidR="007D1168" w:rsidRPr="002F664C" w:rsidRDefault="007D1168" w:rsidP="0043520A">
      <w:pPr>
        <w:jc w:val="both"/>
        <w:rPr>
          <w:rFonts w:ascii="Arial" w:hAnsi="Arial" w:cs="Arial"/>
          <w:sz w:val="22"/>
          <w:szCs w:val="22"/>
        </w:rPr>
      </w:pPr>
      <w:r>
        <w:rPr>
          <w:rFonts w:ascii="Arial" w:hAnsi="Arial" w:cs="Arial"/>
          <w:sz w:val="22"/>
          <w:szCs w:val="22"/>
        </w:rPr>
        <w:t xml:space="preserve">k) </w:t>
      </w:r>
      <w:r w:rsidRPr="007909E8">
        <w:rPr>
          <w:rFonts w:ascii="Arial" w:hAnsi="Arial" w:cs="Arial"/>
          <w:sz w:val="22"/>
          <w:szCs w:val="22"/>
        </w:rPr>
        <w:t>eksternalizacija je ugovorno povjeravanje trećim licima obavljanja pojedinih operativnih poslova</w:t>
      </w:r>
      <w:r>
        <w:rPr>
          <w:rFonts w:ascii="Arial" w:hAnsi="Arial" w:cs="Arial"/>
          <w:sz w:val="22"/>
          <w:szCs w:val="22"/>
        </w:rPr>
        <w:t>.</w:t>
      </w:r>
    </w:p>
    <w:p w:rsidR="000362CD" w:rsidRPr="00811D91" w:rsidRDefault="0043520A" w:rsidP="0043520A">
      <w:pPr>
        <w:jc w:val="both"/>
        <w:rPr>
          <w:rFonts w:ascii="Arial" w:hAnsi="Arial" w:cs="Arial"/>
          <w:sz w:val="22"/>
          <w:szCs w:val="22"/>
          <w:lang w:val="bs-Latn-BA"/>
        </w:rPr>
      </w:pPr>
      <w:r w:rsidRPr="00811D91">
        <w:rPr>
          <w:rFonts w:ascii="Arial" w:hAnsi="Arial" w:cs="Arial"/>
          <w:sz w:val="22"/>
          <w:szCs w:val="22"/>
          <w:lang w:val="bs-Latn-BA"/>
        </w:rPr>
        <w:t xml:space="preserve">(2) Pojedini </w:t>
      </w:r>
      <w:r w:rsidR="00C372B8" w:rsidRPr="00811D91">
        <w:rPr>
          <w:rFonts w:ascii="Arial" w:hAnsi="Arial" w:cs="Arial"/>
          <w:sz w:val="22"/>
          <w:szCs w:val="22"/>
          <w:lang w:val="bs-Latn-BA"/>
        </w:rPr>
        <w:t>izrazi</w:t>
      </w:r>
      <w:r w:rsidRPr="00811D91">
        <w:rPr>
          <w:rFonts w:ascii="Arial" w:hAnsi="Arial" w:cs="Arial"/>
          <w:sz w:val="22"/>
          <w:szCs w:val="22"/>
          <w:lang w:val="bs-Latn-BA"/>
        </w:rPr>
        <w:t xml:space="preserve"> koji su definisani u zakonima kojima se uređuju poslovanje banaka, platne </w:t>
      </w:r>
      <w:r w:rsidR="00C372B8" w:rsidRPr="00811D91">
        <w:rPr>
          <w:rFonts w:ascii="Arial" w:hAnsi="Arial" w:cs="Arial"/>
          <w:sz w:val="22"/>
          <w:szCs w:val="22"/>
          <w:lang w:val="bs-Latn-BA"/>
        </w:rPr>
        <w:t>usluge</w:t>
      </w:r>
      <w:r w:rsidRPr="00811D91">
        <w:rPr>
          <w:rFonts w:ascii="Arial" w:hAnsi="Arial" w:cs="Arial"/>
          <w:sz w:val="22"/>
          <w:szCs w:val="22"/>
          <w:lang w:val="bs-Latn-BA"/>
        </w:rPr>
        <w:t xml:space="preserve"> i </w:t>
      </w:r>
      <w:r w:rsidR="00491CB1">
        <w:rPr>
          <w:rFonts w:ascii="Arial" w:hAnsi="Arial" w:cs="Arial"/>
          <w:sz w:val="22"/>
          <w:szCs w:val="22"/>
          <w:lang w:val="bs-Latn-BA"/>
        </w:rPr>
        <w:t>računi za plaćanje</w:t>
      </w:r>
      <w:r w:rsidRPr="00811D91">
        <w:rPr>
          <w:rFonts w:ascii="Arial" w:hAnsi="Arial" w:cs="Arial"/>
          <w:sz w:val="22"/>
          <w:szCs w:val="22"/>
          <w:lang w:val="bs-Latn-BA"/>
        </w:rPr>
        <w:t xml:space="preserve"> imaju isto značenje i u ovom zakonu, ako njime nije drugačije određeno. </w:t>
      </w:r>
    </w:p>
    <w:p w:rsidR="00000EAF" w:rsidRPr="00811D91" w:rsidRDefault="00000EAF" w:rsidP="008101B3">
      <w:pPr>
        <w:jc w:val="both"/>
        <w:rPr>
          <w:rFonts w:ascii="Arial" w:hAnsi="Arial" w:cs="Arial"/>
          <w:sz w:val="22"/>
          <w:szCs w:val="22"/>
          <w:lang w:val="bs-Latn-BA"/>
        </w:rPr>
      </w:pPr>
      <w:r w:rsidRPr="00811D91">
        <w:rPr>
          <w:rFonts w:ascii="Arial" w:hAnsi="Arial" w:cs="Arial"/>
          <w:sz w:val="22"/>
          <w:szCs w:val="22"/>
          <w:lang w:val="bs-Latn-BA"/>
        </w:rPr>
        <w:t>(</w:t>
      </w:r>
      <w:r w:rsidR="00C372B8" w:rsidRPr="00811D91">
        <w:rPr>
          <w:rFonts w:ascii="Arial" w:hAnsi="Arial" w:cs="Arial"/>
          <w:sz w:val="22"/>
          <w:szCs w:val="22"/>
          <w:lang w:val="bs-Latn-BA"/>
        </w:rPr>
        <w:t>3</w:t>
      </w:r>
      <w:r w:rsidRPr="00811D91">
        <w:rPr>
          <w:rFonts w:ascii="Arial" w:hAnsi="Arial" w:cs="Arial"/>
          <w:sz w:val="22"/>
          <w:szCs w:val="22"/>
          <w:lang w:val="bs-Latn-BA"/>
        </w:rPr>
        <w:t>) Izrazi koji se koriste u ovom zakonu, a imaju rodno značenje, odnose se jednako na muški i ženski rod.</w:t>
      </w:r>
    </w:p>
    <w:p w:rsidR="00181DF8" w:rsidRPr="00811D91" w:rsidRDefault="00181DF8" w:rsidP="00181DF8">
      <w:pPr>
        <w:spacing w:after="0"/>
        <w:jc w:val="center"/>
        <w:rPr>
          <w:rFonts w:ascii="Arial" w:hAnsi="Arial" w:cs="Arial"/>
          <w:b/>
          <w:sz w:val="22"/>
          <w:szCs w:val="22"/>
          <w:lang w:val="bs-Latn-BA"/>
        </w:rPr>
      </w:pPr>
      <w:r w:rsidRPr="00811D91">
        <w:rPr>
          <w:rFonts w:ascii="Arial" w:hAnsi="Arial" w:cs="Arial"/>
          <w:b/>
          <w:sz w:val="22"/>
          <w:szCs w:val="22"/>
          <w:lang w:val="bs-Latn-BA"/>
        </w:rPr>
        <w:t>Član 4.</w:t>
      </w:r>
    </w:p>
    <w:p w:rsidR="00181DF8" w:rsidRPr="00811D91" w:rsidRDefault="00181DF8" w:rsidP="00181DF8">
      <w:pPr>
        <w:spacing w:after="0"/>
        <w:jc w:val="center"/>
        <w:rPr>
          <w:rFonts w:ascii="Arial" w:hAnsi="Arial" w:cs="Arial"/>
          <w:b/>
          <w:sz w:val="22"/>
          <w:szCs w:val="22"/>
          <w:lang w:val="bs-Latn-BA"/>
        </w:rPr>
      </w:pPr>
      <w:r w:rsidRPr="00811D91">
        <w:rPr>
          <w:rFonts w:ascii="Arial" w:hAnsi="Arial" w:cs="Arial"/>
          <w:b/>
          <w:sz w:val="22"/>
          <w:szCs w:val="22"/>
          <w:lang w:val="bs-Latn-BA"/>
        </w:rPr>
        <w:t>(Novčana vrijednost koja se ne smatra elektronskim novcem)</w:t>
      </w:r>
    </w:p>
    <w:p w:rsidR="00181DF8" w:rsidRPr="00811D91" w:rsidRDefault="00181DF8" w:rsidP="00181DF8">
      <w:pPr>
        <w:spacing w:after="0"/>
        <w:jc w:val="center"/>
        <w:rPr>
          <w:rFonts w:ascii="Arial" w:hAnsi="Arial" w:cs="Arial"/>
          <w:sz w:val="22"/>
          <w:szCs w:val="22"/>
          <w:lang w:val="bs-Latn-BA"/>
        </w:rPr>
      </w:pPr>
    </w:p>
    <w:p w:rsidR="00181DF8" w:rsidRPr="00811D91" w:rsidRDefault="00181DF8" w:rsidP="00181DF8">
      <w:pPr>
        <w:jc w:val="both"/>
        <w:rPr>
          <w:rFonts w:ascii="Arial" w:hAnsi="Arial" w:cs="Arial"/>
          <w:sz w:val="22"/>
          <w:szCs w:val="22"/>
          <w:lang w:val="bs-Latn-BA"/>
        </w:rPr>
      </w:pPr>
      <w:r w:rsidRPr="00811D91">
        <w:rPr>
          <w:rFonts w:ascii="Arial" w:hAnsi="Arial" w:cs="Arial"/>
          <w:sz w:val="22"/>
          <w:szCs w:val="22"/>
          <w:lang w:val="bs-Latn-BA"/>
        </w:rPr>
        <w:t xml:space="preserve"> (1) U smislu ovog zakona, elektronskim novcem ne smatra se:</w:t>
      </w:r>
    </w:p>
    <w:p w:rsidR="00181DF8" w:rsidRPr="00811D91" w:rsidRDefault="00811D91" w:rsidP="00181DF8">
      <w:pPr>
        <w:jc w:val="both"/>
        <w:rPr>
          <w:rFonts w:ascii="Arial" w:hAnsi="Arial" w:cs="Arial"/>
          <w:sz w:val="22"/>
          <w:szCs w:val="22"/>
          <w:lang w:val="bs-Latn-BA"/>
        </w:rPr>
      </w:pPr>
      <w:r>
        <w:rPr>
          <w:rFonts w:ascii="Arial" w:hAnsi="Arial" w:cs="Arial"/>
          <w:sz w:val="22"/>
          <w:szCs w:val="22"/>
          <w:lang w:val="bs-Latn-BA"/>
        </w:rPr>
        <w:t>a</w:t>
      </w:r>
      <w:r w:rsidR="00181DF8" w:rsidRPr="00811D91">
        <w:rPr>
          <w:rFonts w:ascii="Arial" w:hAnsi="Arial" w:cs="Arial"/>
          <w:sz w:val="22"/>
          <w:szCs w:val="22"/>
          <w:lang w:val="bs-Latn-BA"/>
        </w:rPr>
        <w:t>) novčana vrijednost sačuvana na instrumentima koji se mogu upotrebljavati samo ograničeno i koji ispunjavaju jedan od sljedećih uslova:</w:t>
      </w:r>
    </w:p>
    <w:p w:rsidR="00181DF8" w:rsidRPr="00811D91" w:rsidRDefault="00181DF8" w:rsidP="00181DF8">
      <w:pPr>
        <w:jc w:val="both"/>
        <w:rPr>
          <w:rFonts w:ascii="Arial" w:hAnsi="Arial" w:cs="Arial"/>
          <w:sz w:val="22"/>
          <w:szCs w:val="22"/>
          <w:lang w:val="bs-Latn-BA"/>
        </w:rPr>
      </w:pPr>
      <w:r w:rsidRPr="00811D91">
        <w:rPr>
          <w:rFonts w:ascii="Arial" w:hAnsi="Arial" w:cs="Arial"/>
          <w:sz w:val="22"/>
          <w:szCs w:val="22"/>
          <w:lang w:val="bs-Latn-BA"/>
        </w:rPr>
        <w:t>1</w:t>
      </w:r>
      <w:r w:rsidR="00811D91">
        <w:rPr>
          <w:rFonts w:ascii="Arial" w:hAnsi="Arial" w:cs="Arial"/>
          <w:sz w:val="22"/>
          <w:szCs w:val="22"/>
          <w:lang w:val="bs-Latn-BA"/>
        </w:rPr>
        <w:t>)</w:t>
      </w:r>
      <w:r w:rsidRPr="00811D91">
        <w:rPr>
          <w:rFonts w:ascii="Arial" w:hAnsi="Arial" w:cs="Arial"/>
          <w:sz w:val="22"/>
          <w:szCs w:val="22"/>
          <w:lang w:val="bs-Latn-BA"/>
        </w:rPr>
        <w:t xml:space="preserve"> omogućavaju imaocu kupovinu robe i usluga isključivo u prostorijama izdavaoca tog instrumenta ili, u skladu sa ugovorom s tim izdavaocem, kod ograničene mreže prodavaca robe i usluga ili za ograničen izbor robe i usluga,</w:t>
      </w:r>
    </w:p>
    <w:p w:rsidR="00181DF8" w:rsidRPr="00811D91" w:rsidRDefault="00181DF8" w:rsidP="00181DF8">
      <w:pPr>
        <w:jc w:val="both"/>
        <w:rPr>
          <w:rFonts w:ascii="Arial" w:hAnsi="Arial" w:cs="Arial"/>
          <w:sz w:val="22"/>
          <w:szCs w:val="22"/>
          <w:lang w:val="bs-Latn-BA"/>
        </w:rPr>
      </w:pPr>
      <w:r w:rsidRPr="00811D91">
        <w:rPr>
          <w:rFonts w:ascii="Arial" w:hAnsi="Arial" w:cs="Arial"/>
          <w:sz w:val="22"/>
          <w:szCs w:val="22"/>
          <w:lang w:val="bs-Latn-BA"/>
        </w:rPr>
        <w:t>2</w:t>
      </w:r>
      <w:r w:rsidR="00811D91">
        <w:rPr>
          <w:rFonts w:ascii="Arial" w:hAnsi="Arial" w:cs="Arial"/>
          <w:sz w:val="22"/>
          <w:szCs w:val="22"/>
          <w:lang w:val="bs-Latn-BA"/>
        </w:rPr>
        <w:t>)</w:t>
      </w:r>
      <w:r w:rsidRPr="00811D91">
        <w:rPr>
          <w:rFonts w:ascii="Arial" w:hAnsi="Arial" w:cs="Arial"/>
          <w:sz w:val="22"/>
          <w:szCs w:val="22"/>
          <w:lang w:val="bs-Latn-BA"/>
        </w:rPr>
        <w:t xml:space="preserve"> da ga izdaje </w:t>
      </w:r>
      <w:r w:rsidR="001F2B71" w:rsidRPr="00811D91">
        <w:rPr>
          <w:rFonts w:ascii="Arial" w:hAnsi="Arial" w:cs="Arial"/>
          <w:sz w:val="22"/>
          <w:szCs w:val="22"/>
          <w:lang w:val="bs-Latn-BA"/>
        </w:rPr>
        <w:t>Federacij</w:t>
      </w:r>
      <w:r w:rsidR="00580F80">
        <w:rPr>
          <w:rFonts w:ascii="Arial" w:hAnsi="Arial" w:cs="Arial"/>
          <w:sz w:val="22"/>
          <w:szCs w:val="22"/>
          <w:lang w:val="bs-Latn-BA"/>
        </w:rPr>
        <w:t>a</w:t>
      </w:r>
      <w:r w:rsidR="00811D91">
        <w:rPr>
          <w:rFonts w:ascii="Arial" w:hAnsi="Arial" w:cs="Arial"/>
          <w:sz w:val="22"/>
          <w:szCs w:val="22"/>
          <w:lang w:val="bs-Latn-BA"/>
        </w:rPr>
        <w:t xml:space="preserve"> </w:t>
      </w:r>
      <w:r w:rsidR="001F2B71" w:rsidRPr="00811D91">
        <w:rPr>
          <w:rFonts w:ascii="Arial" w:hAnsi="Arial" w:cs="Arial"/>
          <w:sz w:val="22"/>
          <w:szCs w:val="22"/>
          <w:lang w:val="bs-Latn-BA"/>
        </w:rPr>
        <w:t>Bosne i Hercegovine</w:t>
      </w:r>
      <w:r w:rsidR="00580F80">
        <w:rPr>
          <w:rFonts w:ascii="Arial" w:hAnsi="Arial" w:cs="Arial"/>
          <w:sz w:val="22"/>
          <w:szCs w:val="22"/>
          <w:lang w:val="bs-Latn-BA"/>
        </w:rPr>
        <w:t xml:space="preserve"> </w:t>
      </w:r>
      <w:r w:rsidR="00580F80" w:rsidRPr="00580F80">
        <w:rPr>
          <w:rFonts w:ascii="Arial" w:hAnsi="Arial" w:cs="Arial"/>
          <w:sz w:val="22"/>
          <w:szCs w:val="22"/>
          <w:lang w:val="bs-Latn-BA"/>
        </w:rPr>
        <w:t>(u daljem tekstu: Federacija)</w:t>
      </w:r>
      <w:r w:rsidR="00050D68">
        <w:rPr>
          <w:rFonts w:ascii="Arial" w:hAnsi="Arial" w:cs="Arial"/>
          <w:sz w:val="22"/>
          <w:szCs w:val="22"/>
          <w:lang w:val="bs-Latn-BA"/>
        </w:rPr>
        <w:t xml:space="preserve">, </w:t>
      </w:r>
      <w:r w:rsidRPr="00811D91">
        <w:rPr>
          <w:rFonts w:ascii="Arial" w:hAnsi="Arial" w:cs="Arial"/>
          <w:sz w:val="22"/>
          <w:szCs w:val="22"/>
          <w:lang w:val="bs-Latn-BA"/>
        </w:rPr>
        <w:t>kantoni i organi jedinica lokalne samouprave u Federaciji ili subjekti sa javnim ovlaštenjima za posebne socijalne svrhe za sticanje određene robe ili usluge od prodavca koji sa izdavaocem ima zaključen ugovor;</w:t>
      </w:r>
    </w:p>
    <w:p w:rsidR="00181DF8" w:rsidRPr="00811D91" w:rsidRDefault="00334A2F" w:rsidP="00181DF8">
      <w:pPr>
        <w:jc w:val="both"/>
        <w:rPr>
          <w:rFonts w:ascii="Arial" w:hAnsi="Arial" w:cs="Arial"/>
          <w:sz w:val="22"/>
          <w:szCs w:val="22"/>
          <w:lang w:val="bs-Latn-BA"/>
        </w:rPr>
      </w:pPr>
      <w:r>
        <w:rPr>
          <w:rFonts w:ascii="Arial" w:hAnsi="Arial" w:cs="Arial"/>
          <w:sz w:val="22"/>
          <w:szCs w:val="22"/>
          <w:lang w:val="bs-Latn-BA"/>
        </w:rPr>
        <w:t>b</w:t>
      </w:r>
      <w:r w:rsidR="00181DF8" w:rsidRPr="00811D91">
        <w:rPr>
          <w:rFonts w:ascii="Arial" w:hAnsi="Arial" w:cs="Arial"/>
          <w:sz w:val="22"/>
          <w:szCs w:val="22"/>
          <w:lang w:val="bs-Latn-BA"/>
        </w:rPr>
        <w:t>) novčana vrijednost koja se koristi za izvršenje platne transakcije koju vrši pružalac elektronskih komunikacionih mreža ili usluga koje se pružaju uz elektronske komunikacione usluge za korisnika te mreže ili usluge, pri čemu korisnik unaprijed uplaćuje sredstva tom pružaocu, i to:</w:t>
      </w:r>
    </w:p>
    <w:p w:rsidR="00181DF8" w:rsidRPr="00811D91" w:rsidRDefault="00181DF8" w:rsidP="00181DF8">
      <w:pPr>
        <w:jc w:val="both"/>
        <w:rPr>
          <w:rFonts w:ascii="Arial" w:hAnsi="Arial" w:cs="Arial"/>
          <w:sz w:val="22"/>
          <w:szCs w:val="22"/>
          <w:lang w:val="bs-Latn-BA"/>
        </w:rPr>
      </w:pPr>
      <w:r w:rsidRPr="00811D91">
        <w:rPr>
          <w:rFonts w:ascii="Arial" w:hAnsi="Arial" w:cs="Arial"/>
          <w:sz w:val="22"/>
          <w:szCs w:val="22"/>
          <w:lang w:val="bs-Latn-BA"/>
        </w:rPr>
        <w:t>1</w:t>
      </w:r>
      <w:r w:rsidR="00334A2F">
        <w:rPr>
          <w:rFonts w:ascii="Arial" w:hAnsi="Arial" w:cs="Arial"/>
          <w:sz w:val="22"/>
          <w:szCs w:val="22"/>
          <w:lang w:val="bs-Latn-BA"/>
        </w:rPr>
        <w:t>)</w:t>
      </w:r>
      <w:r w:rsidRPr="00811D91">
        <w:rPr>
          <w:rFonts w:ascii="Arial" w:hAnsi="Arial" w:cs="Arial"/>
          <w:sz w:val="22"/>
          <w:szCs w:val="22"/>
          <w:lang w:val="bs-Latn-BA"/>
        </w:rPr>
        <w:t xml:space="preserve"> za kupovinu digitalnih sadržaja i govornih usluga, bez obzira na uređaj koji se koristi za kupovinu ili koriš</w:t>
      </w:r>
      <w:r w:rsidR="00334A2F">
        <w:rPr>
          <w:rFonts w:ascii="Arial" w:hAnsi="Arial" w:cs="Arial"/>
          <w:sz w:val="22"/>
          <w:szCs w:val="22"/>
          <w:lang w:val="bs-Latn-BA"/>
        </w:rPr>
        <w:t>t</w:t>
      </w:r>
      <w:r w:rsidRPr="00811D91">
        <w:rPr>
          <w:rFonts w:ascii="Arial" w:hAnsi="Arial" w:cs="Arial"/>
          <w:sz w:val="22"/>
          <w:szCs w:val="22"/>
          <w:lang w:val="bs-Latn-BA"/>
        </w:rPr>
        <w:t>enje digitalnog sadržaja, koji se naplaćuju korisniku zajedno sa elektronskim komunikacionim uslugama, ili</w:t>
      </w:r>
    </w:p>
    <w:p w:rsidR="00181DF8" w:rsidRPr="00811D91" w:rsidRDefault="00181DF8" w:rsidP="00181DF8">
      <w:pPr>
        <w:jc w:val="both"/>
        <w:rPr>
          <w:rFonts w:ascii="Arial" w:hAnsi="Arial" w:cs="Arial"/>
          <w:sz w:val="22"/>
          <w:szCs w:val="22"/>
          <w:lang w:val="bs-Latn-BA"/>
        </w:rPr>
      </w:pPr>
      <w:r w:rsidRPr="00811D91">
        <w:rPr>
          <w:rFonts w:ascii="Arial" w:hAnsi="Arial" w:cs="Arial"/>
          <w:sz w:val="22"/>
          <w:szCs w:val="22"/>
          <w:lang w:val="bs-Latn-BA"/>
        </w:rPr>
        <w:t>2</w:t>
      </w:r>
      <w:r w:rsidR="00334A2F">
        <w:rPr>
          <w:rFonts w:ascii="Arial" w:hAnsi="Arial" w:cs="Arial"/>
          <w:sz w:val="22"/>
          <w:szCs w:val="22"/>
          <w:lang w:val="bs-Latn-BA"/>
        </w:rPr>
        <w:t>)</w:t>
      </w:r>
      <w:r w:rsidRPr="00811D91">
        <w:rPr>
          <w:rFonts w:ascii="Arial" w:hAnsi="Arial" w:cs="Arial"/>
          <w:sz w:val="22"/>
          <w:szCs w:val="22"/>
          <w:lang w:val="bs-Latn-BA"/>
        </w:rPr>
        <w:t xml:space="preserve"> koji se obavljaju pomoću ili putem elektronskog uređaja u dobrotvorne svrhe ili za kupovinu karata (karte javnog prevoza, parking-karte, karte za pojedine usluge i sl.), a koji se naplaćuju korisniku zajedno sa elektronskim komunikacionim uslugama pod uslovom da:</w:t>
      </w:r>
    </w:p>
    <w:p w:rsidR="00181DF8" w:rsidRPr="00811D91" w:rsidRDefault="00181DF8" w:rsidP="00181DF8">
      <w:pPr>
        <w:jc w:val="both"/>
        <w:rPr>
          <w:rFonts w:ascii="Arial" w:hAnsi="Arial" w:cs="Arial"/>
          <w:sz w:val="22"/>
          <w:szCs w:val="22"/>
          <w:lang w:val="bs-Latn-BA"/>
        </w:rPr>
      </w:pPr>
      <w:r w:rsidRPr="00811D91">
        <w:rPr>
          <w:rFonts w:ascii="Arial" w:hAnsi="Arial" w:cs="Arial"/>
          <w:sz w:val="22"/>
          <w:szCs w:val="22"/>
          <w:lang w:val="bs-Latn-BA"/>
        </w:rPr>
        <w:t>- iznos pojedinačne platne transakcije iz podt. 1</w:t>
      </w:r>
      <w:r w:rsidR="00334A2F">
        <w:rPr>
          <w:rFonts w:ascii="Arial" w:hAnsi="Arial" w:cs="Arial"/>
          <w:sz w:val="22"/>
          <w:szCs w:val="22"/>
          <w:lang w:val="bs-Latn-BA"/>
        </w:rPr>
        <w:t>)</w:t>
      </w:r>
      <w:r w:rsidRPr="00811D91">
        <w:rPr>
          <w:rFonts w:ascii="Arial" w:hAnsi="Arial" w:cs="Arial"/>
          <w:sz w:val="22"/>
          <w:szCs w:val="22"/>
          <w:lang w:val="bs-Latn-BA"/>
        </w:rPr>
        <w:t xml:space="preserve"> i 2</w:t>
      </w:r>
      <w:r w:rsidR="00334A2F">
        <w:rPr>
          <w:rFonts w:ascii="Arial" w:hAnsi="Arial" w:cs="Arial"/>
          <w:sz w:val="22"/>
          <w:szCs w:val="22"/>
          <w:lang w:val="bs-Latn-BA"/>
        </w:rPr>
        <w:t>)</w:t>
      </w:r>
      <w:r w:rsidRPr="00811D91">
        <w:rPr>
          <w:rFonts w:ascii="Arial" w:hAnsi="Arial" w:cs="Arial"/>
          <w:sz w:val="22"/>
          <w:szCs w:val="22"/>
          <w:lang w:val="bs-Latn-BA"/>
        </w:rPr>
        <w:t xml:space="preserve"> ove tačke ne prelazi 100 KM i</w:t>
      </w:r>
    </w:p>
    <w:p w:rsidR="00181DF8" w:rsidRPr="00811D91" w:rsidRDefault="00181DF8" w:rsidP="00181DF8">
      <w:pPr>
        <w:jc w:val="both"/>
        <w:rPr>
          <w:rFonts w:ascii="Arial" w:hAnsi="Arial" w:cs="Arial"/>
          <w:sz w:val="22"/>
          <w:szCs w:val="22"/>
          <w:lang w:val="bs-Latn-BA"/>
        </w:rPr>
      </w:pPr>
      <w:r w:rsidRPr="00811D91">
        <w:rPr>
          <w:rFonts w:ascii="Arial" w:hAnsi="Arial" w:cs="Arial"/>
          <w:sz w:val="22"/>
          <w:szCs w:val="22"/>
          <w:lang w:val="bs-Latn-BA"/>
        </w:rPr>
        <w:t>- ukupan iznos platnih transakcija pojedinog korisnika ne prelazi 600 KM mjesečno.</w:t>
      </w:r>
    </w:p>
    <w:p w:rsidR="00181DF8" w:rsidRPr="00811D91" w:rsidRDefault="00181DF8" w:rsidP="00181DF8">
      <w:pPr>
        <w:jc w:val="both"/>
        <w:rPr>
          <w:rFonts w:ascii="Arial" w:hAnsi="Arial" w:cs="Arial"/>
          <w:sz w:val="22"/>
          <w:szCs w:val="22"/>
          <w:lang w:val="bs-Latn-BA"/>
        </w:rPr>
      </w:pPr>
      <w:r w:rsidRPr="00811D91">
        <w:rPr>
          <w:rFonts w:ascii="Arial" w:hAnsi="Arial" w:cs="Arial"/>
          <w:sz w:val="22"/>
          <w:szCs w:val="22"/>
          <w:lang w:val="bs-Latn-BA"/>
        </w:rPr>
        <w:t xml:space="preserve">(2) Lica iz stava (1) tačka </w:t>
      </w:r>
      <w:r w:rsidR="00334A2F">
        <w:rPr>
          <w:rFonts w:ascii="Arial" w:hAnsi="Arial" w:cs="Arial"/>
          <w:sz w:val="22"/>
          <w:szCs w:val="22"/>
          <w:lang w:val="bs-Latn-BA"/>
        </w:rPr>
        <w:t>a</w:t>
      </w:r>
      <w:r w:rsidRPr="00811D91">
        <w:rPr>
          <w:rFonts w:ascii="Arial" w:hAnsi="Arial" w:cs="Arial"/>
          <w:sz w:val="22"/>
          <w:szCs w:val="22"/>
          <w:lang w:val="bs-Latn-BA"/>
        </w:rPr>
        <w:t>) podtačka 1</w:t>
      </w:r>
      <w:r w:rsidR="00334A2F">
        <w:rPr>
          <w:rFonts w:ascii="Arial" w:hAnsi="Arial" w:cs="Arial"/>
          <w:sz w:val="22"/>
          <w:szCs w:val="22"/>
          <w:lang w:val="bs-Latn-BA"/>
        </w:rPr>
        <w:t>)</w:t>
      </w:r>
      <w:r w:rsidRPr="00811D91">
        <w:rPr>
          <w:rFonts w:ascii="Arial" w:hAnsi="Arial" w:cs="Arial"/>
          <w:sz w:val="22"/>
          <w:szCs w:val="22"/>
          <w:lang w:val="bs-Latn-BA"/>
        </w:rPr>
        <w:t xml:space="preserve"> ovog člana dužna su obavijest</w:t>
      </w:r>
      <w:r w:rsidR="00334A2F">
        <w:rPr>
          <w:rFonts w:ascii="Arial" w:hAnsi="Arial" w:cs="Arial"/>
          <w:sz w:val="22"/>
          <w:szCs w:val="22"/>
          <w:lang w:val="bs-Latn-BA"/>
        </w:rPr>
        <w:t>iti</w:t>
      </w:r>
      <w:r w:rsidRPr="00811D91">
        <w:rPr>
          <w:rFonts w:ascii="Arial" w:hAnsi="Arial" w:cs="Arial"/>
          <w:sz w:val="22"/>
          <w:szCs w:val="22"/>
          <w:lang w:val="bs-Latn-BA"/>
        </w:rPr>
        <w:t xml:space="preserve"> Agenciju kada ukupan iznos izvršenih platnih transakcija iz stava (1) tačka </w:t>
      </w:r>
      <w:r w:rsidR="00334A2F">
        <w:rPr>
          <w:rFonts w:ascii="Arial" w:hAnsi="Arial" w:cs="Arial"/>
          <w:sz w:val="22"/>
          <w:szCs w:val="22"/>
          <w:lang w:val="bs-Latn-BA"/>
        </w:rPr>
        <w:t>a</w:t>
      </w:r>
      <w:r w:rsidRPr="00811D91">
        <w:rPr>
          <w:rFonts w:ascii="Arial" w:hAnsi="Arial" w:cs="Arial"/>
          <w:sz w:val="22"/>
          <w:szCs w:val="22"/>
          <w:lang w:val="bs-Latn-BA"/>
        </w:rPr>
        <w:t>) podtačka 1</w:t>
      </w:r>
      <w:r w:rsidR="00334A2F">
        <w:rPr>
          <w:rFonts w:ascii="Arial" w:hAnsi="Arial" w:cs="Arial"/>
          <w:sz w:val="22"/>
          <w:szCs w:val="22"/>
          <w:lang w:val="bs-Latn-BA"/>
        </w:rPr>
        <w:t>)</w:t>
      </w:r>
      <w:r w:rsidRPr="00811D91">
        <w:rPr>
          <w:rFonts w:ascii="Arial" w:hAnsi="Arial" w:cs="Arial"/>
          <w:sz w:val="22"/>
          <w:szCs w:val="22"/>
          <w:lang w:val="bs-Latn-BA"/>
        </w:rPr>
        <w:t xml:space="preserve"> ovog člana tokom prethodnih 12 mjeseci pređe 2.000.000 KM, kao i o ukupnoj vrijednosti platnih transakcija izvršenih tokom prethodnih 12 mjeseci, na način i u roku koji odredi Agencija.</w:t>
      </w:r>
    </w:p>
    <w:p w:rsidR="00181DF8" w:rsidRPr="00811D91" w:rsidRDefault="00181DF8" w:rsidP="00181DF8">
      <w:pPr>
        <w:jc w:val="both"/>
        <w:rPr>
          <w:rFonts w:ascii="Arial" w:hAnsi="Arial" w:cs="Arial"/>
          <w:sz w:val="22"/>
          <w:szCs w:val="22"/>
          <w:lang w:val="bs-Latn-BA"/>
        </w:rPr>
      </w:pPr>
      <w:r w:rsidRPr="00811D91">
        <w:rPr>
          <w:rFonts w:ascii="Arial" w:hAnsi="Arial" w:cs="Arial"/>
          <w:sz w:val="22"/>
          <w:szCs w:val="22"/>
          <w:lang w:val="bs-Latn-BA"/>
        </w:rPr>
        <w:t>(3) Agencija je ovlaštena, na osnovu obavještenja iz stava (2) ovog člana, izvrši</w:t>
      </w:r>
      <w:r w:rsidR="00334A2F">
        <w:rPr>
          <w:rFonts w:ascii="Arial" w:hAnsi="Arial" w:cs="Arial"/>
          <w:sz w:val="22"/>
          <w:szCs w:val="22"/>
          <w:lang w:val="bs-Latn-BA"/>
        </w:rPr>
        <w:t>ti</w:t>
      </w:r>
      <w:r w:rsidRPr="00811D91">
        <w:rPr>
          <w:rFonts w:ascii="Arial" w:hAnsi="Arial" w:cs="Arial"/>
          <w:sz w:val="22"/>
          <w:szCs w:val="22"/>
          <w:lang w:val="bs-Latn-BA"/>
        </w:rPr>
        <w:t xml:space="preserve"> provjeru ispunjenosti uslova za primjenu izuzeća utvrđenih ovim članom.</w:t>
      </w:r>
    </w:p>
    <w:p w:rsidR="00181DF8" w:rsidRDefault="00181DF8" w:rsidP="00181DF8">
      <w:pPr>
        <w:jc w:val="both"/>
        <w:rPr>
          <w:rFonts w:ascii="Arial" w:hAnsi="Arial" w:cs="Arial"/>
          <w:sz w:val="22"/>
          <w:szCs w:val="22"/>
          <w:lang w:val="bs-Latn-BA"/>
        </w:rPr>
      </w:pPr>
      <w:r w:rsidRPr="00811D91">
        <w:rPr>
          <w:rFonts w:ascii="Arial" w:hAnsi="Arial" w:cs="Arial"/>
          <w:sz w:val="22"/>
          <w:szCs w:val="22"/>
          <w:lang w:val="bs-Latn-BA"/>
        </w:rPr>
        <w:t xml:space="preserve">(4) Lica iz stava (1) tačka </w:t>
      </w:r>
      <w:r w:rsidR="00334A2F">
        <w:rPr>
          <w:rFonts w:ascii="Arial" w:hAnsi="Arial" w:cs="Arial"/>
          <w:sz w:val="22"/>
          <w:szCs w:val="22"/>
          <w:lang w:val="bs-Latn-BA"/>
        </w:rPr>
        <w:t>b</w:t>
      </w:r>
      <w:r w:rsidRPr="00811D91">
        <w:rPr>
          <w:rFonts w:ascii="Arial" w:hAnsi="Arial" w:cs="Arial"/>
          <w:sz w:val="22"/>
          <w:szCs w:val="22"/>
          <w:lang w:val="bs-Latn-BA"/>
        </w:rPr>
        <w:t>) ovog člana dužna su obavijest</w:t>
      </w:r>
      <w:r w:rsidR="00334A2F">
        <w:rPr>
          <w:rFonts w:ascii="Arial" w:hAnsi="Arial" w:cs="Arial"/>
          <w:sz w:val="22"/>
          <w:szCs w:val="22"/>
          <w:lang w:val="bs-Latn-BA"/>
        </w:rPr>
        <w:t>iti</w:t>
      </w:r>
      <w:r w:rsidRPr="00811D91">
        <w:rPr>
          <w:rFonts w:ascii="Arial" w:hAnsi="Arial" w:cs="Arial"/>
          <w:sz w:val="22"/>
          <w:szCs w:val="22"/>
          <w:lang w:val="bs-Latn-BA"/>
        </w:rPr>
        <w:t xml:space="preserve"> Agenciju o obavljanju usluga koje pružaju.</w:t>
      </w:r>
    </w:p>
    <w:p w:rsidR="00334A2F" w:rsidRPr="00811D91" w:rsidRDefault="00334A2F" w:rsidP="00181DF8">
      <w:pPr>
        <w:jc w:val="both"/>
        <w:rPr>
          <w:rFonts w:ascii="Arial" w:hAnsi="Arial" w:cs="Arial"/>
          <w:sz w:val="22"/>
          <w:szCs w:val="22"/>
          <w:lang w:val="bs-Latn-BA"/>
        </w:rPr>
      </w:pPr>
    </w:p>
    <w:p w:rsidR="00C45270" w:rsidRPr="00811D91" w:rsidRDefault="00C45270" w:rsidP="00181DF8">
      <w:pPr>
        <w:jc w:val="both"/>
        <w:rPr>
          <w:rFonts w:ascii="Arial" w:hAnsi="Arial" w:cs="Arial"/>
          <w:b/>
          <w:sz w:val="22"/>
          <w:szCs w:val="22"/>
          <w:lang w:val="bs-Latn-BA"/>
        </w:rPr>
      </w:pPr>
      <w:r w:rsidRPr="00811D91">
        <w:rPr>
          <w:rFonts w:ascii="Arial" w:hAnsi="Arial" w:cs="Arial"/>
          <w:b/>
          <w:sz w:val="22"/>
          <w:szCs w:val="22"/>
          <w:lang w:val="bs-Latn-BA"/>
        </w:rPr>
        <w:t>DIO DRUGI – POSLOVANJE IZDAVALACA ELEKTRONSKOG NOVCA</w:t>
      </w:r>
    </w:p>
    <w:p w:rsidR="00C45270" w:rsidRPr="00811D91" w:rsidRDefault="00C45270" w:rsidP="00181DF8">
      <w:pPr>
        <w:jc w:val="both"/>
        <w:rPr>
          <w:rFonts w:ascii="Arial" w:hAnsi="Arial" w:cs="Arial"/>
          <w:sz w:val="22"/>
          <w:szCs w:val="22"/>
          <w:lang w:val="bs-Latn-BA"/>
        </w:rPr>
      </w:pPr>
      <w:r w:rsidRPr="00811D91">
        <w:rPr>
          <w:rFonts w:ascii="Arial" w:hAnsi="Arial" w:cs="Arial"/>
          <w:b/>
          <w:sz w:val="22"/>
          <w:szCs w:val="22"/>
          <w:lang w:val="bs-Latn-BA"/>
        </w:rPr>
        <w:t>POGLAVLJE I</w:t>
      </w:r>
      <w:r w:rsidR="009052F9" w:rsidRPr="00811D91">
        <w:rPr>
          <w:rFonts w:ascii="Arial" w:hAnsi="Arial" w:cs="Arial"/>
          <w:b/>
          <w:sz w:val="22"/>
          <w:szCs w:val="22"/>
          <w:lang w:val="bs-Latn-BA"/>
        </w:rPr>
        <w:t>.</w:t>
      </w:r>
      <w:r w:rsidRPr="00811D91">
        <w:rPr>
          <w:rFonts w:ascii="Arial" w:hAnsi="Arial" w:cs="Arial"/>
          <w:b/>
          <w:sz w:val="22"/>
          <w:szCs w:val="22"/>
          <w:lang w:val="bs-Latn-BA"/>
        </w:rPr>
        <w:t xml:space="preserve"> POSLOVI IZDAVANJA ELEKTRONSKOG NOVCA</w:t>
      </w:r>
    </w:p>
    <w:p w:rsidR="00494F9B" w:rsidRPr="00811D91" w:rsidRDefault="00494F9B" w:rsidP="00C45270">
      <w:pPr>
        <w:spacing w:after="0"/>
        <w:jc w:val="center"/>
        <w:rPr>
          <w:rFonts w:ascii="Arial" w:hAnsi="Arial" w:cs="Arial"/>
          <w:b/>
          <w:sz w:val="22"/>
          <w:szCs w:val="22"/>
          <w:lang w:val="bs-Latn-BA"/>
        </w:rPr>
      </w:pPr>
      <w:r w:rsidRPr="00811D91">
        <w:rPr>
          <w:rFonts w:ascii="Arial" w:hAnsi="Arial" w:cs="Arial"/>
          <w:b/>
          <w:sz w:val="22"/>
          <w:szCs w:val="22"/>
          <w:lang w:val="bs-Latn-BA"/>
        </w:rPr>
        <w:t xml:space="preserve">Član </w:t>
      </w:r>
      <w:r w:rsidR="00C45270" w:rsidRPr="00811D91">
        <w:rPr>
          <w:rFonts w:ascii="Arial" w:hAnsi="Arial" w:cs="Arial"/>
          <w:b/>
          <w:sz w:val="22"/>
          <w:szCs w:val="22"/>
          <w:lang w:val="bs-Latn-BA"/>
        </w:rPr>
        <w:t>5</w:t>
      </w:r>
      <w:r w:rsidRPr="00811D91">
        <w:rPr>
          <w:rFonts w:ascii="Arial" w:hAnsi="Arial" w:cs="Arial"/>
          <w:b/>
          <w:sz w:val="22"/>
          <w:szCs w:val="22"/>
          <w:lang w:val="bs-Latn-BA"/>
        </w:rPr>
        <w:t>.</w:t>
      </w:r>
    </w:p>
    <w:p w:rsidR="00494F9B" w:rsidRPr="00811D91" w:rsidRDefault="00494F9B" w:rsidP="00C45270">
      <w:pPr>
        <w:spacing w:after="0"/>
        <w:jc w:val="center"/>
        <w:rPr>
          <w:rFonts w:ascii="Arial" w:hAnsi="Arial" w:cs="Arial"/>
          <w:b/>
          <w:sz w:val="22"/>
          <w:szCs w:val="22"/>
          <w:lang w:val="bs-Latn-BA"/>
        </w:rPr>
      </w:pPr>
      <w:r w:rsidRPr="00811D91">
        <w:rPr>
          <w:rFonts w:ascii="Arial" w:hAnsi="Arial" w:cs="Arial"/>
          <w:b/>
          <w:sz w:val="22"/>
          <w:szCs w:val="22"/>
          <w:lang w:val="bs-Latn-BA"/>
        </w:rPr>
        <w:t>(Izdavaoci elektronskog novca)</w:t>
      </w:r>
    </w:p>
    <w:p w:rsidR="00494F9B" w:rsidRPr="002F664C" w:rsidRDefault="00494F9B" w:rsidP="00494F9B">
      <w:pPr>
        <w:jc w:val="both"/>
        <w:rPr>
          <w:rFonts w:ascii="Arial" w:hAnsi="Arial" w:cs="Arial"/>
          <w:sz w:val="22"/>
          <w:szCs w:val="22"/>
        </w:rPr>
      </w:pPr>
    </w:p>
    <w:p w:rsidR="00494F9B" w:rsidRPr="002F664C" w:rsidRDefault="00494F9B" w:rsidP="00494F9B">
      <w:pPr>
        <w:jc w:val="both"/>
        <w:rPr>
          <w:rFonts w:ascii="Arial" w:hAnsi="Arial" w:cs="Arial"/>
          <w:sz w:val="22"/>
          <w:szCs w:val="22"/>
        </w:rPr>
      </w:pPr>
      <w:r w:rsidRPr="002F664C">
        <w:rPr>
          <w:rFonts w:ascii="Arial" w:hAnsi="Arial" w:cs="Arial"/>
          <w:sz w:val="22"/>
          <w:szCs w:val="22"/>
        </w:rPr>
        <w:t>(1) Izdav</w:t>
      </w:r>
      <w:r w:rsidR="00C45270" w:rsidRPr="002F664C">
        <w:rPr>
          <w:rFonts w:ascii="Arial" w:hAnsi="Arial" w:cs="Arial"/>
          <w:sz w:val="22"/>
          <w:szCs w:val="22"/>
        </w:rPr>
        <w:t>alac</w:t>
      </w:r>
      <w:r w:rsidRPr="002F664C">
        <w:rPr>
          <w:rFonts w:ascii="Arial" w:hAnsi="Arial" w:cs="Arial"/>
          <w:sz w:val="22"/>
          <w:szCs w:val="22"/>
        </w:rPr>
        <w:t xml:space="preserve"> elektronskog novca </w:t>
      </w:r>
      <w:r w:rsidR="00C45270" w:rsidRPr="002F664C">
        <w:rPr>
          <w:rFonts w:ascii="Arial" w:hAnsi="Arial" w:cs="Arial"/>
          <w:sz w:val="22"/>
          <w:szCs w:val="22"/>
        </w:rPr>
        <w:t xml:space="preserve">(u daljem tekstu: izdavalac) </w:t>
      </w:r>
      <w:r w:rsidRPr="002F664C">
        <w:rPr>
          <w:rFonts w:ascii="Arial" w:hAnsi="Arial" w:cs="Arial"/>
          <w:sz w:val="22"/>
          <w:szCs w:val="22"/>
        </w:rPr>
        <w:t>u Federaciji mo</w:t>
      </w:r>
      <w:r w:rsidR="00C45270" w:rsidRPr="002F664C">
        <w:rPr>
          <w:rFonts w:ascii="Arial" w:hAnsi="Arial" w:cs="Arial"/>
          <w:sz w:val="22"/>
          <w:szCs w:val="22"/>
        </w:rPr>
        <w:t>že</w:t>
      </w:r>
      <w:r w:rsidRPr="002F664C">
        <w:rPr>
          <w:rFonts w:ascii="Arial" w:hAnsi="Arial" w:cs="Arial"/>
          <w:sz w:val="22"/>
          <w:szCs w:val="22"/>
        </w:rPr>
        <w:t xml:space="preserve"> biti: </w:t>
      </w:r>
    </w:p>
    <w:p w:rsidR="001F2B71" w:rsidRPr="002F664C" w:rsidRDefault="00FD31D8" w:rsidP="001F2B71">
      <w:pPr>
        <w:jc w:val="both"/>
        <w:rPr>
          <w:rFonts w:ascii="Arial" w:hAnsi="Arial" w:cs="Arial"/>
          <w:sz w:val="22"/>
          <w:szCs w:val="22"/>
        </w:rPr>
      </w:pPr>
      <w:r>
        <w:rPr>
          <w:rFonts w:ascii="Arial" w:hAnsi="Arial" w:cs="Arial"/>
          <w:sz w:val="22"/>
          <w:szCs w:val="22"/>
        </w:rPr>
        <w:t>a</w:t>
      </w:r>
      <w:r w:rsidR="001F2B71" w:rsidRPr="002F664C">
        <w:rPr>
          <w:rFonts w:ascii="Arial" w:hAnsi="Arial" w:cs="Arial"/>
          <w:sz w:val="22"/>
          <w:szCs w:val="22"/>
        </w:rPr>
        <w:t>) banka, i to:</w:t>
      </w:r>
    </w:p>
    <w:p w:rsidR="001F2B71" w:rsidRPr="002F664C" w:rsidRDefault="001F2B71" w:rsidP="001F2B71">
      <w:pPr>
        <w:jc w:val="both"/>
        <w:rPr>
          <w:rFonts w:ascii="Arial" w:hAnsi="Arial" w:cs="Arial"/>
          <w:sz w:val="22"/>
          <w:szCs w:val="22"/>
        </w:rPr>
      </w:pPr>
      <w:r w:rsidRPr="002F664C">
        <w:rPr>
          <w:rFonts w:ascii="Arial" w:hAnsi="Arial" w:cs="Arial"/>
          <w:sz w:val="22"/>
          <w:szCs w:val="22"/>
        </w:rPr>
        <w:t>1</w:t>
      </w:r>
      <w:r w:rsidR="00FD31D8">
        <w:rPr>
          <w:rFonts w:ascii="Arial" w:hAnsi="Arial" w:cs="Arial"/>
          <w:sz w:val="22"/>
          <w:szCs w:val="22"/>
        </w:rPr>
        <w:t>)</w:t>
      </w:r>
      <w:r w:rsidRPr="002F664C">
        <w:rPr>
          <w:rFonts w:ascii="Arial" w:hAnsi="Arial" w:cs="Arial"/>
          <w:sz w:val="22"/>
          <w:szCs w:val="22"/>
        </w:rPr>
        <w:t xml:space="preserve"> banka sa sjedištem u Federaciji,</w:t>
      </w:r>
    </w:p>
    <w:p w:rsidR="001F2B71" w:rsidRPr="002F664C" w:rsidRDefault="001F2B71" w:rsidP="001F2B71">
      <w:pPr>
        <w:jc w:val="both"/>
        <w:rPr>
          <w:rFonts w:ascii="Arial" w:hAnsi="Arial" w:cs="Arial"/>
          <w:sz w:val="22"/>
          <w:szCs w:val="22"/>
        </w:rPr>
      </w:pPr>
      <w:r w:rsidRPr="002F664C">
        <w:rPr>
          <w:rFonts w:ascii="Arial" w:hAnsi="Arial" w:cs="Arial"/>
          <w:sz w:val="22"/>
          <w:szCs w:val="22"/>
        </w:rPr>
        <w:t>2</w:t>
      </w:r>
      <w:r w:rsidR="00FD31D8">
        <w:rPr>
          <w:rFonts w:ascii="Arial" w:hAnsi="Arial" w:cs="Arial"/>
          <w:sz w:val="22"/>
          <w:szCs w:val="22"/>
        </w:rPr>
        <w:t>)</w:t>
      </w:r>
      <w:r w:rsidRPr="002F664C">
        <w:rPr>
          <w:rFonts w:ascii="Arial" w:hAnsi="Arial" w:cs="Arial"/>
          <w:sz w:val="22"/>
          <w:szCs w:val="22"/>
        </w:rPr>
        <w:t xml:space="preserve"> banka sa sjedištem u Republici Srpskoj ili Brčko Distriktu Bosne i Hercegovine (u daljem tekstu: Brčko Distrikt) putem organizacionog dijela u Federaciji;</w:t>
      </w:r>
    </w:p>
    <w:p w:rsidR="001F2B71" w:rsidRPr="002F664C" w:rsidRDefault="00FD31D8" w:rsidP="001F2B71">
      <w:pPr>
        <w:jc w:val="both"/>
        <w:rPr>
          <w:rFonts w:ascii="Arial" w:hAnsi="Arial" w:cs="Arial"/>
          <w:sz w:val="22"/>
          <w:szCs w:val="22"/>
        </w:rPr>
      </w:pPr>
      <w:r>
        <w:rPr>
          <w:rFonts w:ascii="Arial" w:hAnsi="Arial" w:cs="Arial"/>
          <w:sz w:val="22"/>
          <w:szCs w:val="22"/>
        </w:rPr>
        <w:t>b</w:t>
      </w:r>
      <w:r w:rsidR="001F2B71" w:rsidRPr="002F664C">
        <w:rPr>
          <w:rFonts w:ascii="Arial" w:hAnsi="Arial" w:cs="Arial"/>
          <w:sz w:val="22"/>
          <w:szCs w:val="22"/>
        </w:rPr>
        <w:t>) mikrokreditno društvo, i to:</w:t>
      </w:r>
    </w:p>
    <w:p w:rsidR="001F2B71" w:rsidRPr="002F664C" w:rsidRDefault="001F2B71" w:rsidP="001F2B71">
      <w:pPr>
        <w:jc w:val="both"/>
        <w:rPr>
          <w:rFonts w:ascii="Arial" w:hAnsi="Arial" w:cs="Arial"/>
          <w:sz w:val="22"/>
          <w:szCs w:val="22"/>
        </w:rPr>
      </w:pPr>
      <w:r w:rsidRPr="002F664C">
        <w:rPr>
          <w:rFonts w:ascii="Arial" w:hAnsi="Arial" w:cs="Arial"/>
          <w:sz w:val="22"/>
          <w:szCs w:val="22"/>
        </w:rPr>
        <w:t>1</w:t>
      </w:r>
      <w:r w:rsidR="00FD31D8">
        <w:rPr>
          <w:rFonts w:ascii="Arial" w:hAnsi="Arial" w:cs="Arial"/>
          <w:sz w:val="22"/>
          <w:szCs w:val="22"/>
        </w:rPr>
        <w:t>)</w:t>
      </w:r>
      <w:r w:rsidRPr="002F664C">
        <w:rPr>
          <w:rFonts w:ascii="Arial" w:hAnsi="Arial" w:cs="Arial"/>
          <w:sz w:val="22"/>
          <w:szCs w:val="22"/>
        </w:rPr>
        <w:t xml:space="preserve"> mikrokreditno društvo sa sjedištem u Federaciji;</w:t>
      </w:r>
    </w:p>
    <w:p w:rsidR="001F2B71" w:rsidRPr="002F664C" w:rsidRDefault="001F2B71" w:rsidP="001F2B71">
      <w:pPr>
        <w:jc w:val="both"/>
        <w:rPr>
          <w:rFonts w:ascii="Arial" w:hAnsi="Arial" w:cs="Arial"/>
          <w:sz w:val="22"/>
          <w:szCs w:val="22"/>
        </w:rPr>
      </w:pPr>
      <w:r w:rsidRPr="002F664C">
        <w:rPr>
          <w:rFonts w:ascii="Arial" w:hAnsi="Arial" w:cs="Arial"/>
          <w:sz w:val="22"/>
          <w:szCs w:val="22"/>
        </w:rPr>
        <w:t>2</w:t>
      </w:r>
      <w:r w:rsidR="00FD31D8">
        <w:rPr>
          <w:rFonts w:ascii="Arial" w:hAnsi="Arial" w:cs="Arial"/>
          <w:sz w:val="22"/>
          <w:szCs w:val="22"/>
        </w:rPr>
        <w:t>)</w:t>
      </w:r>
      <w:r w:rsidRPr="002F664C">
        <w:rPr>
          <w:rFonts w:ascii="Arial" w:hAnsi="Arial" w:cs="Arial"/>
          <w:sz w:val="22"/>
          <w:szCs w:val="22"/>
        </w:rPr>
        <w:t xml:space="preserve"> mikrokreditno društvo sa sjedištem u Republici Srpskoj ili Brčko Distriktu putem organizacionog dijela u Federaciji;</w:t>
      </w:r>
    </w:p>
    <w:p w:rsidR="001F2B71" w:rsidRPr="002F664C" w:rsidRDefault="00FD31D8" w:rsidP="001F2B71">
      <w:pPr>
        <w:jc w:val="both"/>
        <w:rPr>
          <w:rFonts w:ascii="Arial" w:hAnsi="Arial" w:cs="Arial"/>
          <w:sz w:val="22"/>
          <w:szCs w:val="22"/>
        </w:rPr>
      </w:pPr>
      <w:r>
        <w:rPr>
          <w:rFonts w:ascii="Arial" w:hAnsi="Arial" w:cs="Arial"/>
          <w:sz w:val="22"/>
          <w:szCs w:val="22"/>
        </w:rPr>
        <w:t>c</w:t>
      </w:r>
      <w:r w:rsidR="001F2B71" w:rsidRPr="002F664C">
        <w:rPr>
          <w:rFonts w:ascii="Arial" w:hAnsi="Arial" w:cs="Arial"/>
          <w:sz w:val="22"/>
          <w:szCs w:val="22"/>
        </w:rPr>
        <w:t>) društvo za izdavanje elektronskog novca, i to:</w:t>
      </w:r>
    </w:p>
    <w:p w:rsidR="001F2B71" w:rsidRPr="002F664C" w:rsidRDefault="001F2B71" w:rsidP="001F2B71">
      <w:pPr>
        <w:jc w:val="both"/>
        <w:rPr>
          <w:rFonts w:ascii="Arial" w:hAnsi="Arial" w:cs="Arial"/>
          <w:sz w:val="22"/>
          <w:szCs w:val="22"/>
        </w:rPr>
      </w:pPr>
      <w:r w:rsidRPr="002F664C">
        <w:rPr>
          <w:rFonts w:ascii="Arial" w:hAnsi="Arial" w:cs="Arial"/>
          <w:sz w:val="22"/>
          <w:szCs w:val="22"/>
        </w:rPr>
        <w:t>1</w:t>
      </w:r>
      <w:r w:rsidR="00FD31D8">
        <w:rPr>
          <w:rFonts w:ascii="Arial" w:hAnsi="Arial" w:cs="Arial"/>
          <w:sz w:val="22"/>
          <w:szCs w:val="22"/>
        </w:rPr>
        <w:t>)</w:t>
      </w:r>
      <w:r w:rsidRPr="002F664C">
        <w:rPr>
          <w:rFonts w:ascii="Arial" w:hAnsi="Arial" w:cs="Arial"/>
          <w:sz w:val="22"/>
          <w:szCs w:val="22"/>
        </w:rPr>
        <w:t xml:space="preserve"> društvo za izdavanje elektronskog novca sa sjedištem u Federaciji,</w:t>
      </w:r>
    </w:p>
    <w:p w:rsidR="001F2B71" w:rsidRPr="002F664C" w:rsidRDefault="001F2B71" w:rsidP="001F2B71">
      <w:pPr>
        <w:jc w:val="both"/>
        <w:rPr>
          <w:rFonts w:ascii="Arial" w:hAnsi="Arial" w:cs="Arial"/>
          <w:sz w:val="22"/>
          <w:szCs w:val="22"/>
        </w:rPr>
      </w:pPr>
      <w:r w:rsidRPr="002F664C">
        <w:rPr>
          <w:rFonts w:ascii="Arial" w:hAnsi="Arial" w:cs="Arial"/>
          <w:sz w:val="22"/>
          <w:szCs w:val="22"/>
        </w:rPr>
        <w:t>2</w:t>
      </w:r>
      <w:r w:rsidR="00FD31D8">
        <w:rPr>
          <w:rFonts w:ascii="Arial" w:hAnsi="Arial" w:cs="Arial"/>
          <w:sz w:val="22"/>
          <w:szCs w:val="22"/>
        </w:rPr>
        <w:t>)</w:t>
      </w:r>
      <w:r w:rsidRPr="002F664C">
        <w:rPr>
          <w:rFonts w:ascii="Arial" w:hAnsi="Arial" w:cs="Arial"/>
          <w:sz w:val="22"/>
          <w:szCs w:val="22"/>
        </w:rPr>
        <w:t xml:space="preserve"> društvo za izdavanje elektronskog novca sa sjedištem u Republici Srpskoj ili Brčko Distriktu putem </w:t>
      </w:r>
      <w:r w:rsidR="00155EFB" w:rsidRPr="00765231">
        <w:rPr>
          <w:rFonts w:ascii="Arial" w:hAnsi="Arial" w:cs="Arial"/>
          <w:sz w:val="22"/>
          <w:szCs w:val="22"/>
        </w:rPr>
        <w:t>organizacionog dijela</w:t>
      </w:r>
      <w:r w:rsidR="00DF691A">
        <w:rPr>
          <w:rFonts w:ascii="Arial" w:hAnsi="Arial" w:cs="Arial"/>
          <w:sz w:val="22"/>
          <w:szCs w:val="22"/>
        </w:rPr>
        <w:t xml:space="preserve"> </w:t>
      </w:r>
      <w:r w:rsidRPr="002F664C">
        <w:rPr>
          <w:rFonts w:ascii="Arial" w:hAnsi="Arial" w:cs="Arial"/>
          <w:sz w:val="22"/>
          <w:szCs w:val="22"/>
        </w:rPr>
        <w:t>u Federaciji, a koje je dobilo dozvolu za izdavanje elektronskog novca nadležnog organa u Republici Srpskoj ili Brčko Distriktu;</w:t>
      </w:r>
    </w:p>
    <w:p w:rsidR="00BE6049" w:rsidRDefault="00FD31D8" w:rsidP="001F2B71">
      <w:pPr>
        <w:jc w:val="both"/>
        <w:rPr>
          <w:rFonts w:ascii="Arial" w:hAnsi="Arial" w:cs="Arial"/>
          <w:sz w:val="22"/>
          <w:szCs w:val="22"/>
        </w:rPr>
      </w:pPr>
      <w:r>
        <w:rPr>
          <w:rFonts w:ascii="Arial" w:hAnsi="Arial" w:cs="Arial"/>
          <w:sz w:val="22"/>
          <w:szCs w:val="22"/>
        </w:rPr>
        <w:t>d</w:t>
      </w:r>
      <w:r w:rsidR="001F2B71" w:rsidRPr="002F664C">
        <w:rPr>
          <w:rFonts w:ascii="Arial" w:hAnsi="Arial" w:cs="Arial"/>
          <w:sz w:val="22"/>
          <w:szCs w:val="22"/>
        </w:rPr>
        <w:t>) Federacij</w:t>
      </w:r>
      <w:r w:rsidR="001E7B62">
        <w:rPr>
          <w:rFonts w:ascii="Arial" w:hAnsi="Arial" w:cs="Arial"/>
          <w:sz w:val="22"/>
          <w:szCs w:val="22"/>
        </w:rPr>
        <w:t>a</w:t>
      </w:r>
      <w:r w:rsidR="001F2B71" w:rsidRPr="002F664C">
        <w:rPr>
          <w:rFonts w:ascii="Arial" w:hAnsi="Arial" w:cs="Arial"/>
          <w:sz w:val="22"/>
          <w:szCs w:val="22"/>
        </w:rPr>
        <w:t>, kantoni i organi jedinica lokalne samouprave u Federaciji</w:t>
      </w:r>
      <w:r w:rsidR="00BE6049">
        <w:rPr>
          <w:rFonts w:ascii="Arial" w:hAnsi="Arial" w:cs="Arial"/>
          <w:sz w:val="22"/>
          <w:szCs w:val="22"/>
        </w:rPr>
        <w:t>;</w:t>
      </w:r>
    </w:p>
    <w:p w:rsidR="001F2B71" w:rsidRPr="002F664C" w:rsidRDefault="00BE6049" w:rsidP="001F2B71">
      <w:pPr>
        <w:jc w:val="both"/>
        <w:rPr>
          <w:rFonts w:ascii="Arial" w:hAnsi="Arial" w:cs="Arial"/>
          <w:sz w:val="22"/>
          <w:szCs w:val="22"/>
        </w:rPr>
      </w:pPr>
      <w:r>
        <w:rPr>
          <w:rFonts w:ascii="Arial" w:hAnsi="Arial" w:cs="Arial"/>
          <w:sz w:val="22"/>
          <w:szCs w:val="22"/>
        </w:rPr>
        <w:t xml:space="preserve">e) </w:t>
      </w:r>
      <w:r w:rsidR="001F2B71" w:rsidRPr="002F664C">
        <w:rPr>
          <w:rFonts w:ascii="Arial" w:hAnsi="Arial" w:cs="Arial"/>
          <w:sz w:val="22"/>
          <w:szCs w:val="22"/>
        </w:rPr>
        <w:t xml:space="preserve"> </w:t>
      </w:r>
      <w:r w:rsidRPr="00BE6049">
        <w:rPr>
          <w:rFonts w:ascii="Arial" w:hAnsi="Arial" w:cs="Arial"/>
          <w:sz w:val="22"/>
          <w:szCs w:val="22"/>
        </w:rPr>
        <w:t>Centralna banka Bosne i Hercegovine (u daljem tekstu: Centralna banka)</w:t>
      </w:r>
      <w:r>
        <w:rPr>
          <w:rFonts w:ascii="Arial" w:hAnsi="Arial" w:cs="Arial"/>
          <w:sz w:val="22"/>
          <w:szCs w:val="22"/>
        </w:rPr>
        <w:t>.</w:t>
      </w:r>
    </w:p>
    <w:p w:rsidR="00494F9B" w:rsidRPr="002F664C" w:rsidRDefault="00494F9B" w:rsidP="001F2B71">
      <w:pPr>
        <w:jc w:val="both"/>
        <w:rPr>
          <w:rFonts w:ascii="Arial" w:hAnsi="Arial" w:cs="Arial"/>
          <w:sz w:val="22"/>
          <w:szCs w:val="22"/>
        </w:rPr>
      </w:pPr>
      <w:r w:rsidRPr="002F664C">
        <w:rPr>
          <w:rFonts w:ascii="Arial" w:hAnsi="Arial" w:cs="Arial"/>
          <w:sz w:val="22"/>
          <w:szCs w:val="22"/>
        </w:rPr>
        <w:t xml:space="preserve">(2) Lica koja nisu izdavaoci elektronskog novca, u smislu stava (1) ovog člana, ne smiju vršiti izdavanje elektronskog </w:t>
      </w:r>
      <w:r w:rsidRPr="00BE6049">
        <w:rPr>
          <w:rFonts w:ascii="Arial" w:hAnsi="Arial" w:cs="Arial"/>
          <w:sz w:val="22"/>
          <w:szCs w:val="22"/>
        </w:rPr>
        <w:t>novca</w:t>
      </w:r>
      <w:r w:rsidR="002267DD" w:rsidRPr="00BE6049">
        <w:rPr>
          <w:rFonts w:ascii="Arial" w:hAnsi="Arial" w:cs="Arial"/>
          <w:color w:val="FF0000"/>
          <w:sz w:val="22"/>
          <w:szCs w:val="22"/>
        </w:rPr>
        <w:t xml:space="preserve"> </w:t>
      </w:r>
      <w:r w:rsidR="002267DD" w:rsidRPr="00BE6049">
        <w:rPr>
          <w:rFonts w:ascii="Arial" w:hAnsi="Arial" w:cs="Arial"/>
          <w:sz w:val="22"/>
          <w:szCs w:val="22"/>
        </w:rPr>
        <w:t xml:space="preserve">fizičkim ili pravnim </w:t>
      </w:r>
      <w:r w:rsidR="008565BD" w:rsidRPr="00BE6049">
        <w:rPr>
          <w:rFonts w:ascii="Arial" w:hAnsi="Arial" w:cs="Arial"/>
          <w:sz w:val="22"/>
          <w:szCs w:val="22"/>
        </w:rPr>
        <w:t>licima</w:t>
      </w:r>
      <w:r w:rsidR="002267DD" w:rsidRPr="00BE6049">
        <w:rPr>
          <w:rFonts w:ascii="Arial" w:hAnsi="Arial" w:cs="Arial"/>
          <w:sz w:val="22"/>
          <w:szCs w:val="22"/>
        </w:rPr>
        <w:t xml:space="preserve"> </w:t>
      </w:r>
      <w:r w:rsidRPr="00BE6049">
        <w:rPr>
          <w:rFonts w:ascii="Arial" w:hAnsi="Arial" w:cs="Arial"/>
          <w:sz w:val="22"/>
          <w:szCs w:val="22"/>
        </w:rPr>
        <w:t xml:space="preserve"> u Federaciji</w:t>
      </w:r>
      <w:r w:rsidR="00A3223C" w:rsidRPr="00BE6049">
        <w:rPr>
          <w:rFonts w:ascii="Arial" w:hAnsi="Arial" w:cs="Arial"/>
          <w:sz w:val="22"/>
          <w:szCs w:val="22"/>
        </w:rPr>
        <w:t xml:space="preserve"> kao i oglašava</w:t>
      </w:r>
      <w:r w:rsidR="008565BD" w:rsidRPr="00BE6049">
        <w:rPr>
          <w:rFonts w:ascii="Arial" w:hAnsi="Arial" w:cs="Arial"/>
          <w:sz w:val="22"/>
          <w:szCs w:val="22"/>
        </w:rPr>
        <w:t>ti se</w:t>
      </w:r>
      <w:r w:rsidR="00A3223C" w:rsidRPr="00BE6049">
        <w:rPr>
          <w:rFonts w:ascii="Arial" w:hAnsi="Arial" w:cs="Arial"/>
          <w:sz w:val="22"/>
          <w:szCs w:val="22"/>
        </w:rPr>
        <w:t xml:space="preserve"> na način koji dovodi ili može dovesti u zabludu da se radi o izdavanju elekt</w:t>
      </w:r>
      <w:r w:rsidR="008565BD" w:rsidRPr="00BE6049">
        <w:rPr>
          <w:rFonts w:ascii="Arial" w:hAnsi="Arial" w:cs="Arial"/>
          <w:sz w:val="22"/>
          <w:szCs w:val="22"/>
        </w:rPr>
        <w:t>ro</w:t>
      </w:r>
      <w:r w:rsidR="00A3223C" w:rsidRPr="00BE6049">
        <w:rPr>
          <w:rFonts w:ascii="Arial" w:hAnsi="Arial" w:cs="Arial"/>
          <w:sz w:val="22"/>
          <w:szCs w:val="22"/>
        </w:rPr>
        <w:t>nskog novca</w:t>
      </w:r>
      <w:r w:rsidRPr="00BE6049">
        <w:rPr>
          <w:rFonts w:ascii="Arial" w:hAnsi="Arial" w:cs="Arial"/>
          <w:sz w:val="22"/>
          <w:szCs w:val="22"/>
        </w:rPr>
        <w:t>.</w:t>
      </w:r>
      <w:r w:rsidRPr="00E914DE">
        <w:rPr>
          <w:rFonts w:ascii="Arial" w:hAnsi="Arial" w:cs="Arial"/>
          <w:sz w:val="22"/>
          <w:szCs w:val="22"/>
        </w:rPr>
        <w:t xml:space="preserve"> </w:t>
      </w:r>
    </w:p>
    <w:p w:rsidR="00494F9B" w:rsidRPr="002F664C" w:rsidRDefault="00494F9B" w:rsidP="00494F9B">
      <w:pPr>
        <w:jc w:val="both"/>
        <w:rPr>
          <w:rFonts w:ascii="Arial" w:hAnsi="Arial" w:cs="Arial"/>
          <w:sz w:val="22"/>
          <w:szCs w:val="22"/>
        </w:rPr>
      </w:pPr>
      <w:r w:rsidRPr="002F664C">
        <w:rPr>
          <w:rFonts w:ascii="Arial" w:hAnsi="Arial" w:cs="Arial"/>
          <w:sz w:val="22"/>
          <w:szCs w:val="22"/>
        </w:rPr>
        <w:t>(3) Izdavaoci elektronskog novca iz stava (1) tač</w:t>
      </w:r>
      <w:r w:rsidR="00944BB1" w:rsidRPr="002F664C">
        <w:rPr>
          <w:rFonts w:ascii="Arial" w:hAnsi="Arial" w:cs="Arial"/>
          <w:sz w:val="22"/>
          <w:szCs w:val="22"/>
        </w:rPr>
        <w:t>ka</w:t>
      </w:r>
      <w:r w:rsidRPr="002F664C">
        <w:rPr>
          <w:rFonts w:ascii="Arial" w:hAnsi="Arial" w:cs="Arial"/>
          <w:sz w:val="22"/>
          <w:szCs w:val="22"/>
        </w:rPr>
        <w:t xml:space="preserve"> </w:t>
      </w:r>
      <w:r w:rsidR="00E914DE">
        <w:rPr>
          <w:rFonts w:ascii="Arial" w:hAnsi="Arial" w:cs="Arial"/>
          <w:sz w:val="22"/>
          <w:szCs w:val="22"/>
        </w:rPr>
        <w:t>a</w:t>
      </w:r>
      <w:r w:rsidRPr="002F664C">
        <w:rPr>
          <w:rFonts w:ascii="Arial" w:hAnsi="Arial" w:cs="Arial"/>
          <w:sz w:val="22"/>
          <w:szCs w:val="22"/>
        </w:rPr>
        <w:t xml:space="preserve">) ovog člana mogu izdavati elektronski novac na osnovu odobrenja izdatih u skladu sa </w:t>
      </w:r>
      <w:r w:rsidR="00944BB1" w:rsidRPr="002F664C">
        <w:rPr>
          <w:rFonts w:ascii="Arial" w:hAnsi="Arial" w:cs="Arial"/>
          <w:sz w:val="22"/>
          <w:szCs w:val="22"/>
        </w:rPr>
        <w:t>propisom</w:t>
      </w:r>
      <w:r w:rsidRPr="002F664C">
        <w:rPr>
          <w:rFonts w:ascii="Arial" w:hAnsi="Arial" w:cs="Arial"/>
          <w:sz w:val="22"/>
          <w:szCs w:val="22"/>
        </w:rPr>
        <w:t xml:space="preserve"> kojim se uređuje njihovo osnivanje i poslovanje. </w:t>
      </w:r>
    </w:p>
    <w:p w:rsidR="00183640" w:rsidRPr="002F664C" w:rsidRDefault="00944BB1" w:rsidP="00494F9B">
      <w:pPr>
        <w:jc w:val="both"/>
        <w:rPr>
          <w:rFonts w:ascii="Arial" w:hAnsi="Arial" w:cs="Arial"/>
          <w:sz w:val="22"/>
          <w:szCs w:val="22"/>
        </w:rPr>
      </w:pPr>
      <w:r w:rsidRPr="002F664C">
        <w:rPr>
          <w:rFonts w:ascii="Arial" w:hAnsi="Arial" w:cs="Arial"/>
          <w:sz w:val="22"/>
          <w:szCs w:val="22"/>
        </w:rPr>
        <w:t xml:space="preserve">(4) Izdavaoci elektronskog novca iz stava (1) tačka </w:t>
      </w:r>
      <w:r w:rsidR="00E914DE">
        <w:rPr>
          <w:rFonts w:ascii="Arial" w:hAnsi="Arial" w:cs="Arial"/>
          <w:sz w:val="22"/>
          <w:szCs w:val="22"/>
        </w:rPr>
        <w:t>b</w:t>
      </w:r>
      <w:r w:rsidRPr="002F664C">
        <w:rPr>
          <w:rFonts w:ascii="Arial" w:hAnsi="Arial" w:cs="Arial"/>
          <w:sz w:val="22"/>
          <w:szCs w:val="22"/>
        </w:rPr>
        <w:t xml:space="preserve">) ovog člana mogu izdavati elektronski novac na osnovu odobrenja izdatih u skladu sa propisom kojim se uređuje njihovo osnivanje i poslovanje, a nakon dostavljanja obavještenja Agenciji o namjeri početka izdavanja elektronskog novca, najkasnije šest mjeseci prije dana početka izdavanja. </w:t>
      </w:r>
    </w:p>
    <w:p w:rsidR="00944BB1" w:rsidRPr="002F664C" w:rsidRDefault="00183640" w:rsidP="00494F9B">
      <w:pPr>
        <w:jc w:val="both"/>
        <w:rPr>
          <w:rFonts w:ascii="Arial" w:hAnsi="Arial" w:cs="Arial"/>
          <w:sz w:val="22"/>
          <w:szCs w:val="22"/>
        </w:rPr>
      </w:pPr>
      <w:r w:rsidRPr="002F664C">
        <w:rPr>
          <w:rFonts w:ascii="Arial" w:hAnsi="Arial" w:cs="Arial"/>
          <w:sz w:val="22"/>
          <w:szCs w:val="22"/>
        </w:rPr>
        <w:t xml:space="preserve">(5) </w:t>
      </w:r>
      <w:r w:rsidR="00944BB1" w:rsidRPr="002F664C">
        <w:rPr>
          <w:rFonts w:ascii="Arial" w:hAnsi="Arial" w:cs="Arial"/>
          <w:sz w:val="22"/>
          <w:szCs w:val="22"/>
        </w:rPr>
        <w:t xml:space="preserve">Na poslovanje mikrokreditnog društva kao izdavaoca elektronskog novca shodno se primjenjuju odredbe ovog zakona kojima su propisani sistem upravljanja u društvu za izdavanje elektronskog novca, prijem novčanih sredstava imalaca, zaštita novčanih sredstava imalaca, izdavanje elektronskog novca preko </w:t>
      </w:r>
      <w:r w:rsidR="00155EFB" w:rsidRPr="00BE6049">
        <w:rPr>
          <w:rFonts w:ascii="Arial" w:hAnsi="Arial" w:cs="Arial"/>
          <w:sz w:val="22"/>
          <w:szCs w:val="22"/>
        </w:rPr>
        <w:t>organizacionog dijela</w:t>
      </w:r>
      <w:r w:rsidR="00944BB1" w:rsidRPr="002F664C">
        <w:rPr>
          <w:rFonts w:ascii="Arial" w:hAnsi="Arial" w:cs="Arial"/>
          <w:sz w:val="22"/>
          <w:szCs w:val="22"/>
        </w:rPr>
        <w:t xml:space="preserve">, izdavanje elektronskog novca preko zastupnika i eksternalizacija, distribucija i otkup elektronskog novca preko trećeg lica i odgovornost društva. </w:t>
      </w:r>
    </w:p>
    <w:p w:rsidR="00494F9B" w:rsidRDefault="00494F9B" w:rsidP="00494F9B">
      <w:pPr>
        <w:jc w:val="both"/>
        <w:rPr>
          <w:rFonts w:ascii="Arial" w:hAnsi="Arial" w:cs="Arial"/>
          <w:sz w:val="22"/>
          <w:szCs w:val="22"/>
        </w:rPr>
      </w:pPr>
      <w:r w:rsidRPr="002F664C">
        <w:rPr>
          <w:rFonts w:ascii="Arial" w:hAnsi="Arial" w:cs="Arial"/>
          <w:sz w:val="22"/>
          <w:szCs w:val="22"/>
        </w:rPr>
        <w:t>(</w:t>
      </w:r>
      <w:r w:rsidR="008D18C9" w:rsidRPr="002F664C">
        <w:rPr>
          <w:rFonts w:ascii="Arial" w:hAnsi="Arial" w:cs="Arial"/>
          <w:sz w:val="22"/>
          <w:szCs w:val="22"/>
        </w:rPr>
        <w:t>5</w:t>
      </w:r>
      <w:r w:rsidRPr="002F664C">
        <w:rPr>
          <w:rFonts w:ascii="Arial" w:hAnsi="Arial" w:cs="Arial"/>
          <w:sz w:val="22"/>
          <w:szCs w:val="22"/>
        </w:rPr>
        <w:t xml:space="preserve">) Izdavaoci elektronskog novca iz stava (1) tačka </w:t>
      </w:r>
      <w:r w:rsidR="0095362A">
        <w:rPr>
          <w:rFonts w:ascii="Arial" w:hAnsi="Arial" w:cs="Arial"/>
          <w:sz w:val="22"/>
          <w:szCs w:val="22"/>
        </w:rPr>
        <w:t>c</w:t>
      </w:r>
      <w:r w:rsidRPr="002F664C">
        <w:rPr>
          <w:rFonts w:ascii="Arial" w:hAnsi="Arial" w:cs="Arial"/>
          <w:sz w:val="22"/>
          <w:szCs w:val="22"/>
        </w:rPr>
        <w:t xml:space="preserve">) ovog člana mogu izdavati elektronski novac na osnovu odobrenja izdatog u skladu sa ovim zakonom. </w:t>
      </w:r>
    </w:p>
    <w:p w:rsidR="00F92897" w:rsidRPr="002F664C" w:rsidRDefault="00F92897" w:rsidP="00494F9B">
      <w:pPr>
        <w:jc w:val="both"/>
        <w:rPr>
          <w:rFonts w:ascii="Arial" w:hAnsi="Arial" w:cs="Arial"/>
          <w:sz w:val="22"/>
          <w:szCs w:val="22"/>
        </w:rPr>
      </w:pPr>
      <w:r>
        <w:rPr>
          <w:rFonts w:ascii="Arial" w:hAnsi="Arial" w:cs="Arial"/>
          <w:sz w:val="22"/>
          <w:szCs w:val="22"/>
        </w:rPr>
        <w:t xml:space="preserve">(6) Izdavaoci elektronskog novca iz stava (1) tač. </w:t>
      </w:r>
      <w:r w:rsidR="009E4C11">
        <w:rPr>
          <w:rFonts w:ascii="Arial" w:hAnsi="Arial" w:cs="Arial"/>
          <w:sz w:val="22"/>
          <w:szCs w:val="22"/>
        </w:rPr>
        <w:t xml:space="preserve">d) i e) mogu izdavati elektronski novac u skladu sa propisima kojima se uređuju njihove nadležnosti i ovlaštenja. </w:t>
      </w:r>
    </w:p>
    <w:p w:rsidR="00494F9B" w:rsidRPr="002F664C" w:rsidRDefault="00494F9B" w:rsidP="003534F7">
      <w:pPr>
        <w:spacing w:after="0"/>
        <w:jc w:val="center"/>
        <w:rPr>
          <w:rFonts w:ascii="Arial" w:hAnsi="Arial" w:cs="Arial"/>
          <w:b/>
          <w:sz w:val="22"/>
          <w:szCs w:val="22"/>
        </w:rPr>
      </w:pPr>
      <w:r w:rsidRPr="002F664C">
        <w:rPr>
          <w:rFonts w:ascii="Arial" w:hAnsi="Arial" w:cs="Arial"/>
          <w:b/>
          <w:sz w:val="22"/>
          <w:szCs w:val="22"/>
        </w:rPr>
        <w:t xml:space="preserve">Član </w:t>
      </w:r>
      <w:r w:rsidR="003534F7" w:rsidRPr="002F664C">
        <w:rPr>
          <w:rFonts w:ascii="Arial" w:hAnsi="Arial" w:cs="Arial"/>
          <w:b/>
          <w:sz w:val="22"/>
          <w:szCs w:val="22"/>
        </w:rPr>
        <w:t>6</w:t>
      </w:r>
      <w:r w:rsidRPr="002F664C">
        <w:rPr>
          <w:rFonts w:ascii="Arial" w:hAnsi="Arial" w:cs="Arial"/>
          <w:b/>
          <w:sz w:val="22"/>
          <w:szCs w:val="22"/>
        </w:rPr>
        <w:t>.</w:t>
      </w:r>
    </w:p>
    <w:p w:rsidR="00494F9B" w:rsidRPr="002F664C" w:rsidRDefault="00494F9B" w:rsidP="003534F7">
      <w:pPr>
        <w:spacing w:after="0"/>
        <w:jc w:val="center"/>
        <w:rPr>
          <w:rFonts w:ascii="Arial" w:hAnsi="Arial" w:cs="Arial"/>
          <w:b/>
          <w:sz w:val="22"/>
          <w:szCs w:val="22"/>
        </w:rPr>
      </w:pPr>
      <w:r w:rsidRPr="002F664C">
        <w:rPr>
          <w:rFonts w:ascii="Arial" w:hAnsi="Arial" w:cs="Arial"/>
          <w:b/>
          <w:sz w:val="22"/>
          <w:szCs w:val="22"/>
        </w:rPr>
        <w:t xml:space="preserve">(Izdavanje i </w:t>
      </w:r>
      <w:r w:rsidR="00AE5631" w:rsidRPr="002F664C">
        <w:rPr>
          <w:rFonts w:ascii="Arial" w:hAnsi="Arial" w:cs="Arial"/>
          <w:b/>
          <w:sz w:val="22"/>
          <w:szCs w:val="22"/>
        </w:rPr>
        <w:t>otkup</w:t>
      </w:r>
      <w:r w:rsidRPr="002F664C">
        <w:rPr>
          <w:rFonts w:ascii="Arial" w:hAnsi="Arial" w:cs="Arial"/>
          <w:b/>
          <w:sz w:val="22"/>
          <w:szCs w:val="22"/>
        </w:rPr>
        <w:t xml:space="preserve"> elektronskog novca)</w:t>
      </w:r>
    </w:p>
    <w:p w:rsidR="00494F9B" w:rsidRPr="002F664C" w:rsidRDefault="00494F9B" w:rsidP="00494F9B">
      <w:pPr>
        <w:jc w:val="both"/>
        <w:rPr>
          <w:rFonts w:ascii="Arial" w:hAnsi="Arial" w:cs="Arial"/>
          <w:sz w:val="22"/>
          <w:szCs w:val="22"/>
        </w:rPr>
      </w:pPr>
    </w:p>
    <w:p w:rsidR="00494F9B" w:rsidRPr="002F664C" w:rsidRDefault="00494F9B" w:rsidP="00494F9B">
      <w:pPr>
        <w:jc w:val="both"/>
        <w:rPr>
          <w:rFonts w:ascii="Arial" w:hAnsi="Arial" w:cs="Arial"/>
          <w:sz w:val="22"/>
          <w:szCs w:val="22"/>
        </w:rPr>
      </w:pPr>
      <w:r w:rsidRPr="002F664C">
        <w:rPr>
          <w:rFonts w:ascii="Arial" w:hAnsi="Arial" w:cs="Arial"/>
          <w:sz w:val="22"/>
          <w:szCs w:val="22"/>
        </w:rPr>
        <w:t xml:space="preserve">(1) Izdavaoci izdaju elektronski novac u nominalnoj vrijednosti primljenih sredstava. </w:t>
      </w:r>
    </w:p>
    <w:p w:rsidR="00494F9B" w:rsidRPr="002F664C" w:rsidRDefault="00494F9B" w:rsidP="00494F9B">
      <w:pPr>
        <w:jc w:val="both"/>
        <w:rPr>
          <w:rFonts w:ascii="Arial" w:hAnsi="Arial" w:cs="Arial"/>
          <w:sz w:val="22"/>
          <w:szCs w:val="22"/>
        </w:rPr>
      </w:pPr>
      <w:r w:rsidRPr="002F664C">
        <w:rPr>
          <w:rFonts w:ascii="Arial" w:hAnsi="Arial" w:cs="Arial"/>
          <w:sz w:val="22"/>
          <w:szCs w:val="22"/>
        </w:rPr>
        <w:t xml:space="preserve">(2) Izdavaoci </w:t>
      </w:r>
      <w:r w:rsidR="003534F7" w:rsidRPr="002F664C">
        <w:rPr>
          <w:rFonts w:ascii="Arial" w:hAnsi="Arial" w:cs="Arial"/>
          <w:sz w:val="22"/>
          <w:szCs w:val="22"/>
        </w:rPr>
        <w:t xml:space="preserve">su </w:t>
      </w:r>
      <w:r w:rsidRPr="002F664C">
        <w:rPr>
          <w:rFonts w:ascii="Arial" w:hAnsi="Arial" w:cs="Arial"/>
          <w:sz w:val="22"/>
          <w:szCs w:val="22"/>
        </w:rPr>
        <w:t>dužni, na zahtjev imaoca</w:t>
      </w:r>
      <w:r w:rsidR="00640D28">
        <w:rPr>
          <w:rFonts w:ascii="Arial" w:hAnsi="Arial" w:cs="Arial"/>
          <w:sz w:val="22"/>
          <w:szCs w:val="22"/>
        </w:rPr>
        <w:t>,</w:t>
      </w:r>
      <w:r w:rsidR="00FA727F" w:rsidRPr="002F664C">
        <w:rPr>
          <w:rFonts w:ascii="Arial" w:hAnsi="Arial" w:cs="Arial"/>
          <w:sz w:val="22"/>
          <w:szCs w:val="22"/>
        </w:rPr>
        <w:t xml:space="preserve"> </w:t>
      </w:r>
      <w:r w:rsidR="00FA727F" w:rsidRPr="00640D28">
        <w:rPr>
          <w:rFonts w:ascii="Arial" w:hAnsi="Arial" w:cs="Arial"/>
          <w:sz w:val="22"/>
          <w:szCs w:val="22"/>
        </w:rPr>
        <w:t>odmah</w:t>
      </w:r>
      <w:r w:rsidRPr="00640D28">
        <w:rPr>
          <w:rFonts w:ascii="Arial" w:hAnsi="Arial" w:cs="Arial"/>
          <w:sz w:val="22"/>
          <w:szCs w:val="22"/>
        </w:rPr>
        <w:t xml:space="preserve"> </w:t>
      </w:r>
      <w:r w:rsidRPr="002F664C">
        <w:rPr>
          <w:rFonts w:ascii="Arial" w:hAnsi="Arial" w:cs="Arial"/>
          <w:sz w:val="22"/>
          <w:szCs w:val="22"/>
        </w:rPr>
        <w:t>isplat</w:t>
      </w:r>
      <w:r w:rsidR="00640D28">
        <w:rPr>
          <w:rFonts w:ascii="Arial" w:hAnsi="Arial" w:cs="Arial"/>
          <w:sz w:val="22"/>
          <w:szCs w:val="22"/>
        </w:rPr>
        <w:t>iti</w:t>
      </w:r>
      <w:r w:rsidRPr="002F664C">
        <w:rPr>
          <w:rFonts w:ascii="Arial" w:hAnsi="Arial" w:cs="Arial"/>
          <w:sz w:val="22"/>
          <w:szCs w:val="22"/>
        </w:rPr>
        <w:t xml:space="preserve"> novčanu vrijednost elektronskog novca po nominalnoj vrijednosti. </w:t>
      </w:r>
    </w:p>
    <w:p w:rsidR="00494F9B" w:rsidRPr="002F664C" w:rsidRDefault="00494F9B" w:rsidP="00494F9B">
      <w:pPr>
        <w:jc w:val="both"/>
        <w:rPr>
          <w:rFonts w:ascii="Arial" w:hAnsi="Arial" w:cs="Arial"/>
          <w:sz w:val="22"/>
          <w:szCs w:val="22"/>
        </w:rPr>
      </w:pPr>
      <w:r w:rsidRPr="002F664C">
        <w:rPr>
          <w:rFonts w:ascii="Arial" w:hAnsi="Arial" w:cs="Arial"/>
          <w:sz w:val="22"/>
          <w:szCs w:val="22"/>
        </w:rPr>
        <w:t xml:space="preserve">(3) Za </w:t>
      </w:r>
      <w:r w:rsidR="00A43966" w:rsidRPr="002F664C">
        <w:rPr>
          <w:rFonts w:ascii="Arial" w:hAnsi="Arial" w:cs="Arial"/>
          <w:sz w:val="22"/>
          <w:szCs w:val="22"/>
        </w:rPr>
        <w:t>otkup</w:t>
      </w:r>
      <w:r w:rsidRPr="002F664C">
        <w:rPr>
          <w:rFonts w:ascii="Arial" w:hAnsi="Arial" w:cs="Arial"/>
          <w:sz w:val="22"/>
          <w:szCs w:val="22"/>
        </w:rPr>
        <w:t xml:space="preserve"> novčane vrijednosti elektronskog novca izdavalac može naplatiti naknadu samo ako je utvrđena ugovorom iz člana </w:t>
      </w:r>
      <w:r w:rsidR="003534F7" w:rsidRPr="002F664C">
        <w:rPr>
          <w:rFonts w:ascii="Arial" w:hAnsi="Arial" w:cs="Arial"/>
          <w:sz w:val="22"/>
          <w:szCs w:val="22"/>
        </w:rPr>
        <w:t>7</w:t>
      </w:r>
      <w:r w:rsidRPr="002F664C">
        <w:rPr>
          <w:rFonts w:ascii="Arial" w:hAnsi="Arial" w:cs="Arial"/>
          <w:sz w:val="22"/>
          <w:szCs w:val="22"/>
        </w:rPr>
        <w:t xml:space="preserve">. ovog zakona i pod uslovom da: </w:t>
      </w:r>
    </w:p>
    <w:p w:rsidR="00494F9B" w:rsidRPr="002F664C" w:rsidRDefault="00640D28" w:rsidP="00494F9B">
      <w:pPr>
        <w:jc w:val="both"/>
        <w:rPr>
          <w:rFonts w:ascii="Arial" w:hAnsi="Arial" w:cs="Arial"/>
          <w:sz w:val="22"/>
          <w:szCs w:val="22"/>
        </w:rPr>
      </w:pPr>
      <w:r>
        <w:rPr>
          <w:rFonts w:ascii="Arial" w:hAnsi="Arial" w:cs="Arial"/>
          <w:sz w:val="22"/>
          <w:szCs w:val="22"/>
        </w:rPr>
        <w:t>a</w:t>
      </w:r>
      <w:r w:rsidR="00494F9B" w:rsidRPr="002F664C">
        <w:rPr>
          <w:rFonts w:ascii="Arial" w:hAnsi="Arial" w:cs="Arial"/>
          <w:sz w:val="22"/>
          <w:szCs w:val="22"/>
        </w:rPr>
        <w:t xml:space="preserve">) se </w:t>
      </w:r>
      <w:r w:rsidR="00A43966" w:rsidRPr="002F664C">
        <w:rPr>
          <w:rFonts w:ascii="Arial" w:hAnsi="Arial" w:cs="Arial"/>
          <w:sz w:val="22"/>
          <w:szCs w:val="22"/>
        </w:rPr>
        <w:t>otkup</w:t>
      </w:r>
      <w:r w:rsidR="00494F9B" w:rsidRPr="002F664C">
        <w:rPr>
          <w:rFonts w:ascii="Arial" w:hAnsi="Arial" w:cs="Arial"/>
          <w:sz w:val="22"/>
          <w:szCs w:val="22"/>
        </w:rPr>
        <w:t xml:space="preserve"> zahtjeva prije isteka ugovora; </w:t>
      </w:r>
    </w:p>
    <w:p w:rsidR="00494F9B" w:rsidRPr="002F664C" w:rsidRDefault="00640D28" w:rsidP="00494F9B">
      <w:pPr>
        <w:jc w:val="both"/>
        <w:rPr>
          <w:rFonts w:ascii="Arial" w:hAnsi="Arial" w:cs="Arial"/>
          <w:sz w:val="22"/>
          <w:szCs w:val="22"/>
        </w:rPr>
      </w:pPr>
      <w:r>
        <w:rPr>
          <w:rFonts w:ascii="Arial" w:hAnsi="Arial" w:cs="Arial"/>
          <w:sz w:val="22"/>
          <w:szCs w:val="22"/>
        </w:rPr>
        <w:t>b</w:t>
      </w:r>
      <w:r w:rsidR="00494F9B" w:rsidRPr="002F664C">
        <w:rPr>
          <w:rFonts w:ascii="Arial" w:hAnsi="Arial" w:cs="Arial"/>
          <w:sz w:val="22"/>
          <w:szCs w:val="22"/>
        </w:rPr>
        <w:t xml:space="preserve">) je ugovorom predviđen datum isteka ugovora, a imalac raskine ugovor prije tog datuma, ili </w:t>
      </w:r>
    </w:p>
    <w:p w:rsidR="00494F9B" w:rsidRPr="002F664C" w:rsidRDefault="00640D28" w:rsidP="00494F9B">
      <w:pPr>
        <w:jc w:val="both"/>
        <w:rPr>
          <w:rFonts w:ascii="Arial" w:hAnsi="Arial" w:cs="Arial"/>
          <w:sz w:val="22"/>
          <w:szCs w:val="22"/>
        </w:rPr>
      </w:pPr>
      <w:r>
        <w:rPr>
          <w:rFonts w:ascii="Arial" w:hAnsi="Arial" w:cs="Arial"/>
          <w:sz w:val="22"/>
          <w:szCs w:val="22"/>
        </w:rPr>
        <w:t>c</w:t>
      </w:r>
      <w:r w:rsidR="00494F9B" w:rsidRPr="002F664C">
        <w:rPr>
          <w:rFonts w:ascii="Arial" w:hAnsi="Arial" w:cs="Arial"/>
          <w:sz w:val="22"/>
          <w:szCs w:val="22"/>
        </w:rPr>
        <w:t xml:space="preserve">) se </w:t>
      </w:r>
      <w:r w:rsidR="00A43966" w:rsidRPr="002F664C">
        <w:rPr>
          <w:rFonts w:ascii="Arial" w:hAnsi="Arial" w:cs="Arial"/>
          <w:sz w:val="22"/>
          <w:szCs w:val="22"/>
        </w:rPr>
        <w:t>otkup</w:t>
      </w:r>
      <w:r w:rsidR="00494F9B" w:rsidRPr="002F664C">
        <w:rPr>
          <w:rFonts w:ascii="Arial" w:hAnsi="Arial" w:cs="Arial"/>
          <w:sz w:val="22"/>
          <w:szCs w:val="22"/>
        </w:rPr>
        <w:t xml:space="preserve"> zahtjeva nakon isteka godine dana od dana prestanka važenja ugovora. </w:t>
      </w:r>
    </w:p>
    <w:p w:rsidR="00494F9B" w:rsidRPr="002F664C" w:rsidRDefault="00494F9B" w:rsidP="00494F9B">
      <w:pPr>
        <w:jc w:val="both"/>
        <w:rPr>
          <w:rFonts w:ascii="Arial" w:hAnsi="Arial" w:cs="Arial"/>
          <w:sz w:val="22"/>
          <w:szCs w:val="22"/>
        </w:rPr>
      </w:pPr>
      <w:r w:rsidRPr="002F664C">
        <w:rPr>
          <w:rFonts w:ascii="Arial" w:hAnsi="Arial" w:cs="Arial"/>
          <w:sz w:val="22"/>
          <w:szCs w:val="22"/>
        </w:rPr>
        <w:t xml:space="preserve">(4) Naknada iz stava (3) ovog člana mora biti proporcionalna i primjerena stvarnim troškovima izdavaoca. </w:t>
      </w:r>
    </w:p>
    <w:p w:rsidR="00494F9B" w:rsidRPr="002F664C" w:rsidRDefault="00494F9B" w:rsidP="00494F9B">
      <w:pPr>
        <w:jc w:val="both"/>
        <w:rPr>
          <w:rFonts w:ascii="Arial" w:hAnsi="Arial" w:cs="Arial"/>
          <w:sz w:val="22"/>
          <w:szCs w:val="22"/>
        </w:rPr>
      </w:pPr>
      <w:r w:rsidRPr="002F664C">
        <w:rPr>
          <w:rFonts w:ascii="Arial" w:hAnsi="Arial" w:cs="Arial"/>
          <w:sz w:val="22"/>
          <w:szCs w:val="22"/>
        </w:rPr>
        <w:t xml:space="preserve">(5) U slučajevima u kojima se </w:t>
      </w:r>
      <w:r w:rsidR="00A43966" w:rsidRPr="002F664C">
        <w:rPr>
          <w:rFonts w:ascii="Arial" w:hAnsi="Arial" w:cs="Arial"/>
          <w:sz w:val="22"/>
          <w:szCs w:val="22"/>
        </w:rPr>
        <w:t>otkup</w:t>
      </w:r>
      <w:r w:rsidRPr="002F664C">
        <w:rPr>
          <w:rFonts w:ascii="Arial" w:hAnsi="Arial" w:cs="Arial"/>
          <w:sz w:val="22"/>
          <w:szCs w:val="22"/>
        </w:rPr>
        <w:t xml:space="preserve"> zahtjeva prije isteka važenja ugovora, imalac može zatražiti </w:t>
      </w:r>
      <w:r w:rsidR="00A43966" w:rsidRPr="002F664C">
        <w:rPr>
          <w:rFonts w:ascii="Arial" w:hAnsi="Arial" w:cs="Arial"/>
          <w:sz w:val="22"/>
          <w:szCs w:val="22"/>
        </w:rPr>
        <w:t>otkup</w:t>
      </w:r>
      <w:r w:rsidRPr="002F664C">
        <w:rPr>
          <w:rFonts w:ascii="Arial" w:hAnsi="Arial" w:cs="Arial"/>
          <w:sz w:val="22"/>
          <w:szCs w:val="22"/>
        </w:rPr>
        <w:t xml:space="preserve"> elektronskog novca u cijelosti ili djelimično. </w:t>
      </w:r>
    </w:p>
    <w:p w:rsidR="00494F9B" w:rsidRPr="002F664C" w:rsidRDefault="00494F9B" w:rsidP="00494F9B">
      <w:pPr>
        <w:jc w:val="both"/>
        <w:rPr>
          <w:rFonts w:ascii="Arial" w:hAnsi="Arial" w:cs="Arial"/>
          <w:sz w:val="22"/>
          <w:szCs w:val="22"/>
        </w:rPr>
      </w:pPr>
      <w:r w:rsidRPr="002F664C">
        <w:rPr>
          <w:rFonts w:ascii="Arial" w:hAnsi="Arial" w:cs="Arial"/>
          <w:sz w:val="22"/>
          <w:szCs w:val="22"/>
        </w:rPr>
        <w:t xml:space="preserve">(6) U slučajevima kada imalac zahtijeva </w:t>
      </w:r>
      <w:r w:rsidR="00A43966" w:rsidRPr="002F664C">
        <w:rPr>
          <w:rFonts w:ascii="Arial" w:hAnsi="Arial" w:cs="Arial"/>
          <w:sz w:val="22"/>
          <w:szCs w:val="22"/>
        </w:rPr>
        <w:t>otkup</w:t>
      </w:r>
      <w:r w:rsidRPr="002F664C">
        <w:rPr>
          <w:rFonts w:ascii="Arial" w:hAnsi="Arial" w:cs="Arial"/>
          <w:sz w:val="22"/>
          <w:szCs w:val="22"/>
        </w:rPr>
        <w:t xml:space="preserve"> na dan prestanka važenja ugovora ili u roku od godinu dana od dana prestanka važenja ugovora: </w:t>
      </w:r>
    </w:p>
    <w:p w:rsidR="00494F9B" w:rsidRPr="002F664C" w:rsidRDefault="00640D28" w:rsidP="00494F9B">
      <w:pPr>
        <w:jc w:val="both"/>
        <w:rPr>
          <w:rFonts w:ascii="Arial" w:hAnsi="Arial" w:cs="Arial"/>
          <w:sz w:val="22"/>
          <w:szCs w:val="22"/>
        </w:rPr>
      </w:pPr>
      <w:r>
        <w:rPr>
          <w:rFonts w:ascii="Arial" w:hAnsi="Arial" w:cs="Arial"/>
          <w:sz w:val="22"/>
          <w:szCs w:val="22"/>
        </w:rPr>
        <w:t>a</w:t>
      </w:r>
      <w:r w:rsidR="00494F9B" w:rsidRPr="002F664C">
        <w:rPr>
          <w:rFonts w:ascii="Arial" w:hAnsi="Arial" w:cs="Arial"/>
          <w:sz w:val="22"/>
          <w:szCs w:val="22"/>
        </w:rPr>
        <w:t xml:space="preserve">) isplaćuje se ukupna novčana vrijednost elektronskog novca; </w:t>
      </w:r>
    </w:p>
    <w:p w:rsidR="00494F9B" w:rsidRPr="002F664C" w:rsidRDefault="00640D28" w:rsidP="00494F9B">
      <w:pPr>
        <w:jc w:val="both"/>
        <w:rPr>
          <w:rFonts w:ascii="Arial" w:hAnsi="Arial" w:cs="Arial"/>
          <w:sz w:val="22"/>
          <w:szCs w:val="22"/>
        </w:rPr>
      </w:pPr>
      <w:r>
        <w:rPr>
          <w:rFonts w:ascii="Arial" w:hAnsi="Arial" w:cs="Arial"/>
          <w:sz w:val="22"/>
          <w:szCs w:val="22"/>
        </w:rPr>
        <w:t>b</w:t>
      </w:r>
      <w:r w:rsidR="00494F9B" w:rsidRPr="002F664C">
        <w:rPr>
          <w:rFonts w:ascii="Arial" w:hAnsi="Arial" w:cs="Arial"/>
          <w:sz w:val="22"/>
          <w:szCs w:val="22"/>
        </w:rPr>
        <w:t xml:space="preserve">) </w:t>
      </w:r>
      <w:r w:rsidR="00A43966" w:rsidRPr="002F664C">
        <w:rPr>
          <w:rFonts w:ascii="Arial" w:hAnsi="Arial" w:cs="Arial"/>
          <w:sz w:val="22"/>
          <w:szCs w:val="22"/>
        </w:rPr>
        <w:t>ako</w:t>
      </w:r>
      <w:r w:rsidR="00494F9B" w:rsidRPr="002F664C">
        <w:rPr>
          <w:rFonts w:ascii="Arial" w:hAnsi="Arial" w:cs="Arial"/>
          <w:sz w:val="22"/>
          <w:szCs w:val="22"/>
        </w:rPr>
        <w:t xml:space="preserve"> institucija za elektronski novac obavlja i druge poslove osim izdavanja elektronskog novca, a nije unaprijed poznato koliki će se dio novčanih sredstava upotrijebiti kao elektronski novac, </w:t>
      </w:r>
      <w:r w:rsidR="00A43966" w:rsidRPr="002F664C">
        <w:rPr>
          <w:rFonts w:ascii="Arial" w:hAnsi="Arial" w:cs="Arial"/>
          <w:sz w:val="22"/>
          <w:szCs w:val="22"/>
        </w:rPr>
        <w:t>otkupljuju</w:t>
      </w:r>
      <w:r w:rsidR="00494F9B" w:rsidRPr="002F664C">
        <w:rPr>
          <w:rFonts w:ascii="Arial" w:hAnsi="Arial" w:cs="Arial"/>
          <w:sz w:val="22"/>
          <w:szCs w:val="22"/>
        </w:rPr>
        <w:t xml:space="preserve"> se sva sredstva koja imalac zahtijeva. </w:t>
      </w:r>
    </w:p>
    <w:p w:rsidR="00494F9B" w:rsidRPr="002F664C" w:rsidRDefault="00494F9B" w:rsidP="00494F9B">
      <w:pPr>
        <w:jc w:val="both"/>
        <w:rPr>
          <w:rFonts w:ascii="Arial" w:hAnsi="Arial" w:cs="Arial"/>
          <w:sz w:val="22"/>
          <w:szCs w:val="22"/>
        </w:rPr>
      </w:pPr>
      <w:r w:rsidRPr="002F664C">
        <w:rPr>
          <w:rFonts w:ascii="Arial" w:hAnsi="Arial" w:cs="Arial"/>
          <w:sz w:val="22"/>
          <w:szCs w:val="22"/>
        </w:rPr>
        <w:t xml:space="preserve">(7) Izdavalac i imalac koji nije </w:t>
      </w:r>
      <w:r w:rsidR="00B0559C" w:rsidRPr="004F714C">
        <w:rPr>
          <w:rFonts w:ascii="Arial" w:hAnsi="Arial" w:cs="Arial"/>
          <w:sz w:val="22"/>
          <w:szCs w:val="22"/>
        </w:rPr>
        <w:t>fizičko lice</w:t>
      </w:r>
      <w:r w:rsidR="00B0559C">
        <w:rPr>
          <w:rFonts w:ascii="Arial" w:hAnsi="Arial" w:cs="Arial"/>
          <w:sz w:val="22"/>
          <w:szCs w:val="22"/>
        </w:rPr>
        <w:t xml:space="preserve"> </w:t>
      </w:r>
      <w:r w:rsidRPr="002F664C">
        <w:rPr>
          <w:rFonts w:ascii="Arial" w:hAnsi="Arial" w:cs="Arial"/>
          <w:sz w:val="22"/>
          <w:szCs w:val="22"/>
        </w:rPr>
        <w:t>mogu prava na isplatu elektronskog novca ugovoriti drugačije u odnosu na st. (3) do (6) ovog člana.</w:t>
      </w:r>
    </w:p>
    <w:p w:rsidR="00A44508" w:rsidRPr="002F664C" w:rsidRDefault="00A44508" w:rsidP="00A44508">
      <w:pPr>
        <w:spacing w:after="0"/>
        <w:jc w:val="center"/>
        <w:rPr>
          <w:rFonts w:ascii="Arial" w:hAnsi="Arial" w:cs="Arial"/>
          <w:b/>
          <w:i/>
          <w:sz w:val="22"/>
          <w:szCs w:val="22"/>
        </w:rPr>
      </w:pPr>
    </w:p>
    <w:p w:rsidR="00494F9B" w:rsidRPr="002F664C" w:rsidRDefault="00494F9B" w:rsidP="00A44508">
      <w:pPr>
        <w:spacing w:after="0"/>
        <w:jc w:val="center"/>
        <w:rPr>
          <w:rFonts w:ascii="Arial" w:hAnsi="Arial" w:cs="Arial"/>
          <w:b/>
          <w:sz w:val="22"/>
          <w:szCs w:val="22"/>
        </w:rPr>
      </w:pPr>
      <w:r w:rsidRPr="002F664C">
        <w:rPr>
          <w:rFonts w:ascii="Arial" w:hAnsi="Arial" w:cs="Arial"/>
          <w:b/>
          <w:sz w:val="22"/>
          <w:szCs w:val="22"/>
        </w:rPr>
        <w:t xml:space="preserve">Član </w:t>
      </w:r>
      <w:r w:rsidR="00A44508" w:rsidRPr="002F664C">
        <w:rPr>
          <w:rFonts w:ascii="Arial" w:hAnsi="Arial" w:cs="Arial"/>
          <w:b/>
          <w:sz w:val="22"/>
          <w:szCs w:val="22"/>
        </w:rPr>
        <w:t>7</w:t>
      </w:r>
      <w:r w:rsidRPr="002F664C">
        <w:rPr>
          <w:rFonts w:ascii="Arial" w:hAnsi="Arial" w:cs="Arial"/>
          <w:b/>
          <w:sz w:val="22"/>
          <w:szCs w:val="22"/>
        </w:rPr>
        <w:t>.</w:t>
      </w:r>
    </w:p>
    <w:p w:rsidR="00494F9B" w:rsidRPr="002F664C" w:rsidRDefault="00494F9B" w:rsidP="00A44508">
      <w:pPr>
        <w:spacing w:after="0"/>
        <w:jc w:val="center"/>
        <w:rPr>
          <w:rFonts w:ascii="Arial" w:hAnsi="Arial" w:cs="Arial"/>
          <w:b/>
          <w:sz w:val="22"/>
          <w:szCs w:val="22"/>
        </w:rPr>
      </w:pPr>
      <w:r w:rsidRPr="002F664C">
        <w:rPr>
          <w:rFonts w:ascii="Arial" w:hAnsi="Arial" w:cs="Arial"/>
          <w:b/>
          <w:sz w:val="22"/>
          <w:szCs w:val="22"/>
        </w:rPr>
        <w:t>(Ugovor o izdavanju elektronskog novca)</w:t>
      </w:r>
    </w:p>
    <w:p w:rsidR="00494F9B" w:rsidRPr="002F664C" w:rsidRDefault="00494F9B" w:rsidP="00494F9B">
      <w:pPr>
        <w:jc w:val="both"/>
        <w:rPr>
          <w:rFonts w:ascii="Arial" w:hAnsi="Arial" w:cs="Arial"/>
          <w:sz w:val="22"/>
          <w:szCs w:val="22"/>
        </w:rPr>
      </w:pPr>
    </w:p>
    <w:p w:rsidR="00494F9B" w:rsidRPr="002F664C" w:rsidRDefault="00494F9B" w:rsidP="00494F9B">
      <w:pPr>
        <w:jc w:val="both"/>
        <w:rPr>
          <w:rFonts w:ascii="Arial" w:hAnsi="Arial" w:cs="Arial"/>
          <w:sz w:val="22"/>
          <w:szCs w:val="22"/>
        </w:rPr>
      </w:pPr>
      <w:r w:rsidRPr="002F664C">
        <w:rPr>
          <w:rFonts w:ascii="Arial" w:hAnsi="Arial" w:cs="Arial"/>
          <w:sz w:val="22"/>
          <w:szCs w:val="22"/>
        </w:rPr>
        <w:t xml:space="preserve">(1) Međusobni odnosi izdavaoca i imaoca uređuju se ugovorom. </w:t>
      </w:r>
    </w:p>
    <w:p w:rsidR="007E2788" w:rsidRPr="002F664C" w:rsidRDefault="007E2788" w:rsidP="00494F9B">
      <w:pPr>
        <w:jc w:val="both"/>
        <w:rPr>
          <w:rFonts w:ascii="Arial" w:hAnsi="Arial" w:cs="Arial"/>
          <w:sz w:val="22"/>
          <w:szCs w:val="22"/>
        </w:rPr>
      </w:pPr>
      <w:r w:rsidRPr="002F664C">
        <w:rPr>
          <w:rFonts w:ascii="Arial" w:hAnsi="Arial" w:cs="Arial"/>
          <w:sz w:val="22"/>
          <w:szCs w:val="22"/>
        </w:rPr>
        <w:t>(2) Ugovorom o izdavanju elektronskog novca obavezuje se izdavalac da njegovom imaocu izda elektronski novac u nominalnoj vrijednosti primljenih sredstava, a imalac se obavezuje da kod izdavaoca položi novčana sredstva.</w:t>
      </w:r>
    </w:p>
    <w:p w:rsidR="00494F9B" w:rsidRPr="002F664C" w:rsidRDefault="00494F9B" w:rsidP="00494F9B">
      <w:pPr>
        <w:jc w:val="both"/>
        <w:rPr>
          <w:rFonts w:ascii="Arial" w:hAnsi="Arial" w:cs="Arial"/>
          <w:sz w:val="22"/>
          <w:szCs w:val="22"/>
        </w:rPr>
      </w:pPr>
      <w:r w:rsidRPr="002F664C">
        <w:rPr>
          <w:rFonts w:ascii="Arial" w:hAnsi="Arial" w:cs="Arial"/>
          <w:sz w:val="22"/>
          <w:szCs w:val="22"/>
        </w:rPr>
        <w:t>(</w:t>
      </w:r>
      <w:r w:rsidR="006A179B" w:rsidRPr="002F664C">
        <w:rPr>
          <w:rFonts w:ascii="Arial" w:hAnsi="Arial" w:cs="Arial"/>
          <w:sz w:val="22"/>
          <w:szCs w:val="22"/>
        </w:rPr>
        <w:t>3</w:t>
      </w:r>
      <w:r w:rsidRPr="002F664C">
        <w:rPr>
          <w:rFonts w:ascii="Arial" w:hAnsi="Arial" w:cs="Arial"/>
          <w:sz w:val="22"/>
          <w:szCs w:val="22"/>
        </w:rPr>
        <w:t xml:space="preserve">) Ugovor iz stava (1) ovog člana obavezno sadrži jasne i detaljne uslove </w:t>
      </w:r>
      <w:r w:rsidR="007E2788" w:rsidRPr="002F664C">
        <w:rPr>
          <w:rFonts w:ascii="Arial" w:hAnsi="Arial" w:cs="Arial"/>
          <w:sz w:val="22"/>
          <w:szCs w:val="22"/>
        </w:rPr>
        <w:t>otkupa</w:t>
      </w:r>
      <w:r w:rsidRPr="002F664C">
        <w:rPr>
          <w:rFonts w:ascii="Arial" w:hAnsi="Arial" w:cs="Arial"/>
          <w:sz w:val="22"/>
          <w:szCs w:val="22"/>
        </w:rPr>
        <w:t xml:space="preserve"> novčane vrijednosti elektronskog novca, uključujući i sve naknade koje izdavalac naplaćuje imaocu. </w:t>
      </w:r>
    </w:p>
    <w:p w:rsidR="00494F9B" w:rsidRPr="002F664C" w:rsidRDefault="00494F9B" w:rsidP="00494F9B">
      <w:pPr>
        <w:jc w:val="both"/>
        <w:rPr>
          <w:rFonts w:ascii="Arial" w:hAnsi="Arial" w:cs="Arial"/>
          <w:sz w:val="22"/>
          <w:szCs w:val="22"/>
        </w:rPr>
      </w:pPr>
      <w:r w:rsidRPr="002F664C">
        <w:rPr>
          <w:rFonts w:ascii="Arial" w:hAnsi="Arial" w:cs="Arial"/>
          <w:sz w:val="22"/>
          <w:szCs w:val="22"/>
        </w:rPr>
        <w:t>(</w:t>
      </w:r>
      <w:r w:rsidR="006A179B" w:rsidRPr="002F664C">
        <w:rPr>
          <w:rFonts w:ascii="Arial" w:hAnsi="Arial" w:cs="Arial"/>
          <w:sz w:val="22"/>
          <w:szCs w:val="22"/>
        </w:rPr>
        <w:t>4</w:t>
      </w:r>
      <w:r w:rsidRPr="002F664C">
        <w:rPr>
          <w:rFonts w:ascii="Arial" w:hAnsi="Arial" w:cs="Arial"/>
          <w:sz w:val="22"/>
          <w:szCs w:val="22"/>
        </w:rPr>
        <w:t xml:space="preserve">) Izdavalac </w:t>
      </w:r>
      <w:r w:rsidR="00CB7900" w:rsidRPr="002F664C">
        <w:rPr>
          <w:rFonts w:ascii="Arial" w:hAnsi="Arial" w:cs="Arial"/>
          <w:sz w:val="22"/>
          <w:szCs w:val="22"/>
        </w:rPr>
        <w:t xml:space="preserve">je </w:t>
      </w:r>
      <w:r w:rsidRPr="002F664C">
        <w:rPr>
          <w:rFonts w:ascii="Arial" w:hAnsi="Arial" w:cs="Arial"/>
          <w:sz w:val="22"/>
          <w:szCs w:val="22"/>
        </w:rPr>
        <w:t>dužan</w:t>
      </w:r>
      <w:r w:rsidR="00A02578">
        <w:rPr>
          <w:rFonts w:ascii="Arial" w:hAnsi="Arial" w:cs="Arial"/>
          <w:sz w:val="22"/>
          <w:szCs w:val="22"/>
        </w:rPr>
        <w:t xml:space="preserve"> </w:t>
      </w:r>
      <w:r w:rsidRPr="002F664C">
        <w:rPr>
          <w:rFonts w:ascii="Arial" w:hAnsi="Arial" w:cs="Arial"/>
          <w:sz w:val="22"/>
          <w:szCs w:val="22"/>
        </w:rPr>
        <w:t xml:space="preserve">o uslovima iz stava </w:t>
      </w:r>
      <w:r w:rsidR="006A179B" w:rsidRPr="002F664C">
        <w:rPr>
          <w:rFonts w:ascii="Arial" w:hAnsi="Arial" w:cs="Arial"/>
          <w:sz w:val="22"/>
          <w:szCs w:val="22"/>
        </w:rPr>
        <w:t>(3</w:t>
      </w:r>
      <w:r w:rsidRPr="002F664C">
        <w:rPr>
          <w:rFonts w:ascii="Arial" w:hAnsi="Arial" w:cs="Arial"/>
          <w:sz w:val="22"/>
          <w:szCs w:val="22"/>
        </w:rPr>
        <w:t>) ovog člana obavijesti</w:t>
      </w:r>
      <w:r w:rsidR="00A02578">
        <w:rPr>
          <w:rFonts w:ascii="Arial" w:hAnsi="Arial" w:cs="Arial"/>
          <w:sz w:val="22"/>
          <w:szCs w:val="22"/>
        </w:rPr>
        <w:t>ti</w:t>
      </w:r>
      <w:r w:rsidRPr="002F664C">
        <w:rPr>
          <w:rFonts w:ascii="Arial" w:hAnsi="Arial" w:cs="Arial"/>
          <w:sz w:val="22"/>
          <w:szCs w:val="22"/>
        </w:rPr>
        <w:t xml:space="preserve"> imaoca prije prihvatanja ponude ili zaključenja ugovora. </w:t>
      </w:r>
    </w:p>
    <w:p w:rsidR="00494F9B" w:rsidRDefault="00CB7900" w:rsidP="00494F9B">
      <w:pPr>
        <w:jc w:val="both"/>
        <w:rPr>
          <w:rFonts w:ascii="Arial" w:hAnsi="Arial" w:cs="Arial"/>
          <w:sz w:val="22"/>
          <w:szCs w:val="22"/>
        </w:rPr>
      </w:pPr>
      <w:r w:rsidRPr="002F664C">
        <w:rPr>
          <w:rFonts w:ascii="Arial" w:hAnsi="Arial" w:cs="Arial"/>
          <w:sz w:val="22"/>
          <w:szCs w:val="22"/>
        </w:rPr>
        <w:t xml:space="preserve">(5) Na pitanja pravnog odnosa između izdavaoca i imaoca iz ugovora o izdavanju elektronskog novca koja nisu uređena ovim zakonom primjenjuju se odredbe propisa kojim se uređuju obligacioni odnosi u vezi sa ugovorom o nalogu. </w:t>
      </w:r>
    </w:p>
    <w:p w:rsidR="00BD631E" w:rsidRPr="002F664C" w:rsidRDefault="00BD631E" w:rsidP="00BD631E">
      <w:pPr>
        <w:spacing w:after="0"/>
        <w:jc w:val="center"/>
        <w:rPr>
          <w:rFonts w:ascii="Arial" w:hAnsi="Arial" w:cs="Arial"/>
          <w:b/>
          <w:sz w:val="22"/>
          <w:szCs w:val="22"/>
        </w:rPr>
      </w:pPr>
      <w:r w:rsidRPr="002F664C">
        <w:rPr>
          <w:rFonts w:ascii="Arial" w:hAnsi="Arial" w:cs="Arial"/>
          <w:b/>
          <w:sz w:val="22"/>
          <w:szCs w:val="22"/>
        </w:rPr>
        <w:t xml:space="preserve">Član </w:t>
      </w:r>
      <w:r>
        <w:rPr>
          <w:rFonts w:ascii="Arial" w:hAnsi="Arial" w:cs="Arial"/>
          <w:b/>
          <w:sz w:val="22"/>
          <w:szCs w:val="22"/>
        </w:rPr>
        <w:t>8</w:t>
      </w:r>
      <w:r w:rsidRPr="002F664C">
        <w:rPr>
          <w:rFonts w:ascii="Arial" w:hAnsi="Arial" w:cs="Arial"/>
          <w:b/>
          <w:sz w:val="22"/>
          <w:szCs w:val="22"/>
        </w:rPr>
        <w:t>.</w:t>
      </w:r>
    </w:p>
    <w:p w:rsidR="00BD631E" w:rsidRPr="002F664C" w:rsidRDefault="00BD631E" w:rsidP="00BD631E">
      <w:pPr>
        <w:spacing w:after="0"/>
        <w:jc w:val="center"/>
        <w:rPr>
          <w:rFonts w:ascii="Arial" w:hAnsi="Arial" w:cs="Arial"/>
          <w:b/>
          <w:sz w:val="22"/>
          <w:szCs w:val="22"/>
        </w:rPr>
      </w:pPr>
      <w:r w:rsidRPr="002F664C">
        <w:rPr>
          <w:rFonts w:ascii="Arial" w:hAnsi="Arial" w:cs="Arial"/>
          <w:b/>
          <w:sz w:val="22"/>
          <w:szCs w:val="22"/>
        </w:rPr>
        <w:t>(Izmjene ili raskid ugovora)</w:t>
      </w:r>
    </w:p>
    <w:p w:rsidR="00BD631E" w:rsidRPr="002F664C" w:rsidRDefault="00BD631E" w:rsidP="00BD631E">
      <w:pPr>
        <w:spacing w:after="0"/>
        <w:jc w:val="center"/>
        <w:rPr>
          <w:rFonts w:ascii="Arial" w:hAnsi="Arial" w:cs="Arial"/>
          <w:b/>
          <w:sz w:val="22"/>
          <w:szCs w:val="22"/>
        </w:rPr>
      </w:pPr>
    </w:p>
    <w:p w:rsidR="00BD631E" w:rsidRPr="002F664C" w:rsidRDefault="00BD631E" w:rsidP="00BD631E">
      <w:pPr>
        <w:jc w:val="both"/>
        <w:rPr>
          <w:rFonts w:ascii="Arial" w:hAnsi="Arial" w:cs="Arial"/>
          <w:sz w:val="22"/>
          <w:szCs w:val="22"/>
        </w:rPr>
      </w:pPr>
      <w:r w:rsidRPr="002F664C">
        <w:rPr>
          <w:rFonts w:ascii="Arial" w:hAnsi="Arial" w:cs="Arial"/>
          <w:sz w:val="22"/>
          <w:szCs w:val="22"/>
        </w:rPr>
        <w:t xml:space="preserve">Na izmjene i raskid ugovora između izdavaoca i imaoca kojim se uređuje izdavanje i otkup elektronskog novca </w:t>
      </w:r>
      <w:r w:rsidRPr="004F714C">
        <w:rPr>
          <w:rFonts w:ascii="Arial" w:hAnsi="Arial" w:cs="Arial"/>
          <w:sz w:val="22"/>
          <w:szCs w:val="22"/>
        </w:rPr>
        <w:t>shodno</w:t>
      </w:r>
      <w:r>
        <w:rPr>
          <w:rFonts w:ascii="Arial" w:hAnsi="Arial" w:cs="Arial"/>
          <w:sz w:val="22"/>
          <w:szCs w:val="22"/>
        </w:rPr>
        <w:t xml:space="preserve"> </w:t>
      </w:r>
      <w:r w:rsidRPr="002F664C">
        <w:rPr>
          <w:rFonts w:ascii="Arial" w:hAnsi="Arial" w:cs="Arial"/>
          <w:sz w:val="22"/>
          <w:szCs w:val="22"/>
        </w:rPr>
        <w:t xml:space="preserve">se primjenjuju odredbe propisa o platnim uslugama o izmjenama i raskidu ugovora. </w:t>
      </w:r>
    </w:p>
    <w:p w:rsidR="00E601BA" w:rsidRPr="002F664C" w:rsidRDefault="00E601BA" w:rsidP="00494F9B">
      <w:pPr>
        <w:jc w:val="both"/>
        <w:rPr>
          <w:rFonts w:ascii="Arial" w:hAnsi="Arial" w:cs="Arial"/>
          <w:sz w:val="22"/>
          <w:szCs w:val="22"/>
        </w:rPr>
      </w:pPr>
    </w:p>
    <w:p w:rsidR="00494F9B" w:rsidRPr="002F664C" w:rsidRDefault="00494F9B" w:rsidP="00622450">
      <w:pPr>
        <w:spacing w:after="0"/>
        <w:jc w:val="center"/>
        <w:rPr>
          <w:rFonts w:ascii="Arial" w:hAnsi="Arial" w:cs="Arial"/>
          <w:b/>
          <w:sz w:val="22"/>
          <w:szCs w:val="22"/>
        </w:rPr>
      </w:pPr>
      <w:r w:rsidRPr="002F664C">
        <w:rPr>
          <w:rFonts w:ascii="Arial" w:hAnsi="Arial" w:cs="Arial"/>
          <w:b/>
          <w:sz w:val="22"/>
          <w:szCs w:val="22"/>
        </w:rPr>
        <w:t xml:space="preserve">Član </w:t>
      </w:r>
      <w:r w:rsidR="00BD631E">
        <w:rPr>
          <w:rFonts w:ascii="Arial" w:hAnsi="Arial" w:cs="Arial"/>
          <w:b/>
          <w:sz w:val="22"/>
          <w:szCs w:val="22"/>
        </w:rPr>
        <w:t>9</w:t>
      </w:r>
      <w:r w:rsidRPr="002F664C">
        <w:rPr>
          <w:rFonts w:ascii="Arial" w:hAnsi="Arial" w:cs="Arial"/>
          <w:b/>
          <w:sz w:val="22"/>
          <w:szCs w:val="22"/>
        </w:rPr>
        <w:t>.</w:t>
      </w:r>
    </w:p>
    <w:p w:rsidR="00494F9B" w:rsidRPr="002F664C" w:rsidRDefault="00494F9B" w:rsidP="00622450">
      <w:pPr>
        <w:spacing w:after="0"/>
        <w:jc w:val="center"/>
        <w:rPr>
          <w:rFonts w:ascii="Arial" w:hAnsi="Arial" w:cs="Arial"/>
          <w:b/>
          <w:sz w:val="22"/>
          <w:szCs w:val="22"/>
        </w:rPr>
      </w:pPr>
      <w:r w:rsidRPr="002F664C">
        <w:rPr>
          <w:rFonts w:ascii="Arial" w:hAnsi="Arial" w:cs="Arial"/>
          <w:b/>
          <w:sz w:val="22"/>
          <w:szCs w:val="22"/>
        </w:rPr>
        <w:t>(Zabrana plaćanja kamata imaocu)</w:t>
      </w:r>
    </w:p>
    <w:p w:rsidR="00494F9B" w:rsidRPr="002F664C" w:rsidRDefault="00494F9B" w:rsidP="00494F9B">
      <w:pPr>
        <w:jc w:val="both"/>
        <w:rPr>
          <w:rFonts w:ascii="Arial" w:hAnsi="Arial" w:cs="Arial"/>
          <w:sz w:val="22"/>
          <w:szCs w:val="22"/>
        </w:rPr>
      </w:pPr>
    </w:p>
    <w:p w:rsidR="00A02578" w:rsidRPr="002F664C" w:rsidRDefault="00494F9B" w:rsidP="00494F9B">
      <w:pPr>
        <w:jc w:val="both"/>
        <w:rPr>
          <w:rFonts w:ascii="Arial" w:hAnsi="Arial" w:cs="Arial"/>
          <w:sz w:val="22"/>
          <w:szCs w:val="22"/>
        </w:rPr>
      </w:pPr>
      <w:r w:rsidRPr="002F664C">
        <w:rPr>
          <w:rFonts w:ascii="Arial" w:hAnsi="Arial" w:cs="Arial"/>
          <w:sz w:val="22"/>
          <w:szCs w:val="22"/>
        </w:rPr>
        <w:t xml:space="preserve">Izdavalac ne smije plaćati kamate ili davati </w:t>
      </w:r>
      <w:r w:rsidR="00622450" w:rsidRPr="002F664C">
        <w:rPr>
          <w:rFonts w:ascii="Arial" w:hAnsi="Arial" w:cs="Arial"/>
          <w:sz w:val="22"/>
          <w:szCs w:val="22"/>
        </w:rPr>
        <w:t xml:space="preserve">bilo koju </w:t>
      </w:r>
      <w:r w:rsidRPr="002F664C">
        <w:rPr>
          <w:rFonts w:ascii="Arial" w:hAnsi="Arial" w:cs="Arial"/>
          <w:sz w:val="22"/>
          <w:szCs w:val="22"/>
        </w:rPr>
        <w:t>drugu imovinsku korist imaocu za vrijeme držanja elektronskog novca.</w:t>
      </w:r>
    </w:p>
    <w:p w:rsidR="006B4060" w:rsidRPr="002F664C" w:rsidRDefault="006B4060" w:rsidP="006B4060">
      <w:pPr>
        <w:spacing w:after="0"/>
        <w:jc w:val="center"/>
        <w:rPr>
          <w:rFonts w:ascii="Arial" w:hAnsi="Arial" w:cs="Arial"/>
          <w:b/>
          <w:sz w:val="22"/>
          <w:szCs w:val="22"/>
        </w:rPr>
      </w:pPr>
    </w:p>
    <w:p w:rsidR="006B4060" w:rsidRPr="002F664C" w:rsidRDefault="006B4060" w:rsidP="006B4060">
      <w:pPr>
        <w:spacing w:after="0"/>
        <w:jc w:val="center"/>
        <w:rPr>
          <w:rFonts w:ascii="Arial" w:hAnsi="Arial" w:cs="Arial"/>
          <w:b/>
          <w:sz w:val="22"/>
          <w:szCs w:val="22"/>
        </w:rPr>
      </w:pPr>
      <w:r w:rsidRPr="002F664C">
        <w:rPr>
          <w:rFonts w:ascii="Arial" w:hAnsi="Arial" w:cs="Arial"/>
          <w:b/>
          <w:sz w:val="22"/>
          <w:szCs w:val="22"/>
        </w:rPr>
        <w:t>Član 10.</w:t>
      </w:r>
    </w:p>
    <w:p w:rsidR="006B4060" w:rsidRPr="002F664C" w:rsidRDefault="006B4060" w:rsidP="006B4060">
      <w:pPr>
        <w:spacing w:after="0"/>
        <w:jc w:val="center"/>
        <w:rPr>
          <w:rFonts w:ascii="Arial" w:hAnsi="Arial" w:cs="Arial"/>
          <w:b/>
          <w:sz w:val="22"/>
          <w:szCs w:val="22"/>
        </w:rPr>
      </w:pPr>
      <w:r w:rsidRPr="002F664C">
        <w:rPr>
          <w:rFonts w:ascii="Arial" w:hAnsi="Arial" w:cs="Arial"/>
          <w:b/>
          <w:sz w:val="22"/>
          <w:szCs w:val="22"/>
        </w:rPr>
        <w:t>(Obaveza izdava</w:t>
      </w:r>
      <w:r w:rsidR="006F4896">
        <w:rPr>
          <w:rFonts w:ascii="Arial" w:hAnsi="Arial" w:cs="Arial"/>
          <w:b/>
          <w:sz w:val="22"/>
          <w:szCs w:val="22"/>
        </w:rPr>
        <w:t>oca</w:t>
      </w:r>
      <w:r w:rsidRPr="002F664C">
        <w:rPr>
          <w:rFonts w:ascii="Arial" w:hAnsi="Arial" w:cs="Arial"/>
          <w:b/>
          <w:sz w:val="22"/>
          <w:szCs w:val="22"/>
        </w:rPr>
        <w:t>)</w:t>
      </w:r>
    </w:p>
    <w:p w:rsidR="006B4060" w:rsidRPr="002F664C" w:rsidRDefault="006B4060" w:rsidP="006B4060">
      <w:pPr>
        <w:jc w:val="both"/>
        <w:rPr>
          <w:rFonts w:ascii="Arial" w:hAnsi="Arial" w:cs="Arial"/>
          <w:i/>
          <w:sz w:val="22"/>
          <w:szCs w:val="22"/>
        </w:rPr>
      </w:pPr>
    </w:p>
    <w:p w:rsidR="006B4060" w:rsidRPr="002F664C" w:rsidRDefault="0009608B" w:rsidP="006B4060">
      <w:pPr>
        <w:jc w:val="both"/>
        <w:rPr>
          <w:rFonts w:ascii="Arial" w:hAnsi="Arial" w:cs="Arial"/>
          <w:sz w:val="22"/>
          <w:szCs w:val="22"/>
        </w:rPr>
      </w:pPr>
      <w:r w:rsidRPr="004F714C">
        <w:rPr>
          <w:rFonts w:ascii="Arial" w:hAnsi="Arial" w:cs="Arial"/>
          <w:sz w:val="22"/>
          <w:szCs w:val="22"/>
        </w:rPr>
        <w:t xml:space="preserve">Izdavalac </w:t>
      </w:r>
      <w:r>
        <w:rPr>
          <w:rFonts w:ascii="Arial" w:hAnsi="Arial" w:cs="Arial"/>
          <w:sz w:val="22"/>
          <w:szCs w:val="22"/>
        </w:rPr>
        <w:t xml:space="preserve">je </w:t>
      </w:r>
      <w:r w:rsidR="006B4060" w:rsidRPr="002F664C">
        <w:rPr>
          <w:rFonts w:ascii="Arial" w:hAnsi="Arial" w:cs="Arial"/>
          <w:sz w:val="22"/>
          <w:szCs w:val="22"/>
        </w:rPr>
        <w:t>duž</w:t>
      </w:r>
      <w:r>
        <w:rPr>
          <w:rFonts w:ascii="Arial" w:hAnsi="Arial" w:cs="Arial"/>
          <w:sz w:val="22"/>
          <w:szCs w:val="22"/>
        </w:rPr>
        <w:t>an</w:t>
      </w:r>
      <w:r w:rsidR="006B4060" w:rsidRPr="002F664C">
        <w:rPr>
          <w:rFonts w:ascii="Arial" w:hAnsi="Arial" w:cs="Arial"/>
          <w:sz w:val="22"/>
          <w:szCs w:val="22"/>
        </w:rPr>
        <w:t xml:space="preserve"> novčana sredstva koja primi od imaoca elektronskog novca zamijeni</w:t>
      </w:r>
      <w:r w:rsidR="00527636">
        <w:rPr>
          <w:rFonts w:ascii="Arial" w:hAnsi="Arial" w:cs="Arial"/>
          <w:sz w:val="22"/>
          <w:szCs w:val="22"/>
        </w:rPr>
        <w:t>ti</w:t>
      </w:r>
      <w:r w:rsidR="006B4060" w:rsidRPr="002F664C">
        <w:rPr>
          <w:rFonts w:ascii="Arial" w:hAnsi="Arial" w:cs="Arial"/>
          <w:sz w:val="22"/>
          <w:szCs w:val="22"/>
        </w:rPr>
        <w:t xml:space="preserve"> za elektronski novac, bez odlaganja. </w:t>
      </w:r>
    </w:p>
    <w:p w:rsidR="006B4060" w:rsidRPr="002F664C" w:rsidRDefault="006B4060" w:rsidP="001012F1">
      <w:pPr>
        <w:jc w:val="both"/>
        <w:rPr>
          <w:rFonts w:ascii="Arial" w:hAnsi="Arial" w:cs="Arial"/>
          <w:sz w:val="22"/>
          <w:szCs w:val="22"/>
        </w:rPr>
      </w:pPr>
    </w:p>
    <w:p w:rsidR="00A13528" w:rsidRPr="002F664C" w:rsidRDefault="00A13528" w:rsidP="00A13528">
      <w:pPr>
        <w:spacing w:after="0"/>
        <w:jc w:val="center"/>
        <w:rPr>
          <w:rFonts w:ascii="Arial" w:hAnsi="Arial" w:cs="Arial"/>
          <w:b/>
          <w:sz w:val="22"/>
          <w:szCs w:val="22"/>
        </w:rPr>
      </w:pPr>
      <w:r w:rsidRPr="002F664C">
        <w:rPr>
          <w:rFonts w:ascii="Arial" w:hAnsi="Arial" w:cs="Arial"/>
          <w:b/>
          <w:sz w:val="22"/>
          <w:szCs w:val="22"/>
        </w:rPr>
        <w:t>Član 1</w:t>
      </w:r>
      <w:r w:rsidR="006B4060" w:rsidRPr="002F664C">
        <w:rPr>
          <w:rFonts w:ascii="Arial" w:hAnsi="Arial" w:cs="Arial"/>
          <w:b/>
          <w:sz w:val="22"/>
          <w:szCs w:val="22"/>
        </w:rPr>
        <w:t>1</w:t>
      </w:r>
      <w:r w:rsidRPr="002F664C">
        <w:rPr>
          <w:rFonts w:ascii="Arial" w:hAnsi="Arial" w:cs="Arial"/>
          <w:b/>
          <w:sz w:val="22"/>
          <w:szCs w:val="22"/>
        </w:rPr>
        <w:t>.</w:t>
      </w:r>
    </w:p>
    <w:p w:rsidR="00A13528" w:rsidRPr="002F664C" w:rsidRDefault="00A13528" w:rsidP="00A13528">
      <w:pPr>
        <w:spacing w:after="0"/>
        <w:jc w:val="center"/>
        <w:rPr>
          <w:rFonts w:ascii="Arial" w:hAnsi="Arial" w:cs="Arial"/>
          <w:b/>
          <w:sz w:val="22"/>
          <w:szCs w:val="22"/>
        </w:rPr>
      </w:pPr>
      <w:r w:rsidRPr="002F664C">
        <w:rPr>
          <w:rFonts w:ascii="Arial" w:hAnsi="Arial" w:cs="Arial"/>
          <w:b/>
          <w:sz w:val="22"/>
          <w:szCs w:val="22"/>
        </w:rPr>
        <w:t>(Prihvatanje elektronskog novca)</w:t>
      </w:r>
    </w:p>
    <w:p w:rsidR="00A13528" w:rsidRPr="002F664C" w:rsidRDefault="00A13528" w:rsidP="00A13528">
      <w:pPr>
        <w:spacing w:after="0"/>
        <w:jc w:val="center"/>
        <w:rPr>
          <w:rFonts w:ascii="Arial" w:hAnsi="Arial" w:cs="Arial"/>
          <w:b/>
          <w:sz w:val="22"/>
          <w:szCs w:val="22"/>
        </w:rPr>
      </w:pPr>
    </w:p>
    <w:p w:rsidR="007A2771" w:rsidRDefault="00BF3F0A" w:rsidP="00BF3F0A">
      <w:pPr>
        <w:spacing w:after="0"/>
        <w:jc w:val="both"/>
        <w:rPr>
          <w:rFonts w:ascii="Arial" w:hAnsi="Arial" w:cs="Arial"/>
          <w:sz w:val="22"/>
          <w:szCs w:val="22"/>
        </w:rPr>
      </w:pPr>
      <w:r w:rsidRPr="00BF3F0A">
        <w:rPr>
          <w:rFonts w:ascii="Arial" w:hAnsi="Arial" w:cs="Arial"/>
          <w:sz w:val="22"/>
          <w:szCs w:val="22"/>
        </w:rPr>
        <w:t>Elektronski novac može prihvatati svako fizičko ili pravno lice koje sa izdavaocem elektronskog novca, odnosno pružaocem platnih usluga zaključi ugovor o prihvatanju tog novca</w:t>
      </w:r>
      <w:r w:rsidR="00583729">
        <w:rPr>
          <w:rFonts w:ascii="Arial" w:hAnsi="Arial" w:cs="Arial"/>
          <w:sz w:val="22"/>
          <w:szCs w:val="22"/>
        </w:rPr>
        <w:t>.</w:t>
      </w:r>
    </w:p>
    <w:p w:rsidR="007A2771" w:rsidRDefault="007A2771" w:rsidP="00BF3F0A">
      <w:pPr>
        <w:spacing w:after="0"/>
        <w:jc w:val="both"/>
        <w:rPr>
          <w:rFonts w:ascii="Arial" w:hAnsi="Arial" w:cs="Arial"/>
          <w:sz w:val="22"/>
          <w:szCs w:val="22"/>
        </w:rPr>
      </w:pPr>
    </w:p>
    <w:p w:rsidR="007A2771" w:rsidRPr="00AC1E72" w:rsidRDefault="007A2771" w:rsidP="007A2771">
      <w:pPr>
        <w:spacing w:after="0"/>
        <w:jc w:val="center"/>
        <w:rPr>
          <w:rFonts w:ascii="Arial" w:hAnsi="Arial" w:cs="Arial"/>
          <w:sz w:val="22"/>
          <w:szCs w:val="22"/>
        </w:rPr>
      </w:pPr>
      <w:r w:rsidRPr="007909E8">
        <w:rPr>
          <w:rFonts w:ascii="Arial" w:hAnsi="Arial" w:cs="Arial"/>
          <w:b/>
          <w:bCs/>
          <w:sz w:val="22"/>
          <w:szCs w:val="22"/>
        </w:rPr>
        <w:t xml:space="preserve">Član </w:t>
      </w:r>
      <w:r>
        <w:rPr>
          <w:rFonts w:ascii="Arial" w:hAnsi="Arial" w:cs="Arial"/>
          <w:b/>
          <w:bCs/>
          <w:sz w:val="22"/>
          <w:szCs w:val="22"/>
        </w:rPr>
        <w:t>12</w:t>
      </w:r>
      <w:r w:rsidRPr="007909E8">
        <w:rPr>
          <w:rFonts w:ascii="Arial" w:hAnsi="Arial" w:cs="Arial"/>
          <w:b/>
          <w:bCs/>
          <w:sz w:val="22"/>
          <w:szCs w:val="22"/>
        </w:rPr>
        <w:t>.</w:t>
      </w:r>
    </w:p>
    <w:p w:rsidR="007A2771" w:rsidRPr="00AC1E72" w:rsidRDefault="007A2771" w:rsidP="007A2771">
      <w:pPr>
        <w:spacing w:after="0"/>
        <w:jc w:val="center"/>
        <w:rPr>
          <w:rFonts w:ascii="Arial" w:hAnsi="Arial" w:cs="Arial"/>
          <w:sz w:val="22"/>
          <w:szCs w:val="22"/>
        </w:rPr>
      </w:pPr>
      <w:r w:rsidRPr="007909E8">
        <w:rPr>
          <w:rFonts w:ascii="Arial" w:hAnsi="Arial" w:cs="Arial"/>
          <w:b/>
          <w:bCs/>
          <w:sz w:val="22"/>
          <w:szCs w:val="22"/>
        </w:rPr>
        <w:t xml:space="preserve">(Prigovor </w:t>
      </w:r>
      <w:r>
        <w:rPr>
          <w:rFonts w:ascii="Arial" w:hAnsi="Arial" w:cs="Arial"/>
          <w:b/>
          <w:bCs/>
          <w:sz w:val="22"/>
          <w:szCs w:val="22"/>
        </w:rPr>
        <w:t>izdavaocu</w:t>
      </w:r>
      <w:r w:rsidRPr="007909E8">
        <w:rPr>
          <w:rFonts w:ascii="Arial" w:hAnsi="Arial" w:cs="Arial"/>
          <w:b/>
          <w:bCs/>
          <w:sz w:val="22"/>
          <w:szCs w:val="22"/>
        </w:rPr>
        <w:t>)</w:t>
      </w:r>
    </w:p>
    <w:p w:rsidR="007A2771" w:rsidRPr="00AC1E72" w:rsidRDefault="007A2771" w:rsidP="007A2771">
      <w:pPr>
        <w:rPr>
          <w:rFonts w:ascii="Arial" w:hAnsi="Arial" w:cs="Arial"/>
          <w:sz w:val="22"/>
          <w:szCs w:val="22"/>
        </w:rPr>
      </w:pPr>
      <w:r w:rsidRPr="007909E8">
        <w:rPr>
          <w:rFonts w:ascii="Arial" w:hAnsi="Arial" w:cs="Arial"/>
          <w:sz w:val="22"/>
          <w:szCs w:val="22"/>
        </w:rPr>
        <w:t> </w:t>
      </w:r>
    </w:p>
    <w:p w:rsidR="007A2771" w:rsidRPr="00AC1E72" w:rsidRDefault="007A2771" w:rsidP="007A2771">
      <w:pPr>
        <w:jc w:val="both"/>
        <w:rPr>
          <w:rFonts w:ascii="Arial" w:hAnsi="Arial" w:cs="Arial"/>
          <w:sz w:val="22"/>
          <w:szCs w:val="22"/>
        </w:rPr>
      </w:pPr>
      <w:r w:rsidRPr="007909E8">
        <w:rPr>
          <w:rFonts w:ascii="Arial" w:hAnsi="Arial" w:cs="Arial"/>
          <w:sz w:val="22"/>
          <w:szCs w:val="22"/>
        </w:rPr>
        <w:t xml:space="preserve">(1) Ukoliko smatra da je </w:t>
      </w:r>
      <w:r>
        <w:rPr>
          <w:rFonts w:ascii="Arial" w:hAnsi="Arial" w:cs="Arial"/>
          <w:sz w:val="22"/>
          <w:szCs w:val="22"/>
        </w:rPr>
        <w:t>izdavalac</w:t>
      </w:r>
      <w:r w:rsidRPr="007909E8">
        <w:rPr>
          <w:rFonts w:ascii="Arial" w:hAnsi="Arial" w:cs="Arial"/>
          <w:sz w:val="22"/>
          <w:szCs w:val="22"/>
        </w:rPr>
        <w:t xml:space="preserve"> postupio suprotno </w:t>
      </w:r>
      <w:r w:rsidRPr="00F92A32">
        <w:rPr>
          <w:rFonts w:ascii="Arial" w:hAnsi="Arial" w:cs="Arial"/>
          <w:sz w:val="22"/>
          <w:szCs w:val="22"/>
        </w:rPr>
        <w:t>odredbama ovog</w:t>
      </w:r>
      <w:r w:rsidRPr="007909E8">
        <w:rPr>
          <w:rFonts w:ascii="Arial" w:hAnsi="Arial" w:cs="Arial"/>
          <w:sz w:val="22"/>
          <w:szCs w:val="22"/>
        </w:rPr>
        <w:t xml:space="preserve"> zakona, </w:t>
      </w:r>
      <w:r>
        <w:rPr>
          <w:rFonts w:ascii="Arial" w:hAnsi="Arial" w:cs="Arial"/>
          <w:sz w:val="22"/>
          <w:szCs w:val="22"/>
        </w:rPr>
        <w:t>imalac</w:t>
      </w:r>
      <w:r w:rsidRPr="007909E8">
        <w:rPr>
          <w:rFonts w:ascii="Arial" w:hAnsi="Arial" w:cs="Arial"/>
          <w:sz w:val="22"/>
          <w:szCs w:val="22"/>
        </w:rPr>
        <w:t xml:space="preserve"> može </w:t>
      </w:r>
      <w:r>
        <w:rPr>
          <w:rFonts w:ascii="Arial" w:hAnsi="Arial" w:cs="Arial"/>
          <w:sz w:val="22"/>
          <w:szCs w:val="22"/>
        </w:rPr>
        <w:t>izdavaocu</w:t>
      </w:r>
      <w:r w:rsidRPr="007909E8">
        <w:rPr>
          <w:rFonts w:ascii="Arial" w:hAnsi="Arial" w:cs="Arial"/>
          <w:sz w:val="22"/>
          <w:szCs w:val="22"/>
        </w:rPr>
        <w:t xml:space="preserve"> podnijeti prigovor.</w:t>
      </w:r>
    </w:p>
    <w:p w:rsidR="007A2771" w:rsidRPr="00AC1E72" w:rsidRDefault="007A2771" w:rsidP="007A2771">
      <w:pPr>
        <w:jc w:val="both"/>
        <w:rPr>
          <w:rFonts w:ascii="Arial" w:hAnsi="Arial" w:cs="Arial"/>
          <w:sz w:val="22"/>
          <w:szCs w:val="22"/>
        </w:rPr>
      </w:pPr>
      <w:r w:rsidRPr="007909E8">
        <w:rPr>
          <w:rFonts w:ascii="Arial" w:hAnsi="Arial" w:cs="Arial"/>
          <w:sz w:val="22"/>
          <w:szCs w:val="22"/>
        </w:rPr>
        <w:t xml:space="preserve">(2) </w:t>
      </w:r>
      <w:r>
        <w:rPr>
          <w:rFonts w:ascii="Arial" w:hAnsi="Arial" w:cs="Arial"/>
          <w:sz w:val="22"/>
          <w:szCs w:val="22"/>
        </w:rPr>
        <w:t>Izdavalac je</w:t>
      </w:r>
      <w:r w:rsidRPr="007909E8">
        <w:rPr>
          <w:rFonts w:ascii="Arial" w:hAnsi="Arial" w:cs="Arial"/>
          <w:sz w:val="22"/>
          <w:szCs w:val="22"/>
        </w:rPr>
        <w:t xml:space="preserve"> dužan </w:t>
      </w:r>
      <w:r>
        <w:rPr>
          <w:rFonts w:ascii="Arial" w:hAnsi="Arial" w:cs="Arial"/>
          <w:sz w:val="22"/>
          <w:szCs w:val="22"/>
        </w:rPr>
        <w:t>imaocu</w:t>
      </w:r>
      <w:r w:rsidRPr="007909E8">
        <w:rPr>
          <w:rFonts w:ascii="Arial" w:hAnsi="Arial" w:cs="Arial"/>
          <w:sz w:val="22"/>
          <w:szCs w:val="22"/>
        </w:rPr>
        <w:t xml:space="preserve"> dostavi</w:t>
      </w:r>
      <w:r>
        <w:rPr>
          <w:rFonts w:ascii="Arial" w:hAnsi="Arial" w:cs="Arial"/>
          <w:sz w:val="22"/>
          <w:szCs w:val="22"/>
        </w:rPr>
        <w:t>ti</w:t>
      </w:r>
      <w:r w:rsidRPr="007909E8">
        <w:rPr>
          <w:rFonts w:ascii="Arial" w:hAnsi="Arial" w:cs="Arial"/>
          <w:sz w:val="22"/>
          <w:szCs w:val="22"/>
        </w:rPr>
        <w:t xml:space="preserve"> odgovor na primjedbe navedene u prigovoru iz stava (1) ovog člana najkasnije u roku od </w:t>
      </w:r>
      <w:r>
        <w:rPr>
          <w:rFonts w:ascii="Arial" w:hAnsi="Arial" w:cs="Arial"/>
          <w:sz w:val="22"/>
          <w:szCs w:val="22"/>
        </w:rPr>
        <w:t>30</w:t>
      </w:r>
      <w:r w:rsidRPr="007909E8">
        <w:rPr>
          <w:rFonts w:ascii="Arial" w:hAnsi="Arial" w:cs="Arial"/>
          <w:sz w:val="22"/>
          <w:szCs w:val="22"/>
        </w:rPr>
        <w:t xml:space="preserve"> dana od dana prijema prigovora, i to na papiru ili, ako je tako ugovoreno između </w:t>
      </w:r>
      <w:r>
        <w:rPr>
          <w:rFonts w:ascii="Arial" w:hAnsi="Arial" w:cs="Arial"/>
          <w:sz w:val="22"/>
          <w:szCs w:val="22"/>
        </w:rPr>
        <w:t>izdavaoca i imaoca</w:t>
      </w:r>
      <w:r w:rsidRPr="007909E8">
        <w:rPr>
          <w:rFonts w:ascii="Arial" w:hAnsi="Arial" w:cs="Arial"/>
          <w:sz w:val="22"/>
          <w:szCs w:val="22"/>
        </w:rPr>
        <w:t xml:space="preserve">, na drugom trajnom </w:t>
      </w:r>
      <w:r w:rsidRPr="00583729">
        <w:rPr>
          <w:rFonts w:ascii="Arial" w:hAnsi="Arial" w:cs="Arial"/>
          <w:sz w:val="22"/>
          <w:szCs w:val="22"/>
        </w:rPr>
        <w:t>nosaču podataka.</w:t>
      </w:r>
    </w:p>
    <w:p w:rsidR="007A2771" w:rsidRPr="00AC1E72" w:rsidRDefault="007A2771" w:rsidP="007A2771">
      <w:pPr>
        <w:jc w:val="both"/>
        <w:rPr>
          <w:rFonts w:ascii="Arial" w:hAnsi="Arial" w:cs="Arial"/>
          <w:sz w:val="22"/>
          <w:szCs w:val="22"/>
        </w:rPr>
      </w:pPr>
      <w:r w:rsidRPr="007909E8">
        <w:rPr>
          <w:rFonts w:ascii="Arial" w:hAnsi="Arial" w:cs="Arial"/>
          <w:sz w:val="22"/>
          <w:szCs w:val="22"/>
        </w:rPr>
        <w:t>(</w:t>
      </w:r>
      <w:r>
        <w:rPr>
          <w:rFonts w:ascii="Arial" w:hAnsi="Arial" w:cs="Arial"/>
          <w:sz w:val="22"/>
          <w:szCs w:val="22"/>
        </w:rPr>
        <w:t>3</w:t>
      </w:r>
      <w:r w:rsidRPr="007909E8">
        <w:rPr>
          <w:rFonts w:ascii="Arial" w:hAnsi="Arial" w:cs="Arial"/>
          <w:sz w:val="22"/>
          <w:szCs w:val="22"/>
        </w:rPr>
        <w:t xml:space="preserve">) </w:t>
      </w:r>
      <w:r>
        <w:rPr>
          <w:rFonts w:ascii="Arial" w:hAnsi="Arial" w:cs="Arial"/>
          <w:sz w:val="22"/>
          <w:szCs w:val="22"/>
        </w:rPr>
        <w:t>Izadavac je</w:t>
      </w:r>
      <w:r w:rsidRPr="007909E8">
        <w:rPr>
          <w:rFonts w:ascii="Arial" w:hAnsi="Arial" w:cs="Arial"/>
          <w:sz w:val="22"/>
          <w:szCs w:val="22"/>
        </w:rPr>
        <w:t xml:space="preserve"> dužan, u odgovoru na prigovor, </w:t>
      </w:r>
      <w:r>
        <w:rPr>
          <w:rFonts w:ascii="Arial" w:hAnsi="Arial" w:cs="Arial"/>
          <w:sz w:val="22"/>
          <w:szCs w:val="22"/>
        </w:rPr>
        <w:t>imaoca</w:t>
      </w:r>
      <w:r w:rsidRPr="007909E8">
        <w:rPr>
          <w:rFonts w:ascii="Arial" w:hAnsi="Arial" w:cs="Arial"/>
          <w:sz w:val="22"/>
          <w:szCs w:val="22"/>
        </w:rPr>
        <w:t xml:space="preserve"> uputi</w:t>
      </w:r>
      <w:r>
        <w:rPr>
          <w:rFonts w:ascii="Arial" w:hAnsi="Arial" w:cs="Arial"/>
          <w:sz w:val="22"/>
          <w:szCs w:val="22"/>
        </w:rPr>
        <w:t>ti</w:t>
      </w:r>
      <w:r w:rsidRPr="007909E8">
        <w:rPr>
          <w:rFonts w:ascii="Arial" w:hAnsi="Arial" w:cs="Arial"/>
          <w:sz w:val="22"/>
          <w:szCs w:val="22"/>
        </w:rPr>
        <w:t xml:space="preserve"> na mogućnost podnošenja prigovora Agenciji i na mogućnost alternativnog rješavanja spora u skladu sa </w:t>
      </w:r>
      <w:r w:rsidRPr="00F92A32">
        <w:rPr>
          <w:rFonts w:ascii="Arial" w:hAnsi="Arial" w:cs="Arial"/>
          <w:sz w:val="22"/>
          <w:szCs w:val="22"/>
        </w:rPr>
        <w:t>članom 1</w:t>
      </w:r>
      <w:r>
        <w:rPr>
          <w:rFonts w:ascii="Arial" w:hAnsi="Arial" w:cs="Arial"/>
          <w:sz w:val="22"/>
          <w:szCs w:val="22"/>
        </w:rPr>
        <w:t>4</w:t>
      </w:r>
      <w:r w:rsidRPr="00F92A32">
        <w:rPr>
          <w:rFonts w:ascii="Arial" w:hAnsi="Arial" w:cs="Arial"/>
          <w:sz w:val="22"/>
          <w:szCs w:val="22"/>
        </w:rPr>
        <w:t>. ovog zakona.</w:t>
      </w:r>
    </w:p>
    <w:p w:rsidR="007A2771" w:rsidRPr="00AC1E72" w:rsidRDefault="007A2771" w:rsidP="007A2771">
      <w:pPr>
        <w:jc w:val="both"/>
        <w:rPr>
          <w:rFonts w:ascii="Arial" w:hAnsi="Arial" w:cs="Arial"/>
          <w:sz w:val="22"/>
          <w:szCs w:val="22"/>
        </w:rPr>
      </w:pPr>
      <w:r w:rsidRPr="007909E8">
        <w:rPr>
          <w:rFonts w:ascii="Arial" w:hAnsi="Arial" w:cs="Arial"/>
          <w:sz w:val="22"/>
          <w:szCs w:val="22"/>
        </w:rPr>
        <w:t>(</w:t>
      </w:r>
      <w:r>
        <w:rPr>
          <w:rFonts w:ascii="Arial" w:hAnsi="Arial" w:cs="Arial"/>
          <w:sz w:val="22"/>
          <w:szCs w:val="22"/>
        </w:rPr>
        <w:t>4</w:t>
      </w:r>
      <w:r w:rsidRPr="007909E8">
        <w:rPr>
          <w:rFonts w:ascii="Arial" w:hAnsi="Arial" w:cs="Arial"/>
          <w:sz w:val="22"/>
          <w:szCs w:val="22"/>
        </w:rPr>
        <w:t xml:space="preserve">) </w:t>
      </w:r>
      <w:r>
        <w:rPr>
          <w:rFonts w:ascii="Arial" w:hAnsi="Arial" w:cs="Arial"/>
          <w:sz w:val="22"/>
          <w:szCs w:val="22"/>
        </w:rPr>
        <w:t>Izadvalac je</w:t>
      </w:r>
      <w:r w:rsidRPr="007909E8">
        <w:rPr>
          <w:rFonts w:ascii="Arial" w:hAnsi="Arial" w:cs="Arial"/>
          <w:sz w:val="22"/>
          <w:szCs w:val="22"/>
        </w:rPr>
        <w:t xml:space="preserve"> dužan izradi</w:t>
      </w:r>
      <w:r>
        <w:rPr>
          <w:rFonts w:ascii="Arial" w:hAnsi="Arial" w:cs="Arial"/>
          <w:sz w:val="22"/>
          <w:szCs w:val="22"/>
        </w:rPr>
        <w:t>ti</w:t>
      </w:r>
      <w:r w:rsidRPr="007909E8">
        <w:rPr>
          <w:rFonts w:ascii="Arial" w:hAnsi="Arial" w:cs="Arial"/>
          <w:sz w:val="22"/>
          <w:szCs w:val="22"/>
        </w:rPr>
        <w:t xml:space="preserve"> i primjenj</w:t>
      </w:r>
      <w:r>
        <w:rPr>
          <w:rFonts w:ascii="Arial" w:hAnsi="Arial" w:cs="Arial"/>
          <w:sz w:val="22"/>
          <w:szCs w:val="22"/>
        </w:rPr>
        <w:t>ivati</w:t>
      </w:r>
      <w:r w:rsidRPr="007909E8">
        <w:rPr>
          <w:rFonts w:ascii="Arial" w:hAnsi="Arial" w:cs="Arial"/>
          <w:sz w:val="22"/>
          <w:szCs w:val="22"/>
        </w:rPr>
        <w:t xml:space="preserve"> primjerene i efikasne procedure za rješavanje prigovora </w:t>
      </w:r>
      <w:r>
        <w:rPr>
          <w:rFonts w:ascii="Arial" w:hAnsi="Arial" w:cs="Arial"/>
          <w:sz w:val="22"/>
          <w:szCs w:val="22"/>
        </w:rPr>
        <w:t>imalaca</w:t>
      </w:r>
      <w:r w:rsidRPr="007909E8">
        <w:rPr>
          <w:rFonts w:ascii="Arial" w:hAnsi="Arial" w:cs="Arial"/>
          <w:sz w:val="22"/>
          <w:szCs w:val="22"/>
        </w:rPr>
        <w:t xml:space="preserve"> i učini</w:t>
      </w:r>
      <w:r>
        <w:rPr>
          <w:rFonts w:ascii="Arial" w:hAnsi="Arial" w:cs="Arial"/>
          <w:sz w:val="22"/>
          <w:szCs w:val="22"/>
        </w:rPr>
        <w:t>ti</w:t>
      </w:r>
      <w:r w:rsidRPr="007909E8">
        <w:rPr>
          <w:rFonts w:ascii="Arial" w:hAnsi="Arial" w:cs="Arial"/>
          <w:sz w:val="22"/>
          <w:szCs w:val="22"/>
        </w:rPr>
        <w:t xml:space="preserve"> ih dostupnim </w:t>
      </w:r>
      <w:r>
        <w:rPr>
          <w:rFonts w:ascii="Arial" w:hAnsi="Arial" w:cs="Arial"/>
          <w:sz w:val="22"/>
          <w:szCs w:val="22"/>
        </w:rPr>
        <w:t>imaocu</w:t>
      </w:r>
      <w:r w:rsidRPr="007909E8">
        <w:rPr>
          <w:rFonts w:ascii="Arial" w:hAnsi="Arial" w:cs="Arial"/>
          <w:sz w:val="22"/>
          <w:szCs w:val="22"/>
        </w:rPr>
        <w:t xml:space="preserve"> na jednom od službenih jezika u B</w:t>
      </w:r>
      <w:r>
        <w:rPr>
          <w:rFonts w:ascii="Arial" w:hAnsi="Arial" w:cs="Arial"/>
          <w:sz w:val="22"/>
          <w:szCs w:val="22"/>
        </w:rPr>
        <w:t>osni i Hercegovini</w:t>
      </w:r>
      <w:r w:rsidRPr="007909E8">
        <w:rPr>
          <w:rFonts w:ascii="Arial" w:hAnsi="Arial" w:cs="Arial"/>
          <w:sz w:val="22"/>
          <w:szCs w:val="22"/>
        </w:rPr>
        <w:t>.</w:t>
      </w:r>
    </w:p>
    <w:p w:rsidR="007A2771" w:rsidRPr="00AC1E72" w:rsidRDefault="007A2771" w:rsidP="007A2771">
      <w:pPr>
        <w:jc w:val="both"/>
        <w:rPr>
          <w:rFonts w:ascii="Arial" w:hAnsi="Arial" w:cs="Arial"/>
          <w:sz w:val="22"/>
          <w:szCs w:val="22"/>
        </w:rPr>
      </w:pPr>
      <w:r w:rsidRPr="007909E8">
        <w:rPr>
          <w:rFonts w:ascii="Arial" w:hAnsi="Arial" w:cs="Arial"/>
          <w:sz w:val="22"/>
          <w:szCs w:val="22"/>
        </w:rPr>
        <w:t>(</w:t>
      </w:r>
      <w:r>
        <w:rPr>
          <w:rFonts w:ascii="Arial" w:hAnsi="Arial" w:cs="Arial"/>
          <w:sz w:val="22"/>
          <w:szCs w:val="22"/>
        </w:rPr>
        <w:t>5</w:t>
      </w:r>
      <w:r w:rsidRPr="007909E8">
        <w:rPr>
          <w:rFonts w:ascii="Arial" w:hAnsi="Arial" w:cs="Arial"/>
          <w:sz w:val="22"/>
          <w:szCs w:val="22"/>
        </w:rPr>
        <w:t xml:space="preserve">) </w:t>
      </w:r>
      <w:r>
        <w:rPr>
          <w:rFonts w:ascii="Arial" w:hAnsi="Arial" w:cs="Arial"/>
          <w:sz w:val="22"/>
          <w:szCs w:val="22"/>
        </w:rPr>
        <w:t>Izdavalac je</w:t>
      </w:r>
      <w:r w:rsidRPr="007909E8">
        <w:rPr>
          <w:rFonts w:ascii="Arial" w:hAnsi="Arial" w:cs="Arial"/>
          <w:sz w:val="22"/>
          <w:szCs w:val="22"/>
        </w:rPr>
        <w:t xml:space="preserve"> dužan poslove u vezi sa prigovorom </w:t>
      </w:r>
      <w:r>
        <w:rPr>
          <w:rFonts w:ascii="Arial" w:hAnsi="Arial" w:cs="Arial"/>
          <w:sz w:val="22"/>
          <w:szCs w:val="22"/>
        </w:rPr>
        <w:t>imaoca</w:t>
      </w:r>
      <w:r w:rsidRPr="007909E8">
        <w:rPr>
          <w:rFonts w:ascii="Arial" w:hAnsi="Arial" w:cs="Arial"/>
          <w:sz w:val="22"/>
          <w:szCs w:val="22"/>
        </w:rPr>
        <w:t xml:space="preserve"> povjeri</w:t>
      </w:r>
      <w:r>
        <w:rPr>
          <w:rFonts w:ascii="Arial" w:hAnsi="Arial" w:cs="Arial"/>
          <w:sz w:val="22"/>
          <w:szCs w:val="22"/>
        </w:rPr>
        <w:t>ti</w:t>
      </w:r>
      <w:r w:rsidRPr="007909E8">
        <w:rPr>
          <w:rFonts w:ascii="Arial" w:hAnsi="Arial" w:cs="Arial"/>
          <w:sz w:val="22"/>
          <w:szCs w:val="22"/>
        </w:rPr>
        <w:t xml:space="preserve"> najmanje jednom licu koje je u radnom odnosu u tom </w:t>
      </w:r>
      <w:r>
        <w:rPr>
          <w:rFonts w:ascii="Arial" w:hAnsi="Arial" w:cs="Arial"/>
          <w:sz w:val="22"/>
          <w:szCs w:val="22"/>
        </w:rPr>
        <w:t>izdavaocu</w:t>
      </w:r>
      <w:r w:rsidRPr="007909E8">
        <w:rPr>
          <w:rFonts w:ascii="Arial" w:hAnsi="Arial" w:cs="Arial"/>
          <w:sz w:val="22"/>
          <w:szCs w:val="22"/>
        </w:rPr>
        <w:t>.</w:t>
      </w:r>
    </w:p>
    <w:p w:rsidR="007A2771" w:rsidRPr="00AC1E72" w:rsidRDefault="007A2771" w:rsidP="007A2771">
      <w:pPr>
        <w:spacing w:after="0"/>
        <w:jc w:val="center"/>
        <w:rPr>
          <w:rFonts w:ascii="Arial" w:hAnsi="Arial" w:cs="Arial"/>
          <w:sz w:val="22"/>
          <w:szCs w:val="22"/>
        </w:rPr>
      </w:pPr>
      <w:r w:rsidRPr="007909E8">
        <w:rPr>
          <w:rFonts w:ascii="Arial" w:hAnsi="Arial" w:cs="Arial"/>
          <w:b/>
          <w:bCs/>
          <w:sz w:val="22"/>
          <w:szCs w:val="22"/>
        </w:rPr>
        <w:t xml:space="preserve">Član </w:t>
      </w:r>
      <w:r>
        <w:rPr>
          <w:rFonts w:ascii="Arial" w:hAnsi="Arial" w:cs="Arial"/>
          <w:b/>
          <w:bCs/>
          <w:sz w:val="22"/>
          <w:szCs w:val="22"/>
        </w:rPr>
        <w:t>13</w:t>
      </w:r>
      <w:r w:rsidRPr="007909E8">
        <w:rPr>
          <w:rFonts w:ascii="Arial" w:hAnsi="Arial" w:cs="Arial"/>
          <w:b/>
          <w:bCs/>
          <w:sz w:val="22"/>
          <w:szCs w:val="22"/>
        </w:rPr>
        <w:t>.</w:t>
      </w:r>
    </w:p>
    <w:p w:rsidR="007A2771" w:rsidRPr="00AC1E72" w:rsidRDefault="007A2771" w:rsidP="007A2771">
      <w:pPr>
        <w:spacing w:after="0"/>
        <w:jc w:val="center"/>
        <w:rPr>
          <w:rFonts w:ascii="Arial" w:hAnsi="Arial" w:cs="Arial"/>
          <w:sz w:val="22"/>
          <w:szCs w:val="22"/>
        </w:rPr>
      </w:pPr>
      <w:r w:rsidRPr="007909E8">
        <w:rPr>
          <w:rFonts w:ascii="Arial" w:hAnsi="Arial" w:cs="Arial"/>
          <w:b/>
          <w:bCs/>
          <w:sz w:val="22"/>
          <w:szCs w:val="22"/>
        </w:rPr>
        <w:t>(Prigovor Agenciji)</w:t>
      </w:r>
    </w:p>
    <w:p w:rsidR="007A2771" w:rsidRPr="00AC1E72" w:rsidRDefault="007A2771" w:rsidP="007A2771">
      <w:pPr>
        <w:rPr>
          <w:rFonts w:ascii="Arial" w:hAnsi="Arial" w:cs="Arial"/>
          <w:sz w:val="22"/>
          <w:szCs w:val="22"/>
        </w:rPr>
      </w:pPr>
      <w:r w:rsidRPr="007909E8">
        <w:rPr>
          <w:rFonts w:ascii="Arial" w:hAnsi="Arial" w:cs="Arial"/>
          <w:sz w:val="22"/>
          <w:szCs w:val="22"/>
        </w:rPr>
        <w:t> </w:t>
      </w:r>
    </w:p>
    <w:p w:rsidR="007A2771" w:rsidRPr="00AC1E72" w:rsidRDefault="007A2771" w:rsidP="007A2771">
      <w:pPr>
        <w:jc w:val="both"/>
        <w:rPr>
          <w:rFonts w:ascii="Arial" w:hAnsi="Arial" w:cs="Arial"/>
          <w:sz w:val="22"/>
          <w:szCs w:val="22"/>
        </w:rPr>
      </w:pPr>
      <w:r w:rsidRPr="007909E8">
        <w:rPr>
          <w:rFonts w:ascii="Arial" w:hAnsi="Arial" w:cs="Arial"/>
          <w:sz w:val="22"/>
          <w:szCs w:val="22"/>
        </w:rPr>
        <w:t xml:space="preserve">(1) </w:t>
      </w:r>
      <w:r>
        <w:rPr>
          <w:rFonts w:ascii="Arial" w:hAnsi="Arial" w:cs="Arial"/>
          <w:sz w:val="22"/>
          <w:szCs w:val="22"/>
        </w:rPr>
        <w:t>Imaoci</w:t>
      </w:r>
      <w:r w:rsidRPr="007909E8">
        <w:rPr>
          <w:rFonts w:ascii="Arial" w:hAnsi="Arial" w:cs="Arial"/>
          <w:sz w:val="22"/>
          <w:szCs w:val="22"/>
        </w:rPr>
        <w:t xml:space="preserve"> i druga lica koja imaju određeni interes, uključujući udruženja potrošača, mogu, nakon prijema odgovora iz </w:t>
      </w:r>
      <w:r w:rsidRPr="00F92A32">
        <w:rPr>
          <w:rFonts w:ascii="Arial" w:hAnsi="Arial" w:cs="Arial"/>
          <w:sz w:val="22"/>
          <w:szCs w:val="22"/>
        </w:rPr>
        <w:t>člana 1</w:t>
      </w:r>
      <w:r>
        <w:rPr>
          <w:rFonts w:ascii="Arial" w:hAnsi="Arial" w:cs="Arial"/>
          <w:sz w:val="22"/>
          <w:szCs w:val="22"/>
        </w:rPr>
        <w:t>2</w:t>
      </w:r>
      <w:r w:rsidRPr="00F92A32">
        <w:rPr>
          <w:rFonts w:ascii="Arial" w:hAnsi="Arial" w:cs="Arial"/>
          <w:sz w:val="22"/>
          <w:szCs w:val="22"/>
        </w:rPr>
        <w:t>. stav (2) ovog zakona, odnosno</w:t>
      </w:r>
      <w:r w:rsidRPr="007909E8">
        <w:rPr>
          <w:rFonts w:ascii="Arial" w:hAnsi="Arial" w:cs="Arial"/>
          <w:sz w:val="22"/>
          <w:szCs w:val="22"/>
        </w:rPr>
        <w:t xml:space="preserve"> i u drugim slučajevima prilikom primjene ovog zakona, Agenciji podnijeti prigovor protiv </w:t>
      </w:r>
      <w:r>
        <w:rPr>
          <w:rFonts w:ascii="Arial" w:hAnsi="Arial" w:cs="Arial"/>
          <w:sz w:val="22"/>
          <w:szCs w:val="22"/>
        </w:rPr>
        <w:t>izdavaoca</w:t>
      </w:r>
      <w:r w:rsidRPr="007909E8">
        <w:rPr>
          <w:rFonts w:ascii="Arial" w:hAnsi="Arial" w:cs="Arial"/>
          <w:sz w:val="22"/>
          <w:szCs w:val="22"/>
        </w:rPr>
        <w:t>, ako smatraju da nije postupio u skladu sa odredbama ovog zakona.</w:t>
      </w:r>
    </w:p>
    <w:p w:rsidR="007A2771" w:rsidRPr="00AC1E72" w:rsidRDefault="007A2771" w:rsidP="007A2771">
      <w:pPr>
        <w:jc w:val="both"/>
        <w:rPr>
          <w:rFonts w:ascii="Arial" w:hAnsi="Arial" w:cs="Arial"/>
          <w:sz w:val="22"/>
          <w:szCs w:val="22"/>
        </w:rPr>
      </w:pPr>
      <w:r w:rsidRPr="007909E8">
        <w:rPr>
          <w:rFonts w:ascii="Arial" w:hAnsi="Arial" w:cs="Arial"/>
          <w:sz w:val="22"/>
          <w:szCs w:val="22"/>
        </w:rPr>
        <w:t xml:space="preserve">(2) Nakon prijema prigovora iz stava (1) ovog člana, Agencija upućuje zahtjev </w:t>
      </w:r>
      <w:r>
        <w:rPr>
          <w:rFonts w:ascii="Arial" w:hAnsi="Arial" w:cs="Arial"/>
          <w:sz w:val="22"/>
          <w:szCs w:val="22"/>
        </w:rPr>
        <w:t>izdavaocu</w:t>
      </w:r>
      <w:r w:rsidRPr="007909E8">
        <w:rPr>
          <w:rFonts w:ascii="Arial" w:hAnsi="Arial" w:cs="Arial"/>
          <w:sz w:val="22"/>
          <w:szCs w:val="22"/>
        </w:rPr>
        <w:t xml:space="preserve"> na kojeg se prigovor odnosi da dostavi svoje izjašnjenje i dokaze na koje se poziva, osim ako iz samog prigovora i podataka kojima Agencija raspolaže proizlazi da prigovor nije osnovan.</w:t>
      </w:r>
    </w:p>
    <w:p w:rsidR="007A2771" w:rsidRDefault="007A2771" w:rsidP="007A2771">
      <w:pPr>
        <w:jc w:val="both"/>
        <w:rPr>
          <w:rFonts w:ascii="Arial" w:hAnsi="Arial" w:cs="Arial"/>
          <w:sz w:val="22"/>
          <w:szCs w:val="22"/>
        </w:rPr>
      </w:pPr>
      <w:r w:rsidRPr="007909E8">
        <w:rPr>
          <w:rFonts w:ascii="Arial" w:hAnsi="Arial" w:cs="Arial"/>
          <w:sz w:val="22"/>
          <w:szCs w:val="22"/>
        </w:rPr>
        <w:t xml:space="preserve">(3) </w:t>
      </w:r>
      <w:r>
        <w:rPr>
          <w:rFonts w:ascii="Arial" w:hAnsi="Arial" w:cs="Arial"/>
          <w:sz w:val="22"/>
          <w:szCs w:val="22"/>
        </w:rPr>
        <w:t>Izdavalac je</w:t>
      </w:r>
      <w:r w:rsidRPr="007909E8">
        <w:rPr>
          <w:rFonts w:ascii="Arial" w:hAnsi="Arial" w:cs="Arial"/>
          <w:sz w:val="22"/>
          <w:szCs w:val="22"/>
        </w:rPr>
        <w:t xml:space="preserve"> dužan, u roku koji odredi Agencija, dostavi</w:t>
      </w:r>
      <w:r>
        <w:rPr>
          <w:rFonts w:ascii="Arial" w:hAnsi="Arial" w:cs="Arial"/>
          <w:sz w:val="22"/>
          <w:szCs w:val="22"/>
        </w:rPr>
        <w:t>ti</w:t>
      </w:r>
      <w:r w:rsidRPr="007909E8">
        <w:rPr>
          <w:rFonts w:ascii="Arial" w:hAnsi="Arial" w:cs="Arial"/>
          <w:sz w:val="22"/>
          <w:szCs w:val="22"/>
        </w:rPr>
        <w:t xml:space="preserve"> svoje izjašnjenje i dokaze na koje se poziva.</w:t>
      </w:r>
    </w:p>
    <w:p w:rsidR="007A2771" w:rsidRPr="00AC1E72" w:rsidRDefault="007A2771" w:rsidP="007A2771">
      <w:pPr>
        <w:jc w:val="both"/>
        <w:rPr>
          <w:rFonts w:ascii="Arial" w:hAnsi="Arial" w:cs="Arial"/>
          <w:sz w:val="22"/>
          <w:szCs w:val="22"/>
        </w:rPr>
      </w:pPr>
      <w:r>
        <w:rPr>
          <w:rFonts w:ascii="Arial" w:hAnsi="Arial" w:cs="Arial"/>
          <w:sz w:val="22"/>
          <w:szCs w:val="22"/>
        </w:rPr>
        <w:t xml:space="preserve">(4) U cilju potpunog i pravilnog uvtrđivanja činjeničnog stanja, Agencija može obaviti kontrolu u prostorijama izdavaoca, obaviti službeni razgovor sa zaposlenim u prostorijama izdavaoca ili u prostorijama Agencije na okolnosti vezane za prigovor imaoca i poduzeti sve druge potrebne radnje iz nadležnosti Agencije. </w:t>
      </w:r>
    </w:p>
    <w:p w:rsidR="007A2771" w:rsidRPr="00AC1E72" w:rsidRDefault="007A2771" w:rsidP="007A2771">
      <w:pPr>
        <w:jc w:val="both"/>
        <w:rPr>
          <w:rFonts w:ascii="Arial" w:hAnsi="Arial" w:cs="Arial"/>
          <w:sz w:val="22"/>
          <w:szCs w:val="22"/>
        </w:rPr>
      </w:pPr>
      <w:r w:rsidRPr="007909E8">
        <w:rPr>
          <w:rFonts w:ascii="Arial" w:hAnsi="Arial" w:cs="Arial"/>
          <w:sz w:val="22"/>
          <w:szCs w:val="22"/>
        </w:rPr>
        <w:t>(</w:t>
      </w:r>
      <w:r>
        <w:rPr>
          <w:rFonts w:ascii="Arial" w:hAnsi="Arial" w:cs="Arial"/>
          <w:sz w:val="22"/>
          <w:szCs w:val="22"/>
        </w:rPr>
        <w:t>5</w:t>
      </w:r>
      <w:r w:rsidRPr="007909E8">
        <w:rPr>
          <w:rFonts w:ascii="Arial" w:hAnsi="Arial" w:cs="Arial"/>
          <w:sz w:val="22"/>
          <w:szCs w:val="22"/>
        </w:rPr>
        <w:t xml:space="preserve">) Nakon razmatranja prigovora </w:t>
      </w:r>
      <w:r>
        <w:rPr>
          <w:rFonts w:ascii="Arial" w:hAnsi="Arial" w:cs="Arial"/>
          <w:sz w:val="22"/>
          <w:szCs w:val="22"/>
        </w:rPr>
        <w:t>imaoca</w:t>
      </w:r>
      <w:r w:rsidRPr="007909E8">
        <w:rPr>
          <w:rFonts w:ascii="Arial" w:hAnsi="Arial" w:cs="Arial"/>
          <w:sz w:val="22"/>
          <w:szCs w:val="22"/>
        </w:rPr>
        <w:t xml:space="preserve"> i izjašnjenja </w:t>
      </w:r>
      <w:r>
        <w:rPr>
          <w:rFonts w:ascii="Arial" w:hAnsi="Arial" w:cs="Arial"/>
          <w:sz w:val="22"/>
          <w:szCs w:val="22"/>
        </w:rPr>
        <w:t>izdavaoca</w:t>
      </w:r>
      <w:r w:rsidRPr="007909E8">
        <w:rPr>
          <w:rFonts w:ascii="Arial" w:hAnsi="Arial" w:cs="Arial"/>
          <w:sz w:val="22"/>
          <w:szCs w:val="22"/>
        </w:rPr>
        <w:t xml:space="preserve"> sa dokazima, Agencija može:</w:t>
      </w:r>
    </w:p>
    <w:p w:rsidR="007A2771" w:rsidRPr="00AC1E72" w:rsidRDefault="007A2771" w:rsidP="007A2771">
      <w:pPr>
        <w:jc w:val="both"/>
        <w:rPr>
          <w:rFonts w:ascii="Arial" w:hAnsi="Arial" w:cs="Arial"/>
          <w:sz w:val="22"/>
          <w:szCs w:val="22"/>
        </w:rPr>
      </w:pPr>
      <w:r>
        <w:rPr>
          <w:rFonts w:ascii="Arial" w:hAnsi="Arial" w:cs="Arial"/>
          <w:sz w:val="22"/>
          <w:szCs w:val="22"/>
        </w:rPr>
        <w:t>a</w:t>
      </w:r>
      <w:r w:rsidRPr="007909E8">
        <w:rPr>
          <w:rFonts w:ascii="Arial" w:hAnsi="Arial" w:cs="Arial"/>
          <w:sz w:val="22"/>
          <w:szCs w:val="22"/>
        </w:rPr>
        <w:t xml:space="preserve">) dati preporuku </w:t>
      </w:r>
      <w:r>
        <w:rPr>
          <w:rFonts w:ascii="Arial" w:hAnsi="Arial" w:cs="Arial"/>
          <w:sz w:val="22"/>
          <w:szCs w:val="22"/>
        </w:rPr>
        <w:t>izdavaocu</w:t>
      </w:r>
      <w:r w:rsidRPr="007909E8">
        <w:rPr>
          <w:rFonts w:ascii="Arial" w:hAnsi="Arial" w:cs="Arial"/>
          <w:sz w:val="22"/>
          <w:szCs w:val="22"/>
        </w:rPr>
        <w:t xml:space="preserve"> za poboljšanje odnosa prema </w:t>
      </w:r>
      <w:r>
        <w:rPr>
          <w:rFonts w:ascii="Arial" w:hAnsi="Arial" w:cs="Arial"/>
          <w:sz w:val="22"/>
          <w:szCs w:val="22"/>
        </w:rPr>
        <w:t>imaocima</w:t>
      </w:r>
      <w:r w:rsidRPr="007909E8">
        <w:rPr>
          <w:rFonts w:ascii="Arial" w:hAnsi="Arial" w:cs="Arial"/>
          <w:sz w:val="22"/>
          <w:szCs w:val="22"/>
        </w:rPr>
        <w:t>;</w:t>
      </w:r>
    </w:p>
    <w:p w:rsidR="007A2771" w:rsidRPr="00AC1E72" w:rsidRDefault="007A2771" w:rsidP="007A2771">
      <w:pPr>
        <w:jc w:val="both"/>
        <w:rPr>
          <w:rFonts w:ascii="Arial" w:hAnsi="Arial" w:cs="Arial"/>
          <w:sz w:val="22"/>
          <w:szCs w:val="22"/>
        </w:rPr>
      </w:pPr>
      <w:r>
        <w:rPr>
          <w:rFonts w:ascii="Arial" w:hAnsi="Arial" w:cs="Arial"/>
          <w:sz w:val="22"/>
          <w:szCs w:val="22"/>
        </w:rPr>
        <w:t>b</w:t>
      </w:r>
      <w:r w:rsidRPr="007909E8">
        <w:rPr>
          <w:rFonts w:ascii="Arial" w:hAnsi="Arial" w:cs="Arial"/>
          <w:sz w:val="22"/>
          <w:szCs w:val="22"/>
        </w:rPr>
        <w:t xml:space="preserve">) dati savjete </w:t>
      </w:r>
      <w:r>
        <w:rPr>
          <w:rFonts w:ascii="Arial" w:hAnsi="Arial" w:cs="Arial"/>
          <w:sz w:val="22"/>
          <w:szCs w:val="22"/>
        </w:rPr>
        <w:t>imaocu</w:t>
      </w:r>
      <w:r w:rsidRPr="007909E8">
        <w:rPr>
          <w:rFonts w:ascii="Arial" w:hAnsi="Arial" w:cs="Arial"/>
          <w:sz w:val="22"/>
          <w:szCs w:val="22"/>
        </w:rPr>
        <w:t xml:space="preserve"> vezane za ostvarivanje njegovih prava </w:t>
      </w:r>
      <w:r>
        <w:rPr>
          <w:rFonts w:ascii="Arial" w:hAnsi="Arial" w:cs="Arial"/>
          <w:sz w:val="22"/>
          <w:szCs w:val="22"/>
        </w:rPr>
        <w:t>propisanih ovim zakonom</w:t>
      </w:r>
      <w:r w:rsidRPr="007909E8">
        <w:rPr>
          <w:rFonts w:ascii="Arial" w:hAnsi="Arial" w:cs="Arial"/>
          <w:sz w:val="22"/>
          <w:szCs w:val="22"/>
        </w:rPr>
        <w:t>;</w:t>
      </w:r>
    </w:p>
    <w:p w:rsidR="007A2771" w:rsidRPr="00AC1E72" w:rsidRDefault="007A2771" w:rsidP="007A2771">
      <w:pPr>
        <w:jc w:val="both"/>
        <w:rPr>
          <w:rFonts w:ascii="Arial" w:hAnsi="Arial" w:cs="Arial"/>
          <w:sz w:val="22"/>
          <w:szCs w:val="22"/>
        </w:rPr>
      </w:pPr>
      <w:r>
        <w:rPr>
          <w:rFonts w:ascii="Arial" w:hAnsi="Arial" w:cs="Arial"/>
          <w:sz w:val="22"/>
          <w:szCs w:val="22"/>
        </w:rPr>
        <w:t>c</w:t>
      </w:r>
      <w:r w:rsidRPr="007909E8">
        <w:rPr>
          <w:rFonts w:ascii="Arial" w:hAnsi="Arial" w:cs="Arial"/>
          <w:sz w:val="22"/>
          <w:szCs w:val="22"/>
        </w:rPr>
        <w:t xml:space="preserve">) obavljati i druge radnje koji doprinose ostvarivanju zaštite prava </w:t>
      </w:r>
      <w:r>
        <w:rPr>
          <w:rFonts w:ascii="Arial" w:hAnsi="Arial" w:cs="Arial"/>
          <w:sz w:val="22"/>
          <w:szCs w:val="22"/>
        </w:rPr>
        <w:t>imalaca</w:t>
      </w:r>
      <w:r w:rsidRPr="007909E8">
        <w:rPr>
          <w:rFonts w:ascii="Arial" w:hAnsi="Arial" w:cs="Arial"/>
          <w:sz w:val="22"/>
          <w:szCs w:val="22"/>
        </w:rPr>
        <w:t>.</w:t>
      </w:r>
    </w:p>
    <w:p w:rsidR="007A2771" w:rsidRPr="00AC1E72" w:rsidRDefault="007A2771" w:rsidP="007A2771">
      <w:pPr>
        <w:jc w:val="both"/>
        <w:rPr>
          <w:rFonts w:ascii="Arial" w:hAnsi="Arial" w:cs="Arial"/>
          <w:sz w:val="22"/>
          <w:szCs w:val="22"/>
        </w:rPr>
      </w:pPr>
      <w:r w:rsidRPr="007909E8">
        <w:rPr>
          <w:rFonts w:ascii="Arial" w:hAnsi="Arial" w:cs="Arial"/>
          <w:sz w:val="22"/>
          <w:szCs w:val="22"/>
        </w:rPr>
        <w:t>(</w:t>
      </w:r>
      <w:r>
        <w:rPr>
          <w:rFonts w:ascii="Arial" w:hAnsi="Arial" w:cs="Arial"/>
          <w:sz w:val="22"/>
          <w:szCs w:val="22"/>
        </w:rPr>
        <w:t>6</w:t>
      </w:r>
      <w:r w:rsidRPr="007909E8">
        <w:rPr>
          <w:rFonts w:ascii="Arial" w:hAnsi="Arial" w:cs="Arial"/>
          <w:sz w:val="22"/>
          <w:szCs w:val="22"/>
        </w:rPr>
        <w:t xml:space="preserve">) Ako povodom prigovora Agencija utvrdi da postoji osnovana sumnja da je </w:t>
      </w:r>
      <w:r>
        <w:rPr>
          <w:rFonts w:ascii="Arial" w:hAnsi="Arial" w:cs="Arial"/>
          <w:sz w:val="22"/>
          <w:szCs w:val="22"/>
        </w:rPr>
        <w:t>izdavalac</w:t>
      </w:r>
      <w:r w:rsidRPr="007909E8">
        <w:rPr>
          <w:rFonts w:ascii="Arial" w:hAnsi="Arial" w:cs="Arial"/>
          <w:sz w:val="22"/>
          <w:szCs w:val="22"/>
        </w:rPr>
        <w:t xml:space="preserve"> postupio suprotno odredbama ovog zakona za koje je ovim zakonom propisana prekršajna odgovornost, podnosi zahtjev za pokretanje prekršajnog postupka pred nadležnim sudom.</w:t>
      </w:r>
    </w:p>
    <w:p w:rsidR="007A2771" w:rsidRPr="00AC1E72" w:rsidRDefault="007A2771" w:rsidP="007A2771">
      <w:pPr>
        <w:jc w:val="both"/>
        <w:rPr>
          <w:rFonts w:ascii="Arial" w:hAnsi="Arial" w:cs="Arial"/>
          <w:sz w:val="22"/>
          <w:szCs w:val="22"/>
        </w:rPr>
      </w:pPr>
      <w:r w:rsidRPr="007909E8">
        <w:rPr>
          <w:rFonts w:ascii="Arial" w:hAnsi="Arial" w:cs="Arial"/>
          <w:sz w:val="22"/>
          <w:szCs w:val="22"/>
        </w:rPr>
        <w:t>(</w:t>
      </w:r>
      <w:r>
        <w:rPr>
          <w:rFonts w:ascii="Arial" w:hAnsi="Arial" w:cs="Arial"/>
          <w:sz w:val="22"/>
          <w:szCs w:val="22"/>
        </w:rPr>
        <w:t>7</w:t>
      </w:r>
      <w:r w:rsidRPr="007909E8">
        <w:rPr>
          <w:rFonts w:ascii="Arial" w:hAnsi="Arial" w:cs="Arial"/>
          <w:sz w:val="22"/>
          <w:szCs w:val="22"/>
        </w:rPr>
        <w:t>) Agencija obavještava podnosioca prigovora o svom postupanju po tom prigovoru i, kada je to primjenljivo, o preduzetim mjerama.</w:t>
      </w:r>
    </w:p>
    <w:p w:rsidR="007A2771" w:rsidRPr="00AC1E72" w:rsidRDefault="007A2771" w:rsidP="007A2771">
      <w:pPr>
        <w:jc w:val="both"/>
        <w:rPr>
          <w:rFonts w:ascii="Arial" w:hAnsi="Arial" w:cs="Arial"/>
          <w:sz w:val="22"/>
          <w:szCs w:val="22"/>
        </w:rPr>
      </w:pPr>
      <w:r w:rsidRPr="007909E8">
        <w:rPr>
          <w:rFonts w:ascii="Arial" w:hAnsi="Arial" w:cs="Arial"/>
          <w:sz w:val="22"/>
          <w:szCs w:val="22"/>
        </w:rPr>
        <w:t>(</w:t>
      </w:r>
      <w:r>
        <w:rPr>
          <w:rFonts w:ascii="Arial" w:hAnsi="Arial" w:cs="Arial"/>
          <w:sz w:val="22"/>
          <w:szCs w:val="22"/>
        </w:rPr>
        <w:t>8</w:t>
      </w:r>
      <w:r w:rsidRPr="007909E8">
        <w:rPr>
          <w:rFonts w:ascii="Arial" w:hAnsi="Arial" w:cs="Arial"/>
          <w:sz w:val="22"/>
          <w:szCs w:val="22"/>
        </w:rPr>
        <w:t>) U obavještenju iz stava (</w:t>
      </w:r>
      <w:r>
        <w:rPr>
          <w:rFonts w:ascii="Arial" w:hAnsi="Arial" w:cs="Arial"/>
          <w:sz w:val="22"/>
          <w:szCs w:val="22"/>
        </w:rPr>
        <w:t>7</w:t>
      </w:r>
      <w:r w:rsidRPr="007909E8">
        <w:rPr>
          <w:rFonts w:ascii="Arial" w:hAnsi="Arial" w:cs="Arial"/>
          <w:sz w:val="22"/>
          <w:szCs w:val="22"/>
        </w:rPr>
        <w:t xml:space="preserve">) ovog člana, Agencija je dužna </w:t>
      </w:r>
      <w:r>
        <w:rPr>
          <w:rFonts w:ascii="Arial" w:hAnsi="Arial" w:cs="Arial"/>
          <w:sz w:val="22"/>
          <w:szCs w:val="22"/>
        </w:rPr>
        <w:t>imaoca</w:t>
      </w:r>
      <w:r w:rsidRPr="007909E8">
        <w:rPr>
          <w:rFonts w:ascii="Arial" w:hAnsi="Arial" w:cs="Arial"/>
          <w:sz w:val="22"/>
          <w:szCs w:val="22"/>
        </w:rPr>
        <w:t xml:space="preserve"> uputi</w:t>
      </w:r>
      <w:r>
        <w:rPr>
          <w:rFonts w:ascii="Arial" w:hAnsi="Arial" w:cs="Arial"/>
          <w:sz w:val="22"/>
          <w:szCs w:val="22"/>
        </w:rPr>
        <w:t>ti</w:t>
      </w:r>
      <w:r w:rsidRPr="007909E8">
        <w:rPr>
          <w:rFonts w:ascii="Arial" w:hAnsi="Arial" w:cs="Arial"/>
          <w:sz w:val="22"/>
          <w:szCs w:val="22"/>
        </w:rPr>
        <w:t xml:space="preserve"> na mogućnost alternativnog rješavanja spora u skladu </w:t>
      </w:r>
      <w:r w:rsidRPr="00F92A32">
        <w:rPr>
          <w:rFonts w:ascii="Arial" w:hAnsi="Arial" w:cs="Arial"/>
          <w:sz w:val="22"/>
          <w:szCs w:val="22"/>
        </w:rPr>
        <w:t>sa članom 1</w:t>
      </w:r>
      <w:r>
        <w:rPr>
          <w:rFonts w:ascii="Arial" w:hAnsi="Arial" w:cs="Arial"/>
          <w:sz w:val="22"/>
          <w:szCs w:val="22"/>
        </w:rPr>
        <w:t>4</w:t>
      </w:r>
      <w:r w:rsidRPr="00F92A32">
        <w:rPr>
          <w:rFonts w:ascii="Arial" w:hAnsi="Arial" w:cs="Arial"/>
          <w:sz w:val="22"/>
          <w:szCs w:val="22"/>
        </w:rPr>
        <w:t>. ovog zakona.</w:t>
      </w:r>
    </w:p>
    <w:p w:rsidR="007A2771" w:rsidRPr="00AC1E72" w:rsidRDefault="007A2771" w:rsidP="007A2771">
      <w:pPr>
        <w:spacing w:after="0"/>
        <w:jc w:val="center"/>
        <w:rPr>
          <w:rFonts w:ascii="Arial" w:hAnsi="Arial" w:cs="Arial"/>
          <w:sz w:val="22"/>
          <w:szCs w:val="22"/>
        </w:rPr>
      </w:pPr>
      <w:r w:rsidRPr="007909E8">
        <w:rPr>
          <w:rFonts w:ascii="Arial" w:hAnsi="Arial" w:cs="Arial"/>
          <w:b/>
          <w:bCs/>
          <w:sz w:val="22"/>
          <w:szCs w:val="22"/>
        </w:rPr>
        <w:t xml:space="preserve">Član </w:t>
      </w:r>
      <w:r>
        <w:rPr>
          <w:rFonts w:ascii="Arial" w:hAnsi="Arial" w:cs="Arial"/>
          <w:b/>
          <w:bCs/>
          <w:sz w:val="22"/>
          <w:szCs w:val="22"/>
        </w:rPr>
        <w:t>14</w:t>
      </w:r>
      <w:r w:rsidRPr="007909E8">
        <w:rPr>
          <w:rFonts w:ascii="Arial" w:hAnsi="Arial" w:cs="Arial"/>
          <w:b/>
          <w:bCs/>
          <w:sz w:val="22"/>
          <w:szCs w:val="22"/>
        </w:rPr>
        <w:t>.</w:t>
      </w:r>
    </w:p>
    <w:p w:rsidR="007A2771" w:rsidRPr="00AC1E72" w:rsidRDefault="007A2771" w:rsidP="007A2771">
      <w:pPr>
        <w:spacing w:after="0"/>
        <w:jc w:val="center"/>
        <w:rPr>
          <w:rFonts w:ascii="Arial" w:hAnsi="Arial" w:cs="Arial"/>
          <w:sz w:val="22"/>
          <w:szCs w:val="22"/>
        </w:rPr>
      </w:pPr>
      <w:r w:rsidRPr="007909E8">
        <w:rPr>
          <w:rFonts w:ascii="Arial" w:hAnsi="Arial" w:cs="Arial"/>
          <w:b/>
          <w:bCs/>
          <w:sz w:val="22"/>
          <w:szCs w:val="22"/>
        </w:rPr>
        <w:t>(Alternativno rješavanje sporova)</w:t>
      </w:r>
    </w:p>
    <w:p w:rsidR="007A2771" w:rsidRPr="00AC1E72" w:rsidRDefault="007A2771" w:rsidP="007A2771">
      <w:pPr>
        <w:rPr>
          <w:rFonts w:ascii="Arial" w:hAnsi="Arial" w:cs="Arial"/>
          <w:sz w:val="22"/>
          <w:szCs w:val="22"/>
        </w:rPr>
      </w:pPr>
      <w:r w:rsidRPr="007909E8">
        <w:rPr>
          <w:rFonts w:ascii="Arial" w:hAnsi="Arial" w:cs="Arial"/>
          <w:sz w:val="22"/>
          <w:szCs w:val="22"/>
        </w:rPr>
        <w:t> </w:t>
      </w:r>
    </w:p>
    <w:p w:rsidR="007A2771" w:rsidRPr="00AC1E72" w:rsidRDefault="007A2771" w:rsidP="007A2771">
      <w:pPr>
        <w:jc w:val="both"/>
        <w:rPr>
          <w:rFonts w:ascii="Arial" w:hAnsi="Arial" w:cs="Arial"/>
          <w:sz w:val="22"/>
          <w:szCs w:val="22"/>
        </w:rPr>
      </w:pPr>
      <w:r w:rsidRPr="007909E8">
        <w:rPr>
          <w:rFonts w:ascii="Arial" w:hAnsi="Arial" w:cs="Arial"/>
          <w:sz w:val="22"/>
          <w:szCs w:val="22"/>
        </w:rPr>
        <w:t xml:space="preserve">(1) </w:t>
      </w:r>
      <w:r>
        <w:rPr>
          <w:rFonts w:ascii="Arial" w:hAnsi="Arial" w:cs="Arial"/>
          <w:sz w:val="22"/>
          <w:szCs w:val="22"/>
        </w:rPr>
        <w:t>Imalac</w:t>
      </w:r>
      <w:r w:rsidRPr="007909E8">
        <w:rPr>
          <w:rFonts w:ascii="Arial" w:hAnsi="Arial" w:cs="Arial"/>
          <w:sz w:val="22"/>
          <w:szCs w:val="22"/>
        </w:rPr>
        <w:t xml:space="preserve"> može pristupiti alternativnom rješavanju spora u skladu sa posebnim </w:t>
      </w:r>
      <w:r>
        <w:rPr>
          <w:rFonts w:ascii="Arial" w:hAnsi="Arial" w:cs="Arial"/>
          <w:sz w:val="22"/>
          <w:szCs w:val="22"/>
        </w:rPr>
        <w:t>propisima</w:t>
      </w:r>
      <w:r w:rsidRPr="007909E8">
        <w:rPr>
          <w:rFonts w:ascii="Arial" w:hAnsi="Arial" w:cs="Arial"/>
          <w:sz w:val="22"/>
          <w:szCs w:val="22"/>
        </w:rPr>
        <w:t xml:space="preserve"> kojima se uređuju alternativno rješavanje sporova i </w:t>
      </w:r>
      <w:r>
        <w:rPr>
          <w:rFonts w:ascii="Arial" w:hAnsi="Arial" w:cs="Arial"/>
          <w:sz w:val="22"/>
          <w:szCs w:val="22"/>
        </w:rPr>
        <w:t>zaštita korisnika finansijskih usluga</w:t>
      </w:r>
      <w:r w:rsidRPr="00D658F0">
        <w:rPr>
          <w:rFonts w:ascii="Arial" w:hAnsi="Arial" w:cs="Arial"/>
          <w:sz w:val="22"/>
          <w:szCs w:val="22"/>
        </w:rPr>
        <w:t xml:space="preserve">, a </w:t>
      </w:r>
      <w:r>
        <w:rPr>
          <w:rFonts w:ascii="Arial" w:hAnsi="Arial" w:cs="Arial"/>
          <w:sz w:val="22"/>
          <w:szCs w:val="22"/>
        </w:rPr>
        <w:t>imalac fizičko lice</w:t>
      </w:r>
      <w:r w:rsidRPr="00D658F0">
        <w:rPr>
          <w:rFonts w:ascii="Arial" w:hAnsi="Arial" w:cs="Arial"/>
          <w:sz w:val="22"/>
          <w:szCs w:val="22"/>
        </w:rPr>
        <w:t xml:space="preserve"> i u skladu sa propisom kojim se uređuje zaštita potrošača.</w:t>
      </w:r>
    </w:p>
    <w:p w:rsidR="007A2771" w:rsidRPr="00AC1E72" w:rsidRDefault="007A2771" w:rsidP="007A2771">
      <w:pPr>
        <w:jc w:val="both"/>
        <w:rPr>
          <w:rFonts w:ascii="Arial" w:hAnsi="Arial" w:cs="Arial"/>
          <w:sz w:val="22"/>
          <w:szCs w:val="22"/>
        </w:rPr>
      </w:pPr>
      <w:r w:rsidRPr="007909E8">
        <w:rPr>
          <w:rFonts w:ascii="Arial" w:hAnsi="Arial" w:cs="Arial"/>
          <w:sz w:val="22"/>
          <w:szCs w:val="22"/>
        </w:rPr>
        <w:t xml:space="preserve">(2) </w:t>
      </w:r>
      <w:r>
        <w:rPr>
          <w:rFonts w:ascii="Arial" w:hAnsi="Arial" w:cs="Arial"/>
          <w:sz w:val="22"/>
          <w:szCs w:val="22"/>
        </w:rPr>
        <w:t>Izdavalac je</w:t>
      </w:r>
      <w:r w:rsidRPr="007909E8">
        <w:rPr>
          <w:rFonts w:ascii="Arial" w:hAnsi="Arial" w:cs="Arial"/>
          <w:sz w:val="22"/>
          <w:szCs w:val="22"/>
        </w:rPr>
        <w:t xml:space="preserve"> dužan </w:t>
      </w:r>
      <w:r>
        <w:rPr>
          <w:rFonts w:ascii="Arial" w:hAnsi="Arial" w:cs="Arial"/>
          <w:sz w:val="22"/>
          <w:szCs w:val="22"/>
        </w:rPr>
        <w:t>imaocu</w:t>
      </w:r>
      <w:r w:rsidRPr="007909E8">
        <w:rPr>
          <w:rFonts w:ascii="Arial" w:hAnsi="Arial" w:cs="Arial"/>
          <w:sz w:val="22"/>
          <w:szCs w:val="22"/>
        </w:rPr>
        <w:t xml:space="preserve"> d</w:t>
      </w:r>
      <w:r>
        <w:rPr>
          <w:rFonts w:ascii="Arial" w:hAnsi="Arial" w:cs="Arial"/>
          <w:sz w:val="22"/>
          <w:szCs w:val="22"/>
        </w:rPr>
        <w:t>ati</w:t>
      </w:r>
      <w:r w:rsidRPr="007909E8">
        <w:rPr>
          <w:rFonts w:ascii="Arial" w:hAnsi="Arial" w:cs="Arial"/>
          <w:sz w:val="22"/>
          <w:szCs w:val="22"/>
        </w:rPr>
        <w:t xml:space="preserve"> informaciju o najmanje jednom tijelu nadležnom za alternativno rješavanje potrošačkih sporova.</w:t>
      </w:r>
    </w:p>
    <w:p w:rsidR="007A2771" w:rsidRPr="00AC1E72" w:rsidRDefault="007A2771" w:rsidP="007A2771">
      <w:pPr>
        <w:jc w:val="both"/>
        <w:rPr>
          <w:rFonts w:ascii="Arial" w:hAnsi="Arial" w:cs="Arial"/>
          <w:sz w:val="22"/>
          <w:szCs w:val="22"/>
        </w:rPr>
      </w:pPr>
      <w:r w:rsidRPr="007909E8">
        <w:rPr>
          <w:rFonts w:ascii="Arial" w:hAnsi="Arial" w:cs="Arial"/>
          <w:sz w:val="22"/>
          <w:szCs w:val="22"/>
        </w:rPr>
        <w:t xml:space="preserve">(3) Informacije iz stava (2) ovog člana, moraju sadržavati poštansku adresu i adresu internet stranice tijela nadležnog za alternativno rješavanje sporova, kao i informaciju o obavezi </w:t>
      </w:r>
      <w:r w:rsidR="008147B7">
        <w:rPr>
          <w:rFonts w:ascii="Arial" w:hAnsi="Arial" w:cs="Arial"/>
          <w:sz w:val="22"/>
          <w:szCs w:val="22"/>
        </w:rPr>
        <w:t xml:space="preserve">izdavaoca </w:t>
      </w:r>
      <w:r w:rsidRPr="007909E8">
        <w:rPr>
          <w:rFonts w:ascii="Arial" w:hAnsi="Arial" w:cs="Arial"/>
          <w:sz w:val="22"/>
          <w:szCs w:val="22"/>
        </w:rPr>
        <w:t>iz stava (5) ovog člana.</w:t>
      </w:r>
    </w:p>
    <w:p w:rsidR="007A2771" w:rsidRPr="00AC1E72" w:rsidRDefault="007A2771" w:rsidP="007A2771">
      <w:pPr>
        <w:jc w:val="both"/>
        <w:rPr>
          <w:rFonts w:ascii="Arial" w:hAnsi="Arial" w:cs="Arial"/>
          <w:sz w:val="22"/>
          <w:szCs w:val="22"/>
        </w:rPr>
      </w:pPr>
      <w:r w:rsidRPr="007909E8">
        <w:rPr>
          <w:rFonts w:ascii="Arial" w:hAnsi="Arial" w:cs="Arial"/>
          <w:sz w:val="22"/>
          <w:szCs w:val="22"/>
          <w:lang w:val="de-DE"/>
        </w:rPr>
        <w:t xml:space="preserve">(4) </w:t>
      </w:r>
      <w:r w:rsidR="008147B7">
        <w:rPr>
          <w:rFonts w:ascii="Arial" w:hAnsi="Arial" w:cs="Arial"/>
          <w:sz w:val="22"/>
          <w:szCs w:val="22"/>
          <w:lang w:val="de-DE"/>
        </w:rPr>
        <w:t>Izdavalac je</w:t>
      </w:r>
      <w:r w:rsidRPr="007909E8">
        <w:rPr>
          <w:rFonts w:ascii="Arial" w:hAnsi="Arial" w:cs="Arial"/>
          <w:sz w:val="22"/>
          <w:szCs w:val="22"/>
          <w:lang w:val="de-DE"/>
        </w:rPr>
        <w:t xml:space="preserve"> dužan informacije iz st. (2) i (3) ovog člana na jasan, razumljiv i lako dostupan način ista</w:t>
      </w:r>
      <w:r>
        <w:rPr>
          <w:rFonts w:ascii="Arial" w:hAnsi="Arial" w:cs="Arial"/>
          <w:sz w:val="22"/>
          <w:szCs w:val="22"/>
          <w:lang w:val="de-DE"/>
        </w:rPr>
        <w:t>ći</w:t>
      </w:r>
      <w:r w:rsidRPr="007909E8">
        <w:rPr>
          <w:rFonts w:ascii="Arial" w:hAnsi="Arial" w:cs="Arial"/>
          <w:sz w:val="22"/>
          <w:szCs w:val="22"/>
          <w:lang w:val="de-DE"/>
        </w:rPr>
        <w:t xml:space="preserve"> u svojim poslovnim prostorijama i na svojoj internet stranici i da</w:t>
      </w:r>
      <w:r>
        <w:rPr>
          <w:rFonts w:ascii="Arial" w:hAnsi="Arial" w:cs="Arial"/>
          <w:sz w:val="22"/>
          <w:szCs w:val="22"/>
          <w:lang w:val="de-DE"/>
        </w:rPr>
        <w:t xml:space="preserve">ti ih </w:t>
      </w:r>
      <w:r w:rsidRPr="007909E8">
        <w:rPr>
          <w:rFonts w:ascii="Arial" w:hAnsi="Arial" w:cs="Arial"/>
          <w:sz w:val="22"/>
          <w:szCs w:val="22"/>
          <w:lang w:val="de-DE"/>
        </w:rPr>
        <w:t xml:space="preserve">svojim </w:t>
      </w:r>
      <w:r w:rsidR="008147B7">
        <w:rPr>
          <w:rFonts w:ascii="Arial" w:hAnsi="Arial" w:cs="Arial"/>
          <w:sz w:val="22"/>
          <w:szCs w:val="22"/>
          <w:lang w:val="de-DE"/>
        </w:rPr>
        <w:t>imaocima</w:t>
      </w:r>
      <w:r w:rsidRPr="007909E8">
        <w:rPr>
          <w:rFonts w:ascii="Arial" w:hAnsi="Arial" w:cs="Arial"/>
          <w:sz w:val="22"/>
          <w:szCs w:val="22"/>
          <w:lang w:val="de-DE"/>
        </w:rPr>
        <w:t xml:space="preserve"> u okviru prethodnih informacija koje je dužan da</w:t>
      </w:r>
      <w:r>
        <w:rPr>
          <w:rFonts w:ascii="Arial" w:hAnsi="Arial" w:cs="Arial"/>
          <w:sz w:val="22"/>
          <w:szCs w:val="22"/>
          <w:lang w:val="de-DE"/>
        </w:rPr>
        <w:t>ti</w:t>
      </w:r>
      <w:r w:rsidRPr="007909E8">
        <w:rPr>
          <w:rFonts w:ascii="Arial" w:hAnsi="Arial" w:cs="Arial"/>
          <w:sz w:val="22"/>
          <w:szCs w:val="22"/>
          <w:lang w:val="de-DE"/>
        </w:rPr>
        <w:t xml:space="preserve"> u skladu </w:t>
      </w:r>
      <w:r w:rsidRPr="00F92A32">
        <w:rPr>
          <w:rFonts w:ascii="Arial" w:hAnsi="Arial" w:cs="Arial"/>
          <w:sz w:val="22"/>
          <w:szCs w:val="22"/>
          <w:lang w:val="de-DE"/>
        </w:rPr>
        <w:t>sa čl</w:t>
      </w:r>
      <w:r w:rsidR="008147B7">
        <w:rPr>
          <w:rFonts w:ascii="Arial" w:hAnsi="Arial" w:cs="Arial"/>
          <w:sz w:val="22"/>
          <w:szCs w:val="22"/>
          <w:lang w:val="de-DE"/>
        </w:rPr>
        <w:t>anom 7.</w:t>
      </w:r>
      <w:r w:rsidRPr="00F92A32">
        <w:rPr>
          <w:rFonts w:ascii="Arial" w:hAnsi="Arial" w:cs="Arial"/>
          <w:sz w:val="22"/>
          <w:szCs w:val="22"/>
          <w:lang w:val="de-DE"/>
        </w:rPr>
        <w:t xml:space="preserve"> ovog zakona.</w:t>
      </w:r>
    </w:p>
    <w:p w:rsidR="007A2771" w:rsidRPr="00AC1E72" w:rsidRDefault="007A2771" w:rsidP="007A2771">
      <w:pPr>
        <w:jc w:val="both"/>
        <w:rPr>
          <w:rFonts w:ascii="Arial" w:hAnsi="Arial" w:cs="Arial"/>
          <w:sz w:val="22"/>
          <w:szCs w:val="22"/>
        </w:rPr>
      </w:pPr>
      <w:r w:rsidRPr="007909E8">
        <w:rPr>
          <w:rFonts w:ascii="Arial" w:hAnsi="Arial" w:cs="Arial"/>
          <w:sz w:val="22"/>
          <w:szCs w:val="22"/>
        </w:rPr>
        <w:t xml:space="preserve">(5) </w:t>
      </w:r>
      <w:r w:rsidR="008147B7">
        <w:rPr>
          <w:rFonts w:ascii="Arial" w:hAnsi="Arial" w:cs="Arial"/>
          <w:sz w:val="22"/>
          <w:szCs w:val="22"/>
        </w:rPr>
        <w:t>Izadvalac je</w:t>
      </w:r>
      <w:r w:rsidRPr="007909E8">
        <w:rPr>
          <w:rFonts w:ascii="Arial" w:hAnsi="Arial" w:cs="Arial"/>
          <w:sz w:val="22"/>
          <w:szCs w:val="22"/>
        </w:rPr>
        <w:t xml:space="preserve"> dužan učestv</w:t>
      </w:r>
      <w:r>
        <w:rPr>
          <w:rFonts w:ascii="Arial" w:hAnsi="Arial" w:cs="Arial"/>
          <w:sz w:val="22"/>
          <w:szCs w:val="22"/>
        </w:rPr>
        <w:t>ovati</w:t>
      </w:r>
      <w:r w:rsidRPr="007909E8">
        <w:rPr>
          <w:rFonts w:ascii="Arial" w:hAnsi="Arial" w:cs="Arial"/>
          <w:sz w:val="22"/>
          <w:szCs w:val="22"/>
        </w:rPr>
        <w:t xml:space="preserve"> u postupku alternativnog rješavanja spora koji je </w:t>
      </w:r>
      <w:r w:rsidR="008147B7">
        <w:rPr>
          <w:rFonts w:ascii="Arial" w:hAnsi="Arial" w:cs="Arial"/>
          <w:sz w:val="22"/>
          <w:szCs w:val="22"/>
        </w:rPr>
        <w:t>imalac</w:t>
      </w:r>
      <w:r w:rsidRPr="007909E8">
        <w:rPr>
          <w:rFonts w:ascii="Arial" w:hAnsi="Arial" w:cs="Arial"/>
          <w:sz w:val="22"/>
          <w:szCs w:val="22"/>
        </w:rPr>
        <w:t xml:space="preserve"> pokrenuo u skladu sa stavom (1) ovog člana.</w:t>
      </w:r>
    </w:p>
    <w:p w:rsidR="007A2771" w:rsidRDefault="007A2771" w:rsidP="007A2771">
      <w:pPr>
        <w:jc w:val="both"/>
        <w:rPr>
          <w:rFonts w:ascii="Arial" w:hAnsi="Arial" w:cs="Arial"/>
          <w:sz w:val="22"/>
          <w:szCs w:val="22"/>
        </w:rPr>
      </w:pPr>
      <w:r w:rsidRPr="007909E8">
        <w:rPr>
          <w:rFonts w:ascii="Arial" w:hAnsi="Arial" w:cs="Arial"/>
          <w:sz w:val="22"/>
          <w:szCs w:val="22"/>
        </w:rPr>
        <w:t xml:space="preserve">(6) Pravo </w:t>
      </w:r>
      <w:r w:rsidR="008147B7">
        <w:rPr>
          <w:rFonts w:ascii="Arial" w:hAnsi="Arial" w:cs="Arial"/>
          <w:sz w:val="22"/>
          <w:szCs w:val="22"/>
        </w:rPr>
        <w:t>imalaca</w:t>
      </w:r>
      <w:r w:rsidRPr="007909E8">
        <w:rPr>
          <w:rFonts w:ascii="Arial" w:hAnsi="Arial" w:cs="Arial"/>
          <w:sz w:val="22"/>
          <w:szCs w:val="22"/>
        </w:rPr>
        <w:t xml:space="preserve"> iz stava (1) ovog člana ne utiče na njegovo pravo na pokretanje sudskog postupka, u skladu sa zakonom.</w:t>
      </w:r>
    </w:p>
    <w:p w:rsidR="00BF3F0A" w:rsidRDefault="00BF3F0A" w:rsidP="00F0451E">
      <w:pPr>
        <w:spacing w:after="0"/>
        <w:jc w:val="center"/>
        <w:rPr>
          <w:rFonts w:ascii="Arial" w:hAnsi="Arial" w:cs="Arial"/>
          <w:b/>
          <w:sz w:val="22"/>
          <w:szCs w:val="22"/>
        </w:rPr>
      </w:pPr>
    </w:p>
    <w:p w:rsidR="00F0451E" w:rsidRPr="00583729" w:rsidRDefault="00F0451E" w:rsidP="00F0451E">
      <w:pPr>
        <w:spacing w:after="0"/>
        <w:jc w:val="center"/>
        <w:rPr>
          <w:rFonts w:ascii="Arial" w:hAnsi="Arial" w:cs="Arial"/>
          <w:b/>
          <w:sz w:val="22"/>
          <w:szCs w:val="22"/>
        </w:rPr>
      </w:pPr>
      <w:r w:rsidRPr="00583729">
        <w:rPr>
          <w:rFonts w:ascii="Arial" w:hAnsi="Arial" w:cs="Arial"/>
          <w:b/>
          <w:sz w:val="22"/>
          <w:szCs w:val="22"/>
        </w:rPr>
        <w:t>Član 1</w:t>
      </w:r>
      <w:r w:rsidR="007B5190" w:rsidRPr="00583729">
        <w:rPr>
          <w:rFonts w:ascii="Arial" w:hAnsi="Arial" w:cs="Arial"/>
          <w:b/>
          <w:sz w:val="22"/>
          <w:szCs w:val="22"/>
        </w:rPr>
        <w:t>5</w:t>
      </w:r>
      <w:r w:rsidRPr="00583729">
        <w:rPr>
          <w:rFonts w:ascii="Arial" w:hAnsi="Arial" w:cs="Arial"/>
          <w:b/>
          <w:sz w:val="22"/>
          <w:szCs w:val="22"/>
        </w:rPr>
        <w:t>.</w:t>
      </w:r>
    </w:p>
    <w:p w:rsidR="00F0451E" w:rsidRPr="002F664C" w:rsidRDefault="00F0451E" w:rsidP="00F0451E">
      <w:pPr>
        <w:spacing w:after="0"/>
        <w:jc w:val="center"/>
        <w:rPr>
          <w:rFonts w:ascii="Arial" w:hAnsi="Arial" w:cs="Arial"/>
          <w:b/>
          <w:sz w:val="22"/>
          <w:szCs w:val="22"/>
        </w:rPr>
      </w:pPr>
      <w:r w:rsidRPr="00583729">
        <w:rPr>
          <w:rFonts w:ascii="Arial" w:hAnsi="Arial" w:cs="Arial"/>
          <w:b/>
          <w:sz w:val="22"/>
          <w:szCs w:val="22"/>
        </w:rPr>
        <w:t>(Tajnost i zaštita podataka o elektronskom novcu)</w:t>
      </w:r>
    </w:p>
    <w:p w:rsidR="00F0451E" w:rsidRPr="002F664C" w:rsidRDefault="00F0451E" w:rsidP="00F0451E">
      <w:pPr>
        <w:spacing w:after="0"/>
        <w:jc w:val="center"/>
        <w:rPr>
          <w:rFonts w:ascii="Arial" w:hAnsi="Arial" w:cs="Arial"/>
          <w:b/>
          <w:sz w:val="22"/>
          <w:szCs w:val="22"/>
        </w:rPr>
      </w:pPr>
    </w:p>
    <w:p w:rsidR="00C1057D" w:rsidRPr="009B02FB" w:rsidRDefault="00F0451E" w:rsidP="009B02FB">
      <w:pPr>
        <w:jc w:val="both"/>
        <w:rPr>
          <w:rFonts w:ascii="Arial" w:hAnsi="Arial" w:cs="Arial"/>
          <w:sz w:val="22"/>
          <w:szCs w:val="22"/>
        </w:rPr>
      </w:pPr>
      <w:r w:rsidRPr="002F664C">
        <w:rPr>
          <w:rFonts w:ascii="Arial" w:hAnsi="Arial" w:cs="Arial"/>
          <w:sz w:val="22"/>
          <w:szCs w:val="22"/>
        </w:rPr>
        <w:t>Na tajnost i zaštitu podataka o elektronskom novcu primjenjuju se odredbe propisa kojim se uređuju platne usluge u vezi sa postupanjem sa podacima i čuvanjem podataka.</w:t>
      </w:r>
    </w:p>
    <w:p w:rsidR="00C14543" w:rsidRPr="002F664C" w:rsidRDefault="00C14543" w:rsidP="00F0451E">
      <w:pPr>
        <w:spacing w:after="0"/>
        <w:jc w:val="center"/>
        <w:rPr>
          <w:rFonts w:ascii="Arial" w:hAnsi="Arial" w:cs="Arial"/>
          <w:b/>
          <w:sz w:val="22"/>
          <w:szCs w:val="22"/>
        </w:rPr>
      </w:pPr>
    </w:p>
    <w:p w:rsidR="00F0451E" w:rsidRPr="002F664C" w:rsidRDefault="00F0451E" w:rsidP="00F0451E">
      <w:pPr>
        <w:spacing w:after="0"/>
        <w:jc w:val="center"/>
        <w:rPr>
          <w:rFonts w:ascii="Arial" w:hAnsi="Arial" w:cs="Arial"/>
          <w:b/>
          <w:sz w:val="22"/>
          <w:szCs w:val="22"/>
        </w:rPr>
      </w:pPr>
      <w:r w:rsidRPr="002F664C">
        <w:rPr>
          <w:rFonts w:ascii="Arial" w:hAnsi="Arial" w:cs="Arial"/>
          <w:b/>
          <w:sz w:val="22"/>
          <w:szCs w:val="22"/>
        </w:rPr>
        <w:t>Član 1</w:t>
      </w:r>
      <w:r w:rsidR="00583729">
        <w:rPr>
          <w:rFonts w:ascii="Arial" w:hAnsi="Arial" w:cs="Arial"/>
          <w:b/>
          <w:sz w:val="22"/>
          <w:szCs w:val="22"/>
        </w:rPr>
        <w:t>6</w:t>
      </w:r>
      <w:r w:rsidRPr="002F664C">
        <w:rPr>
          <w:rFonts w:ascii="Arial" w:hAnsi="Arial" w:cs="Arial"/>
          <w:b/>
          <w:sz w:val="22"/>
          <w:szCs w:val="22"/>
        </w:rPr>
        <w:t>.</w:t>
      </w:r>
    </w:p>
    <w:p w:rsidR="00F0451E" w:rsidRPr="002F664C" w:rsidRDefault="00F0451E" w:rsidP="00F0451E">
      <w:pPr>
        <w:spacing w:after="0"/>
        <w:jc w:val="center"/>
        <w:rPr>
          <w:rFonts w:ascii="Arial" w:hAnsi="Arial" w:cs="Arial"/>
          <w:b/>
          <w:sz w:val="22"/>
          <w:szCs w:val="22"/>
        </w:rPr>
      </w:pPr>
      <w:r w:rsidRPr="002F664C">
        <w:rPr>
          <w:rFonts w:ascii="Arial" w:hAnsi="Arial" w:cs="Arial"/>
          <w:b/>
          <w:sz w:val="22"/>
          <w:szCs w:val="22"/>
        </w:rPr>
        <w:t>(Zaštita prava i interesa imalaca</w:t>
      </w:r>
      <w:r w:rsidR="004F714C">
        <w:rPr>
          <w:rFonts w:ascii="Arial" w:hAnsi="Arial" w:cs="Arial"/>
          <w:b/>
          <w:sz w:val="22"/>
          <w:szCs w:val="22"/>
        </w:rPr>
        <w:t xml:space="preserve"> fizičkih lica</w:t>
      </w:r>
      <w:r w:rsidRPr="002F664C">
        <w:rPr>
          <w:rFonts w:ascii="Arial" w:hAnsi="Arial" w:cs="Arial"/>
          <w:b/>
          <w:sz w:val="22"/>
          <w:szCs w:val="22"/>
        </w:rPr>
        <w:t>)</w:t>
      </w:r>
    </w:p>
    <w:p w:rsidR="00F0451E" w:rsidRPr="002F664C" w:rsidRDefault="00F0451E" w:rsidP="00F0451E">
      <w:pPr>
        <w:spacing w:after="0"/>
        <w:jc w:val="center"/>
        <w:rPr>
          <w:rFonts w:ascii="Arial" w:hAnsi="Arial" w:cs="Arial"/>
          <w:b/>
          <w:sz w:val="22"/>
          <w:szCs w:val="22"/>
        </w:rPr>
      </w:pPr>
    </w:p>
    <w:p w:rsidR="00F0451E" w:rsidRPr="002F664C" w:rsidRDefault="00F0451E" w:rsidP="00F0451E">
      <w:pPr>
        <w:jc w:val="both"/>
        <w:rPr>
          <w:rFonts w:ascii="Arial" w:hAnsi="Arial" w:cs="Arial"/>
          <w:sz w:val="22"/>
          <w:szCs w:val="22"/>
        </w:rPr>
      </w:pPr>
      <w:r w:rsidRPr="002F664C">
        <w:rPr>
          <w:rFonts w:ascii="Arial" w:hAnsi="Arial" w:cs="Arial"/>
          <w:sz w:val="22"/>
          <w:szCs w:val="22"/>
        </w:rPr>
        <w:t xml:space="preserve"> (1) U ostvarivanju prava i interesa imaoca fizičkog lica, izdavalac je dužan pridržava</w:t>
      </w:r>
      <w:r w:rsidR="009B02FB">
        <w:rPr>
          <w:rFonts w:ascii="Arial" w:hAnsi="Arial" w:cs="Arial"/>
          <w:sz w:val="22"/>
          <w:szCs w:val="22"/>
        </w:rPr>
        <w:t>ti se</w:t>
      </w:r>
      <w:r w:rsidRPr="002F664C">
        <w:rPr>
          <w:rFonts w:ascii="Arial" w:hAnsi="Arial" w:cs="Arial"/>
          <w:sz w:val="22"/>
          <w:szCs w:val="22"/>
        </w:rPr>
        <w:t xml:space="preserve"> odred</w:t>
      </w:r>
      <w:r w:rsidR="004B44E8" w:rsidRPr="002F664C">
        <w:rPr>
          <w:rFonts w:ascii="Arial" w:hAnsi="Arial" w:cs="Arial"/>
          <w:sz w:val="22"/>
          <w:szCs w:val="22"/>
        </w:rPr>
        <w:t>bi</w:t>
      </w:r>
      <w:r w:rsidRPr="002F664C">
        <w:rPr>
          <w:rFonts w:ascii="Arial" w:hAnsi="Arial" w:cs="Arial"/>
          <w:sz w:val="22"/>
          <w:szCs w:val="22"/>
        </w:rPr>
        <w:t xml:space="preserve"> ovog zakona, drugih propisa ili opštih uslova poslovanja kojima se uređuje elektronski novac, </w:t>
      </w:r>
      <w:r w:rsidR="007B5190">
        <w:rPr>
          <w:rFonts w:ascii="Arial" w:hAnsi="Arial" w:cs="Arial"/>
          <w:sz w:val="22"/>
          <w:szCs w:val="22"/>
        </w:rPr>
        <w:t xml:space="preserve">platne usluge, računi za plaćanje, zaštita korisnika finansijskih usluga, </w:t>
      </w:r>
      <w:r w:rsidRPr="002F664C">
        <w:rPr>
          <w:rFonts w:ascii="Arial" w:hAnsi="Arial" w:cs="Arial"/>
          <w:sz w:val="22"/>
          <w:szCs w:val="22"/>
        </w:rPr>
        <w:t>ugovorenih obaveza i dobrih poslovnih običaja koji se odnose na obaveze iz ugovora o izdavanju elektronskog novca.</w:t>
      </w:r>
    </w:p>
    <w:p w:rsidR="00F0451E" w:rsidRPr="002F664C" w:rsidRDefault="00F0451E" w:rsidP="00F0451E">
      <w:pPr>
        <w:jc w:val="both"/>
        <w:rPr>
          <w:rFonts w:ascii="Arial" w:hAnsi="Arial" w:cs="Arial"/>
          <w:sz w:val="22"/>
          <w:szCs w:val="22"/>
        </w:rPr>
      </w:pPr>
      <w:r w:rsidRPr="002F664C">
        <w:rPr>
          <w:rFonts w:ascii="Arial" w:hAnsi="Arial" w:cs="Arial"/>
          <w:sz w:val="22"/>
          <w:szCs w:val="22"/>
        </w:rPr>
        <w:t xml:space="preserve">(2) Ako se izdavalac ne pridržava obaveza iz stava </w:t>
      </w:r>
      <w:r w:rsidR="004B44E8" w:rsidRPr="002F664C">
        <w:rPr>
          <w:rFonts w:ascii="Arial" w:hAnsi="Arial" w:cs="Arial"/>
          <w:sz w:val="22"/>
          <w:szCs w:val="22"/>
        </w:rPr>
        <w:t>(</w:t>
      </w:r>
      <w:r w:rsidRPr="002F664C">
        <w:rPr>
          <w:rFonts w:ascii="Arial" w:hAnsi="Arial" w:cs="Arial"/>
          <w:sz w:val="22"/>
          <w:szCs w:val="22"/>
        </w:rPr>
        <w:t>1</w:t>
      </w:r>
      <w:r w:rsidR="004B44E8" w:rsidRPr="002F664C">
        <w:rPr>
          <w:rFonts w:ascii="Arial" w:hAnsi="Arial" w:cs="Arial"/>
          <w:sz w:val="22"/>
          <w:szCs w:val="22"/>
        </w:rPr>
        <w:t>)</w:t>
      </w:r>
      <w:r w:rsidRPr="002F664C">
        <w:rPr>
          <w:rFonts w:ascii="Arial" w:hAnsi="Arial" w:cs="Arial"/>
          <w:sz w:val="22"/>
          <w:szCs w:val="22"/>
        </w:rPr>
        <w:t xml:space="preserve"> ovog člana, imalac fizičko lice ima pravo na zaštitu svojih prava i interesa.</w:t>
      </w:r>
    </w:p>
    <w:p w:rsidR="009B47E6" w:rsidRPr="002F664C" w:rsidRDefault="00F0451E" w:rsidP="00F0451E">
      <w:pPr>
        <w:jc w:val="both"/>
        <w:rPr>
          <w:rFonts w:ascii="Arial" w:hAnsi="Arial" w:cs="Arial"/>
          <w:sz w:val="22"/>
          <w:szCs w:val="22"/>
        </w:rPr>
      </w:pPr>
      <w:r w:rsidRPr="00807C29">
        <w:rPr>
          <w:rFonts w:ascii="Arial" w:hAnsi="Arial" w:cs="Arial"/>
          <w:sz w:val="22"/>
          <w:szCs w:val="22"/>
        </w:rPr>
        <w:t xml:space="preserve">(3) Odredbe o zaštiti prava i interesa korisnika finansijskih usluga, a naročito odredbe o informisanju u pregovaračkoj fazi i uručivanju standardnog informacionog lista, kao i o pravu na prigovor, utvrđene </w:t>
      </w:r>
      <w:r w:rsidR="004B44E8" w:rsidRPr="00807C29">
        <w:rPr>
          <w:rFonts w:ascii="Arial" w:hAnsi="Arial" w:cs="Arial"/>
          <w:sz w:val="22"/>
          <w:szCs w:val="22"/>
        </w:rPr>
        <w:t>propisima</w:t>
      </w:r>
      <w:r w:rsidRPr="00807C29">
        <w:rPr>
          <w:rFonts w:ascii="Arial" w:hAnsi="Arial" w:cs="Arial"/>
          <w:sz w:val="22"/>
          <w:szCs w:val="22"/>
        </w:rPr>
        <w:t xml:space="preserve"> kojima se uređuju</w:t>
      </w:r>
      <w:r w:rsidR="004B44E8" w:rsidRPr="00807C29">
        <w:rPr>
          <w:rFonts w:ascii="Arial" w:hAnsi="Arial" w:cs="Arial"/>
          <w:sz w:val="22"/>
          <w:szCs w:val="22"/>
        </w:rPr>
        <w:t xml:space="preserve"> </w:t>
      </w:r>
      <w:r w:rsidR="00C1057D" w:rsidRPr="00807C29">
        <w:rPr>
          <w:rFonts w:ascii="Arial" w:hAnsi="Arial" w:cs="Arial"/>
          <w:sz w:val="22"/>
          <w:szCs w:val="22"/>
        </w:rPr>
        <w:t>račun</w:t>
      </w:r>
      <w:r w:rsidR="009B02FB" w:rsidRPr="00807C29">
        <w:rPr>
          <w:rFonts w:ascii="Arial" w:hAnsi="Arial" w:cs="Arial"/>
          <w:sz w:val="22"/>
          <w:szCs w:val="22"/>
        </w:rPr>
        <w:t>i</w:t>
      </w:r>
      <w:r w:rsidR="00C1057D" w:rsidRPr="00807C29">
        <w:rPr>
          <w:rFonts w:ascii="Arial" w:hAnsi="Arial" w:cs="Arial"/>
          <w:sz w:val="22"/>
          <w:szCs w:val="22"/>
        </w:rPr>
        <w:t xml:space="preserve"> za plaćanje</w:t>
      </w:r>
      <w:r w:rsidR="004B44E8" w:rsidRPr="00807C29">
        <w:rPr>
          <w:rFonts w:ascii="Arial" w:hAnsi="Arial" w:cs="Arial"/>
          <w:sz w:val="22"/>
          <w:szCs w:val="22"/>
        </w:rPr>
        <w:t xml:space="preserve">, </w:t>
      </w:r>
      <w:r w:rsidR="009B02FB" w:rsidRPr="00807C29">
        <w:rPr>
          <w:rFonts w:ascii="Arial" w:hAnsi="Arial" w:cs="Arial"/>
          <w:sz w:val="22"/>
          <w:szCs w:val="22"/>
        </w:rPr>
        <w:t xml:space="preserve">zaštita korisnika finansijskih usluga, </w:t>
      </w:r>
      <w:r w:rsidR="004B44E8" w:rsidRPr="00807C29">
        <w:rPr>
          <w:rFonts w:ascii="Arial" w:hAnsi="Arial" w:cs="Arial"/>
          <w:sz w:val="22"/>
          <w:szCs w:val="22"/>
        </w:rPr>
        <w:t>platn</w:t>
      </w:r>
      <w:r w:rsidR="009B02FB" w:rsidRPr="00807C29">
        <w:rPr>
          <w:rFonts w:ascii="Arial" w:hAnsi="Arial" w:cs="Arial"/>
          <w:sz w:val="22"/>
          <w:szCs w:val="22"/>
        </w:rPr>
        <w:t>e</w:t>
      </w:r>
      <w:r w:rsidR="004B44E8" w:rsidRPr="00807C29">
        <w:rPr>
          <w:rFonts w:ascii="Arial" w:hAnsi="Arial" w:cs="Arial"/>
          <w:sz w:val="22"/>
          <w:szCs w:val="22"/>
        </w:rPr>
        <w:t xml:space="preserve"> uslug</w:t>
      </w:r>
      <w:r w:rsidR="009B02FB" w:rsidRPr="00807C29">
        <w:rPr>
          <w:rFonts w:ascii="Arial" w:hAnsi="Arial" w:cs="Arial"/>
          <w:sz w:val="22"/>
          <w:szCs w:val="22"/>
        </w:rPr>
        <w:t>e</w:t>
      </w:r>
      <w:r w:rsidRPr="00807C29">
        <w:rPr>
          <w:rFonts w:ascii="Arial" w:hAnsi="Arial" w:cs="Arial"/>
          <w:sz w:val="22"/>
          <w:szCs w:val="22"/>
        </w:rPr>
        <w:t xml:space="preserve"> i poslovanj</w:t>
      </w:r>
      <w:r w:rsidR="009B02FB" w:rsidRPr="00807C29">
        <w:rPr>
          <w:rFonts w:ascii="Arial" w:hAnsi="Arial" w:cs="Arial"/>
          <w:sz w:val="22"/>
          <w:szCs w:val="22"/>
        </w:rPr>
        <w:t>e</w:t>
      </w:r>
      <w:r w:rsidRPr="00807C29">
        <w:rPr>
          <w:rFonts w:ascii="Arial" w:hAnsi="Arial" w:cs="Arial"/>
          <w:sz w:val="22"/>
          <w:szCs w:val="22"/>
        </w:rPr>
        <w:t xml:space="preserve"> banaka, shodno se primjenjuju i na zaštitu prava i interesa imalaca fizičkih lica.</w:t>
      </w:r>
    </w:p>
    <w:p w:rsidR="00C1057D" w:rsidRPr="00583729" w:rsidRDefault="00C2012E" w:rsidP="00583729">
      <w:pPr>
        <w:jc w:val="both"/>
        <w:rPr>
          <w:rFonts w:ascii="Arial" w:hAnsi="Arial" w:cs="Arial"/>
          <w:sz w:val="22"/>
          <w:szCs w:val="22"/>
        </w:rPr>
      </w:pPr>
      <w:r w:rsidRPr="00807C29">
        <w:rPr>
          <w:rFonts w:ascii="Arial" w:hAnsi="Arial" w:cs="Arial"/>
          <w:sz w:val="22"/>
          <w:szCs w:val="22"/>
        </w:rPr>
        <w:t>(4) Agencija može propisati posebne uslove i način zaštite novčanih sredstava koje su banke primile radi zamjene za izdati elektronski novac.</w:t>
      </w:r>
      <w:r w:rsidR="00651B95">
        <w:rPr>
          <w:rFonts w:ascii="Arial" w:hAnsi="Arial" w:cs="Arial"/>
          <w:sz w:val="22"/>
          <w:szCs w:val="22"/>
        </w:rPr>
        <w:t xml:space="preserve"> </w:t>
      </w:r>
    </w:p>
    <w:p w:rsidR="00B94944" w:rsidRPr="002F664C" w:rsidRDefault="00B94944" w:rsidP="00B94944">
      <w:pPr>
        <w:spacing w:after="0"/>
        <w:jc w:val="center"/>
        <w:rPr>
          <w:rFonts w:ascii="Arial" w:hAnsi="Arial" w:cs="Arial"/>
          <w:b/>
          <w:sz w:val="22"/>
          <w:szCs w:val="22"/>
        </w:rPr>
      </w:pPr>
      <w:r w:rsidRPr="002F664C">
        <w:rPr>
          <w:rFonts w:ascii="Arial" w:hAnsi="Arial" w:cs="Arial"/>
          <w:b/>
          <w:sz w:val="22"/>
          <w:szCs w:val="22"/>
        </w:rPr>
        <w:t>Član 1</w:t>
      </w:r>
      <w:r w:rsidR="00583729">
        <w:rPr>
          <w:rFonts w:ascii="Arial" w:hAnsi="Arial" w:cs="Arial"/>
          <w:b/>
          <w:sz w:val="22"/>
          <w:szCs w:val="22"/>
        </w:rPr>
        <w:t>7</w:t>
      </w:r>
      <w:r w:rsidRPr="002F664C">
        <w:rPr>
          <w:rFonts w:ascii="Arial" w:hAnsi="Arial" w:cs="Arial"/>
          <w:b/>
          <w:sz w:val="22"/>
          <w:szCs w:val="22"/>
        </w:rPr>
        <w:t>.</w:t>
      </w:r>
    </w:p>
    <w:p w:rsidR="00B94944" w:rsidRPr="002F664C" w:rsidRDefault="00B94944" w:rsidP="00B94944">
      <w:pPr>
        <w:spacing w:after="0"/>
        <w:jc w:val="center"/>
        <w:rPr>
          <w:rFonts w:ascii="Arial" w:hAnsi="Arial" w:cs="Arial"/>
          <w:b/>
          <w:sz w:val="22"/>
          <w:szCs w:val="22"/>
        </w:rPr>
      </w:pPr>
      <w:r w:rsidRPr="002F664C">
        <w:rPr>
          <w:rFonts w:ascii="Arial" w:hAnsi="Arial" w:cs="Arial"/>
          <w:b/>
          <w:sz w:val="22"/>
          <w:szCs w:val="22"/>
        </w:rPr>
        <w:t>(Obaveze društva za izdavanje elektronskog novca)</w:t>
      </w:r>
    </w:p>
    <w:p w:rsidR="00B94944" w:rsidRPr="002F664C" w:rsidRDefault="00B94944" w:rsidP="00B94944">
      <w:pPr>
        <w:spacing w:after="0"/>
        <w:jc w:val="center"/>
        <w:rPr>
          <w:rFonts w:ascii="Arial" w:hAnsi="Arial" w:cs="Arial"/>
          <w:b/>
          <w:sz w:val="22"/>
          <w:szCs w:val="22"/>
        </w:rPr>
      </w:pPr>
    </w:p>
    <w:p w:rsidR="00B94944" w:rsidRPr="002F664C" w:rsidRDefault="00B94944" w:rsidP="00B94944">
      <w:pPr>
        <w:jc w:val="both"/>
        <w:rPr>
          <w:rFonts w:ascii="Arial" w:hAnsi="Arial" w:cs="Arial"/>
          <w:sz w:val="22"/>
          <w:szCs w:val="22"/>
        </w:rPr>
      </w:pPr>
      <w:r w:rsidRPr="002F664C">
        <w:rPr>
          <w:rFonts w:ascii="Arial" w:hAnsi="Arial" w:cs="Arial"/>
          <w:sz w:val="22"/>
          <w:szCs w:val="22"/>
        </w:rPr>
        <w:t xml:space="preserve">(1) Društvo za izdavanje elektronskog novca </w:t>
      </w:r>
      <w:r w:rsidR="00642F33" w:rsidRPr="002F664C">
        <w:rPr>
          <w:rFonts w:ascii="Arial" w:hAnsi="Arial" w:cs="Arial"/>
          <w:sz w:val="22"/>
          <w:szCs w:val="22"/>
        </w:rPr>
        <w:t xml:space="preserve">(u daljem tekstu: društvo) </w:t>
      </w:r>
      <w:r w:rsidRPr="002F664C">
        <w:rPr>
          <w:rFonts w:ascii="Arial" w:hAnsi="Arial" w:cs="Arial"/>
          <w:sz w:val="22"/>
          <w:szCs w:val="22"/>
        </w:rPr>
        <w:t>je dužno u svakom trenutku posl</w:t>
      </w:r>
      <w:r w:rsidR="001160F7">
        <w:rPr>
          <w:rFonts w:ascii="Arial" w:hAnsi="Arial" w:cs="Arial"/>
          <w:sz w:val="22"/>
          <w:szCs w:val="22"/>
        </w:rPr>
        <w:t>ovati</w:t>
      </w:r>
      <w:r w:rsidRPr="002F664C">
        <w:rPr>
          <w:rFonts w:ascii="Arial" w:hAnsi="Arial" w:cs="Arial"/>
          <w:sz w:val="22"/>
          <w:szCs w:val="22"/>
        </w:rPr>
        <w:t xml:space="preserve"> u skladu sa organizacionim, kadrovskim, tehničkim i drugim zahtjevima utvrđenim ovim zakonom i drugim propisima.</w:t>
      </w:r>
    </w:p>
    <w:p w:rsidR="00B94944" w:rsidRPr="002F664C" w:rsidRDefault="00B94944" w:rsidP="00B94944">
      <w:pPr>
        <w:jc w:val="both"/>
        <w:rPr>
          <w:rFonts w:ascii="Arial" w:hAnsi="Arial" w:cs="Arial"/>
          <w:sz w:val="22"/>
          <w:szCs w:val="22"/>
        </w:rPr>
      </w:pPr>
      <w:r w:rsidRPr="002F664C">
        <w:rPr>
          <w:rFonts w:ascii="Arial" w:hAnsi="Arial" w:cs="Arial"/>
          <w:sz w:val="22"/>
          <w:szCs w:val="22"/>
        </w:rPr>
        <w:t>(2) Društvo je dužno uspostavi</w:t>
      </w:r>
      <w:r w:rsidR="001160F7">
        <w:rPr>
          <w:rFonts w:ascii="Arial" w:hAnsi="Arial" w:cs="Arial"/>
          <w:sz w:val="22"/>
          <w:szCs w:val="22"/>
        </w:rPr>
        <w:t>ti</w:t>
      </w:r>
      <w:r w:rsidRPr="002F664C">
        <w:rPr>
          <w:rFonts w:ascii="Arial" w:hAnsi="Arial" w:cs="Arial"/>
          <w:sz w:val="22"/>
          <w:szCs w:val="22"/>
        </w:rPr>
        <w:t>, održava</w:t>
      </w:r>
      <w:r w:rsidR="001160F7">
        <w:rPr>
          <w:rFonts w:ascii="Arial" w:hAnsi="Arial" w:cs="Arial"/>
          <w:sz w:val="22"/>
          <w:szCs w:val="22"/>
        </w:rPr>
        <w:t>ti</w:t>
      </w:r>
      <w:r w:rsidRPr="002F664C">
        <w:rPr>
          <w:rFonts w:ascii="Arial" w:hAnsi="Arial" w:cs="Arial"/>
          <w:sz w:val="22"/>
          <w:szCs w:val="22"/>
        </w:rPr>
        <w:t xml:space="preserve"> i unapr</w:t>
      </w:r>
      <w:r w:rsidR="001160F7">
        <w:rPr>
          <w:rFonts w:ascii="Arial" w:hAnsi="Arial" w:cs="Arial"/>
          <w:sz w:val="22"/>
          <w:szCs w:val="22"/>
        </w:rPr>
        <w:t>jeđivati</w:t>
      </w:r>
      <w:r w:rsidRPr="002F664C">
        <w:rPr>
          <w:rFonts w:ascii="Arial" w:hAnsi="Arial" w:cs="Arial"/>
          <w:sz w:val="22"/>
          <w:szCs w:val="22"/>
        </w:rPr>
        <w:t xml:space="preserve"> pouzdane, efikasne i sveobuhvatne sisteme upravljanja i </w:t>
      </w:r>
      <w:r w:rsidR="00642F33" w:rsidRPr="002F664C">
        <w:rPr>
          <w:rFonts w:ascii="Arial" w:hAnsi="Arial" w:cs="Arial"/>
          <w:sz w:val="22"/>
          <w:szCs w:val="22"/>
        </w:rPr>
        <w:t>internih</w:t>
      </w:r>
      <w:r w:rsidRPr="002F664C">
        <w:rPr>
          <w:rFonts w:ascii="Arial" w:hAnsi="Arial" w:cs="Arial"/>
          <w:sz w:val="22"/>
          <w:szCs w:val="22"/>
        </w:rPr>
        <w:t xml:space="preserve"> kontrola koji obezbjeđuju odgovorno i pouzdano upravljanje društvom.</w:t>
      </w:r>
    </w:p>
    <w:p w:rsidR="00B94944" w:rsidRPr="002F664C" w:rsidRDefault="00B94944" w:rsidP="00B94944">
      <w:pPr>
        <w:jc w:val="both"/>
        <w:rPr>
          <w:rFonts w:ascii="Arial" w:hAnsi="Arial" w:cs="Arial"/>
          <w:sz w:val="22"/>
          <w:szCs w:val="22"/>
        </w:rPr>
      </w:pPr>
      <w:r w:rsidRPr="002F664C">
        <w:rPr>
          <w:rFonts w:ascii="Arial" w:hAnsi="Arial" w:cs="Arial"/>
          <w:sz w:val="22"/>
          <w:szCs w:val="22"/>
        </w:rPr>
        <w:t xml:space="preserve">(3) Sistem upravljanja i sistem </w:t>
      </w:r>
      <w:r w:rsidR="00642F33" w:rsidRPr="002F664C">
        <w:rPr>
          <w:rFonts w:ascii="Arial" w:hAnsi="Arial" w:cs="Arial"/>
          <w:sz w:val="22"/>
          <w:szCs w:val="22"/>
        </w:rPr>
        <w:t>internih</w:t>
      </w:r>
      <w:r w:rsidRPr="002F664C">
        <w:rPr>
          <w:rFonts w:ascii="Arial" w:hAnsi="Arial" w:cs="Arial"/>
          <w:sz w:val="22"/>
          <w:szCs w:val="22"/>
        </w:rPr>
        <w:t xml:space="preserve"> kontrola obavezno su srazmjerni prirodi, obimu i složenosti usluga koje društvo pruža.</w:t>
      </w:r>
    </w:p>
    <w:p w:rsidR="00B94944" w:rsidRPr="002F664C" w:rsidRDefault="00B94944" w:rsidP="00B94944">
      <w:pPr>
        <w:jc w:val="both"/>
        <w:rPr>
          <w:rFonts w:ascii="Arial" w:hAnsi="Arial" w:cs="Arial"/>
          <w:sz w:val="22"/>
          <w:szCs w:val="22"/>
        </w:rPr>
      </w:pPr>
      <w:r w:rsidRPr="002F664C">
        <w:rPr>
          <w:rFonts w:ascii="Arial" w:hAnsi="Arial" w:cs="Arial"/>
          <w:sz w:val="22"/>
          <w:szCs w:val="22"/>
        </w:rPr>
        <w:t xml:space="preserve">(4) Sistem upravljanja i sistem </w:t>
      </w:r>
      <w:r w:rsidR="00642F33" w:rsidRPr="002F664C">
        <w:rPr>
          <w:rFonts w:ascii="Arial" w:hAnsi="Arial" w:cs="Arial"/>
          <w:sz w:val="22"/>
          <w:szCs w:val="22"/>
        </w:rPr>
        <w:t>internih</w:t>
      </w:r>
      <w:r w:rsidRPr="002F664C">
        <w:rPr>
          <w:rFonts w:ascii="Arial" w:hAnsi="Arial" w:cs="Arial"/>
          <w:sz w:val="22"/>
          <w:szCs w:val="22"/>
        </w:rPr>
        <w:t xml:space="preserve"> kontrola naročito obuhvataju:</w:t>
      </w:r>
    </w:p>
    <w:p w:rsidR="00B94944" w:rsidRPr="002F664C" w:rsidRDefault="001160F7" w:rsidP="00B94944">
      <w:pPr>
        <w:jc w:val="both"/>
        <w:rPr>
          <w:rFonts w:ascii="Arial" w:hAnsi="Arial" w:cs="Arial"/>
          <w:sz w:val="22"/>
          <w:szCs w:val="22"/>
        </w:rPr>
      </w:pPr>
      <w:r>
        <w:rPr>
          <w:rFonts w:ascii="Arial" w:hAnsi="Arial" w:cs="Arial"/>
          <w:sz w:val="22"/>
          <w:szCs w:val="22"/>
        </w:rPr>
        <w:t>a</w:t>
      </w:r>
      <w:r w:rsidR="00B94944" w:rsidRPr="002F664C">
        <w:rPr>
          <w:rFonts w:ascii="Arial" w:hAnsi="Arial" w:cs="Arial"/>
          <w:sz w:val="22"/>
          <w:szCs w:val="22"/>
        </w:rPr>
        <w:t>) organizacionu strukturu sa precizno i jasno utvrđenim, transparentnim i dosljednim podjelama i razgraničenjima poslova, kao i dužnostima i odgovornostima koje se odnose na izdavanje elektronskog novca,</w:t>
      </w:r>
    </w:p>
    <w:p w:rsidR="00B94944" w:rsidRPr="002F664C" w:rsidRDefault="001160F7" w:rsidP="00B94944">
      <w:pPr>
        <w:jc w:val="both"/>
        <w:rPr>
          <w:rFonts w:ascii="Arial" w:hAnsi="Arial" w:cs="Arial"/>
          <w:sz w:val="22"/>
          <w:szCs w:val="22"/>
        </w:rPr>
      </w:pPr>
      <w:r>
        <w:rPr>
          <w:rFonts w:ascii="Arial" w:hAnsi="Arial" w:cs="Arial"/>
          <w:sz w:val="22"/>
          <w:szCs w:val="22"/>
        </w:rPr>
        <w:t>b</w:t>
      </w:r>
      <w:r w:rsidR="00B94944" w:rsidRPr="002F664C">
        <w:rPr>
          <w:rFonts w:ascii="Arial" w:hAnsi="Arial" w:cs="Arial"/>
          <w:sz w:val="22"/>
          <w:szCs w:val="22"/>
        </w:rPr>
        <w:t>) efektivne i efikasne procedure za identifikovanje, mjerenje i praćenje rizika kojima je društvo izloženo ili bi moglo da bude izloženo, kao i za upravljanje ovim rizicima, odnosno izvještavanje o njima,</w:t>
      </w:r>
    </w:p>
    <w:p w:rsidR="00B94944" w:rsidRPr="002F664C" w:rsidRDefault="001160F7" w:rsidP="00B94944">
      <w:pPr>
        <w:jc w:val="both"/>
        <w:rPr>
          <w:rFonts w:ascii="Arial" w:hAnsi="Arial" w:cs="Arial"/>
          <w:sz w:val="22"/>
          <w:szCs w:val="22"/>
        </w:rPr>
      </w:pPr>
      <w:r>
        <w:rPr>
          <w:rFonts w:ascii="Arial" w:hAnsi="Arial" w:cs="Arial"/>
          <w:sz w:val="22"/>
          <w:szCs w:val="22"/>
        </w:rPr>
        <w:t>c</w:t>
      </w:r>
      <w:r w:rsidR="00B94944" w:rsidRPr="002F664C">
        <w:rPr>
          <w:rFonts w:ascii="Arial" w:hAnsi="Arial" w:cs="Arial"/>
          <w:sz w:val="22"/>
          <w:szCs w:val="22"/>
        </w:rPr>
        <w:t xml:space="preserve">) odgovarajuće mehanizme </w:t>
      </w:r>
      <w:r w:rsidR="00642F33" w:rsidRPr="002F664C">
        <w:rPr>
          <w:rFonts w:ascii="Arial" w:hAnsi="Arial" w:cs="Arial"/>
          <w:sz w:val="22"/>
          <w:szCs w:val="22"/>
        </w:rPr>
        <w:t>internih</w:t>
      </w:r>
      <w:r w:rsidR="00B94944" w:rsidRPr="002F664C">
        <w:rPr>
          <w:rFonts w:ascii="Arial" w:hAnsi="Arial" w:cs="Arial"/>
          <w:sz w:val="22"/>
          <w:szCs w:val="22"/>
        </w:rPr>
        <w:t xml:space="preserve"> kontrola koji obuhvataju najmanje funkcije kontrole rizika,</w:t>
      </w:r>
    </w:p>
    <w:p w:rsidR="00B94944" w:rsidRPr="002F664C" w:rsidRDefault="001160F7" w:rsidP="00B94944">
      <w:pPr>
        <w:jc w:val="both"/>
        <w:rPr>
          <w:rFonts w:ascii="Arial" w:hAnsi="Arial" w:cs="Arial"/>
          <w:sz w:val="22"/>
          <w:szCs w:val="22"/>
        </w:rPr>
      </w:pPr>
      <w:r>
        <w:rPr>
          <w:rFonts w:ascii="Arial" w:hAnsi="Arial" w:cs="Arial"/>
          <w:sz w:val="22"/>
          <w:szCs w:val="22"/>
        </w:rPr>
        <w:t>d</w:t>
      </w:r>
      <w:r w:rsidR="00B94944" w:rsidRPr="002F664C">
        <w:rPr>
          <w:rFonts w:ascii="Arial" w:hAnsi="Arial" w:cs="Arial"/>
          <w:sz w:val="22"/>
          <w:szCs w:val="22"/>
        </w:rPr>
        <w:t>) odgovarajuće računovodstvene procedure, procedure interne revizije i procedure za praćenje zakonitosti poslovanja (funkcija usklađenosti poslovanja), kao i druge procedure.</w:t>
      </w:r>
    </w:p>
    <w:p w:rsidR="00B94944" w:rsidRPr="002F664C" w:rsidRDefault="00B94944" w:rsidP="00B94944">
      <w:pPr>
        <w:jc w:val="both"/>
        <w:rPr>
          <w:rFonts w:ascii="Arial" w:hAnsi="Arial" w:cs="Arial"/>
          <w:sz w:val="22"/>
          <w:szCs w:val="22"/>
        </w:rPr>
      </w:pPr>
      <w:r w:rsidRPr="002F664C">
        <w:rPr>
          <w:rFonts w:ascii="Arial" w:hAnsi="Arial" w:cs="Arial"/>
          <w:sz w:val="22"/>
          <w:szCs w:val="22"/>
        </w:rPr>
        <w:t>(5) Društvo je dužno organiz</w:t>
      </w:r>
      <w:r w:rsidR="001160F7">
        <w:rPr>
          <w:rFonts w:ascii="Arial" w:hAnsi="Arial" w:cs="Arial"/>
          <w:sz w:val="22"/>
          <w:szCs w:val="22"/>
        </w:rPr>
        <w:t>ovati</w:t>
      </w:r>
      <w:r w:rsidRPr="002F664C">
        <w:rPr>
          <w:rFonts w:ascii="Arial" w:hAnsi="Arial" w:cs="Arial"/>
          <w:sz w:val="22"/>
          <w:szCs w:val="22"/>
        </w:rPr>
        <w:t xml:space="preserve"> rad i vodi</w:t>
      </w:r>
      <w:r w:rsidR="001160F7">
        <w:rPr>
          <w:rFonts w:ascii="Arial" w:hAnsi="Arial" w:cs="Arial"/>
          <w:sz w:val="22"/>
          <w:szCs w:val="22"/>
        </w:rPr>
        <w:t>ti</w:t>
      </w:r>
      <w:r w:rsidRPr="002F664C">
        <w:rPr>
          <w:rFonts w:ascii="Arial" w:hAnsi="Arial" w:cs="Arial"/>
          <w:sz w:val="22"/>
          <w:szCs w:val="22"/>
        </w:rPr>
        <w:t xml:space="preserve"> poslovanje u sjedištu društva i najmanje dio usluga izdavanja elektronskog novca pruža</w:t>
      </w:r>
      <w:r w:rsidR="0047690C">
        <w:rPr>
          <w:rFonts w:ascii="Arial" w:hAnsi="Arial" w:cs="Arial"/>
          <w:sz w:val="22"/>
          <w:szCs w:val="22"/>
        </w:rPr>
        <w:t>ti</w:t>
      </w:r>
      <w:r w:rsidRPr="002F664C">
        <w:rPr>
          <w:rFonts w:ascii="Arial" w:hAnsi="Arial" w:cs="Arial"/>
          <w:sz w:val="22"/>
          <w:szCs w:val="22"/>
        </w:rPr>
        <w:t xml:space="preserve"> u </w:t>
      </w:r>
      <w:r w:rsidR="00642F33" w:rsidRPr="002F664C">
        <w:rPr>
          <w:rFonts w:ascii="Arial" w:hAnsi="Arial" w:cs="Arial"/>
          <w:sz w:val="22"/>
          <w:szCs w:val="22"/>
        </w:rPr>
        <w:t>Federaciji</w:t>
      </w:r>
      <w:r w:rsidRPr="002F664C">
        <w:rPr>
          <w:rFonts w:ascii="Arial" w:hAnsi="Arial" w:cs="Arial"/>
          <w:sz w:val="22"/>
          <w:szCs w:val="22"/>
        </w:rPr>
        <w:t>.</w:t>
      </w:r>
    </w:p>
    <w:p w:rsidR="00473E0F" w:rsidRPr="002F664C" w:rsidRDefault="00B94944" w:rsidP="00B94944">
      <w:pPr>
        <w:jc w:val="both"/>
        <w:rPr>
          <w:rFonts w:ascii="Arial" w:hAnsi="Arial" w:cs="Arial"/>
          <w:sz w:val="22"/>
          <w:szCs w:val="22"/>
        </w:rPr>
      </w:pPr>
      <w:r w:rsidRPr="002F664C">
        <w:rPr>
          <w:rFonts w:ascii="Arial" w:hAnsi="Arial" w:cs="Arial"/>
          <w:sz w:val="22"/>
          <w:szCs w:val="22"/>
        </w:rPr>
        <w:t xml:space="preserve">(6) Agencija propisuje način i uslove uspostavljanja, održavanja i unapređenja sistema upravljanja i </w:t>
      </w:r>
      <w:r w:rsidR="00C2012E" w:rsidRPr="002F664C">
        <w:rPr>
          <w:rFonts w:ascii="Arial" w:hAnsi="Arial" w:cs="Arial"/>
          <w:sz w:val="22"/>
          <w:szCs w:val="22"/>
        </w:rPr>
        <w:t>internih</w:t>
      </w:r>
      <w:r w:rsidRPr="002F664C">
        <w:rPr>
          <w:rFonts w:ascii="Arial" w:hAnsi="Arial" w:cs="Arial"/>
          <w:sz w:val="22"/>
          <w:szCs w:val="22"/>
        </w:rPr>
        <w:t xml:space="preserve"> kontrola.</w:t>
      </w:r>
    </w:p>
    <w:p w:rsidR="00C1057D" w:rsidRPr="002F664C" w:rsidRDefault="00C1057D" w:rsidP="00F0451E">
      <w:pPr>
        <w:jc w:val="both"/>
        <w:rPr>
          <w:rFonts w:ascii="Arial" w:hAnsi="Arial" w:cs="Arial"/>
          <w:b/>
          <w:sz w:val="22"/>
          <w:szCs w:val="22"/>
        </w:rPr>
      </w:pPr>
    </w:p>
    <w:p w:rsidR="00473E0F" w:rsidRPr="002F664C" w:rsidRDefault="00473E0F" w:rsidP="00F0451E">
      <w:pPr>
        <w:jc w:val="both"/>
        <w:rPr>
          <w:rFonts w:ascii="Arial" w:hAnsi="Arial" w:cs="Arial"/>
          <w:b/>
          <w:sz w:val="22"/>
          <w:szCs w:val="22"/>
        </w:rPr>
      </w:pPr>
      <w:r w:rsidRPr="002F664C">
        <w:rPr>
          <w:rFonts w:ascii="Arial" w:hAnsi="Arial" w:cs="Arial"/>
          <w:b/>
          <w:sz w:val="22"/>
          <w:szCs w:val="22"/>
        </w:rPr>
        <w:t>POGLAVLJE II</w:t>
      </w:r>
      <w:r w:rsidR="009052F9" w:rsidRPr="002F664C">
        <w:rPr>
          <w:rFonts w:ascii="Arial" w:hAnsi="Arial" w:cs="Arial"/>
          <w:b/>
          <w:sz w:val="22"/>
          <w:szCs w:val="22"/>
        </w:rPr>
        <w:t xml:space="preserve">. </w:t>
      </w:r>
      <w:r w:rsidRPr="002F664C">
        <w:rPr>
          <w:rFonts w:ascii="Arial" w:hAnsi="Arial" w:cs="Arial"/>
          <w:b/>
          <w:sz w:val="22"/>
          <w:szCs w:val="22"/>
        </w:rPr>
        <w:t>DRUŠTVO ZA IZDAVANJE ELEKTRONSKOG NOVCA</w:t>
      </w:r>
    </w:p>
    <w:p w:rsidR="009B47E6" w:rsidRPr="002F664C" w:rsidRDefault="00473E0F" w:rsidP="00473E0F">
      <w:pPr>
        <w:spacing w:after="0"/>
        <w:jc w:val="center"/>
        <w:rPr>
          <w:rFonts w:ascii="Arial" w:hAnsi="Arial" w:cs="Arial"/>
          <w:b/>
          <w:sz w:val="22"/>
          <w:szCs w:val="22"/>
        </w:rPr>
      </w:pPr>
      <w:r w:rsidRPr="002F664C">
        <w:rPr>
          <w:rFonts w:ascii="Arial" w:hAnsi="Arial" w:cs="Arial"/>
          <w:b/>
          <w:sz w:val="22"/>
          <w:szCs w:val="22"/>
        </w:rPr>
        <w:t>Član 1</w:t>
      </w:r>
      <w:r w:rsidR="00583729">
        <w:rPr>
          <w:rFonts w:ascii="Arial" w:hAnsi="Arial" w:cs="Arial"/>
          <w:b/>
          <w:sz w:val="22"/>
          <w:szCs w:val="22"/>
        </w:rPr>
        <w:t>8</w:t>
      </w:r>
      <w:r w:rsidRPr="002F664C">
        <w:rPr>
          <w:rFonts w:ascii="Arial" w:hAnsi="Arial" w:cs="Arial"/>
          <w:b/>
          <w:sz w:val="22"/>
          <w:szCs w:val="22"/>
        </w:rPr>
        <w:t>.</w:t>
      </w:r>
    </w:p>
    <w:p w:rsidR="00494F9B" w:rsidRPr="002F664C" w:rsidRDefault="00473E0F" w:rsidP="00473E0F">
      <w:pPr>
        <w:spacing w:after="0"/>
        <w:jc w:val="center"/>
        <w:rPr>
          <w:rFonts w:ascii="Arial" w:hAnsi="Arial" w:cs="Arial"/>
          <w:b/>
          <w:sz w:val="22"/>
          <w:szCs w:val="22"/>
        </w:rPr>
      </w:pPr>
      <w:r w:rsidRPr="002F664C">
        <w:rPr>
          <w:rFonts w:ascii="Arial" w:hAnsi="Arial" w:cs="Arial"/>
          <w:b/>
          <w:sz w:val="22"/>
          <w:szCs w:val="22"/>
        </w:rPr>
        <w:t>(Organizacioni oblik)</w:t>
      </w:r>
    </w:p>
    <w:p w:rsidR="00473E0F" w:rsidRPr="002F664C" w:rsidRDefault="00473E0F" w:rsidP="00473E0F">
      <w:pPr>
        <w:spacing w:after="0"/>
        <w:jc w:val="center"/>
        <w:rPr>
          <w:rFonts w:ascii="Arial" w:hAnsi="Arial" w:cs="Arial"/>
          <w:b/>
          <w:sz w:val="22"/>
          <w:szCs w:val="22"/>
        </w:rPr>
      </w:pPr>
    </w:p>
    <w:p w:rsidR="00494F9B" w:rsidRPr="002F664C" w:rsidRDefault="00494F9B" w:rsidP="00494F9B">
      <w:pPr>
        <w:jc w:val="both"/>
        <w:rPr>
          <w:rFonts w:ascii="Arial" w:hAnsi="Arial" w:cs="Arial"/>
          <w:sz w:val="22"/>
          <w:szCs w:val="22"/>
        </w:rPr>
      </w:pPr>
      <w:r w:rsidRPr="002F664C">
        <w:rPr>
          <w:rFonts w:ascii="Arial" w:hAnsi="Arial" w:cs="Arial"/>
          <w:sz w:val="22"/>
          <w:szCs w:val="22"/>
        </w:rPr>
        <w:t xml:space="preserve">(1) </w:t>
      </w:r>
      <w:r w:rsidR="004A5472" w:rsidRPr="002F664C">
        <w:rPr>
          <w:rFonts w:ascii="Arial" w:hAnsi="Arial" w:cs="Arial"/>
          <w:sz w:val="22"/>
          <w:szCs w:val="22"/>
        </w:rPr>
        <w:t xml:space="preserve">Društvo </w:t>
      </w:r>
      <w:r w:rsidRPr="002F664C">
        <w:rPr>
          <w:rFonts w:ascii="Arial" w:hAnsi="Arial" w:cs="Arial"/>
          <w:sz w:val="22"/>
          <w:szCs w:val="22"/>
        </w:rPr>
        <w:t xml:space="preserve">sa sjedištem u Federaciji je pravno lice </w:t>
      </w:r>
      <w:r w:rsidR="00C14543" w:rsidRPr="00CB5FF7">
        <w:rPr>
          <w:rFonts w:ascii="Arial" w:hAnsi="Arial" w:cs="Arial"/>
          <w:sz w:val="22"/>
          <w:szCs w:val="22"/>
        </w:rPr>
        <w:t xml:space="preserve">osnovano u skladu sa ovim zakonom i </w:t>
      </w:r>
      <w:r w:rsidRPr="00CB5FF7">
        <w:rPr>
          <w:rFonts w:ascii="Arial" w:hAnsi="Arial" w:cs="Arial"/>
          <w:sz w:val="22"/>
          <w:szCs w:val="22"/>
        </w:rPr>
        <w:t>koje je od Agencije dobilo odobrenje za izdavanje elektronskog nov</w:t>
      </w:r>
      <w:r w:rsidRPr="002F664C">
        <w:rPr>
          <w:rFonts w:ascii="Arial" w:hAnsi="Arial" w:cs="Arial"/>
          <w:sz w:val="22"/>
          <w:szCs w:val="22"/>
        </w:rPr>
        <w:t xml:space="preserve">ca. </w:t>
      </w:r>
    </w:p>
    <w:p w:rsidR="00494F9B" w:rsidRPr="002F664C" w:rsidRDefault="00494F9B" w:rsidP="00494F9B">
      <w:pPr>
        <w:jc w:val="both"/>
        <w:rPr>
          <w:rFonts w:ascii="Arial" w:hAnsi="Arial" w:cs="Arial"/>
          <w:sz w:val="22"/>
          <w:szCs w:val="22"/>
        </w:rPr>
      </w:pPr>
      <w:r w:rsidRPr="002F664C">
        <w:rPr>
          <w:rFonts w:ascii="Arial" w:hAnsi="Arial" w:cs="Arial"/>
          <w:sz w:val="22"/>
          <w:szCs w:val="22"/>
        </w:rPr>
        <w:t xml:space="preserve">(2) </w:t>
      </w:r>
      <w:r w:rsidR="004A5472" w:rsidRPr="002F664C">
        <w:rPr>
          <w:rFonts w:ascii="Arial" w:hAnsi="Arial" w:cs="Arial"/>
          <w:sz w:val="22"/>
          <w:szCs w:val="22"/>
        </w:rPr>
        <w:t xml:space="preserve">Društvo </w:t>
      </w:r>
      <w:r w:rsidRPr="002F664C">
        <w:rPr>
          <w:rFonts w:ascii="Arial" w:hAnsi="Arial" w:cs="Arial"/>
          <w:sz w:val="22"/>
          <w:szCs w:val="22"/>
        </w:rPr>
        <w:t xml:space="preserve">ne smije izdavati elektronski novac bez odobrenja iz stava (1) ovog člana. </w:t>
      </w:r>
      <w:r w:rsidR="004A5472" w:rsidRPr="002F664C">
        <w:rPr>
          <w:rFonts w:ascii="Arial" w:hAnsi="Arial" w:cs="Arial"/>
          <w:sz w:val="22"/>
          <w:szCs w:val="22"/>
        </w:rPr>
        <w:t xml:space="preserve"> </w:t>
      </w:r>
    </w:p>
    <w:p w:rsidR="00C14543" w:rsidRPr="002F664C" w:rsidRDefault="00C14543" w:rsidP="00494F9B">
      <w:pPr>
        <w:jc w:val="both"/>
        <w:rPr>
          <w:rFonts w:ascii="Arial" w:hAnsi="Arial" w:cs="Arial"/>
          <w:sz w:val="22"/>
          <w:szCs w:val="22"/>
        </w:rPr>
      </w:pPr>
    </w:p>
    <w:p w:rsidR="00C14543" w:rsidRPr="006D5BAF" w:rsidRDefault="00C14543" w:rsidP="00C14543">
      <w:pPr>
        <w:spacing w:after="0"/>
        <w:jc w:val="center"/>
        <w:rPr>
          <w:rFonts w:ascii="Arial" w:hAnsi="Arial" w:cs="Arial"/>
          <w:b/>
          <w:sz w:val="22"/>
          <w:szCs w:val="22"/>
        </w:rPr>
      </w:pPr>
      <w:r w:rsidRPr="006D5BAF">
        <w:rPr>
          <w:rFonts w:ascii="Arial" w:hAnsi="Arial" w:cs="Arial"/>
          <w:b/>
          <w:sz w:val="22"/>
          <w:szCs w:val="22"/>
        </w:rPr>
        <w:t>Član 1</w:t>
      </w:r>
      <w:r w:rsidR="00583729">
        <w:rPr>
          <w:rFonts w:ascii="Arial" w:hAnsi="Arial" w:cs="Arial"/>
          <w:b/>
          <w:sz w:val="22"/>
          <w:szCs w:val="22"/>
        </w:rPr>
        <w:t>9</w:t>
      </w:r>
      <w:r w:rsidRPr="006D5BAF">
        <w:rPr>
          <w:rFonts w:ascii="Arial" w:hAnsi="Arial" w:cs="Arial"/>
          <w:b/>
          <w:sz w:val="22"/>
          <w:szCs w:val="22"/>
        </w:rPr>
        <w:t>.</w:t>
      </w:r>
    </w:p>
    <w:p w:rsidR="00C14543" w:rsidRPr="006D5BAF" w:rsidRDefault="00C14543" w:rsidP="00C14543">
      <w:pPr>
        <w:spacing w:after="0"/>
        <w:jc w:val="center"/>
        <w:rPr>
          <w:rFonts w:ascii="Arial" w:hAnsi="Arial" w:cs="Arial"/>
          <w:b/>
          <w:sz w:val="22"/>
          <w:szCs w:val="22"/>
        </w:rPr>
      </w:pPr>
      <w:r w:rsidRPr="006D5BAF">
        <w:rPr>
          <w:rFonts w:ascii="Arial" w:hAnsi="Arial" w:cs="Arial"/>
          <w:b/>
          <w:sz w:val="22"/>
          <w:szCs w:val="22"/>
        </w:rPr>
        <w:t>(Drugi poslovi društ</w:t>
      </w:r>
      <w:r w:rsidR="00CB5FF7" w:rsidRPr="006D5BAF">
        <w:rPr>
          <w:rFonts w:ascii="Arial" w:hAnsi="Arial" w:cs="Arial"/>
          <w:b/>
          <w:sz w:val="22"/>
          <w:szCs w:val="22"/>
        </w:rPr>
        <w:t>va</w:t>
      </w:r>
      <w:r w:rsidRPr="006D5BAF">
        <w:rPr>
          <w:rFonts w:ascii="Arial" w:hAnsi="Arial" w:cs="Arial"/>
          <w:b/>
          <w:sz w:val="22"/>
          <w:szCs w:val="22"/>
        </w:rPr>
        <w:t>)</w:t>
      </w:r>
    </w:p>
    <w:p w:rsidR="00C14543" w:rsidRPr="002F664C" w:rsidRDefault="00C14543" w:rsidP="00C14543">
      <w:pPr>
        <w:jc w:val="both"/>
        <w:rPr>
          <w:rFonts w:ascii="Arial" w:hAnsi="Arial" w:cs="Arial"/>
          <w:sz w:val="22"/>
          <w:szCs w:val="22"/>
          <w:highlight w:val="yellow"/>
        </w:rPr>
      </w:pPr>
      <w:r w:rsidRPr="002F664C">
        <w:rPr>
          <w:rFonts w:ascii="Arial" w:hAnsi="Arial" w:cs="Arial"/>
          <w:sz w:val="22"/>
          <w:szCs w:val="22"/>
          <w:highlight w:val="yellow"/>
        </w:rPr>
        <w:t xml:space="preserve"> </w:t>
      </w:r>
    </w:p>
    <w:p w:rsidR="00D565E8" w:rsidRPr="002F664C" w:rsidRDefault="00D565E8" w:rsidP="00D565E8">
      <w:pPr>
        <w:jc w:val="both"/>
        <w:rPr>
          <w:rFonts w:ascii="Arial" w:hAnsi="Arial" w:cs="Arial"/>
          <w:sz w:val="22"/>
          <w:szCs w:val="22"/>
        </w:rPr>
      </w:pPr>
      <w:r w:rsidRPr="002F664C">
        <w:rPr>
          <w:rFonts w:ascii="Arial" w:hAnsi="Arial" w:cs="Arial"/>
          <w:sz w:val="22"/>
          <w:szCs w:val="22"/>
        </w:rPr>
        <w:t>(1) Pored izdavanja elektronskog novca, društvo može obavljati i sljedeće poslove:</w:t>
      </w:r>
    </w:p>
    <w:p w:rsidR="00D565E8" w:rsidRPr="002F664C" w:rsidRDefault="007510BA" w:rsidP="00D565E8">
      <w:pPr>
        <w:jc w:val="both"/>
        <w:rPr>
          <w:rFonts w:ascii="Arial" w:hAnsi="Arial" w:cs="Arial"/>
          <w:sz w:val="22"/>
          <w:szCs w:val="22"/>
        </w:rPr>
      </w:pPr>
      <w:r>
        <w:rPr>
          <w:rFonts w:ascii="Arial" w:hAnsi="Arial" w:cs="Arial"/>
          <w:sz w:val="22"/>
          <w:szCs w:val="22"/>
        </w:rPr>
        <w:t>a</w:t>
      </w:r>
      <w:r w:rsidR="00D565E8" w:rsidRPr="002F664C">
        <w:rPr>
          <w:rFonts w:ascii="Arial" w:hAnsi="Arial" w:cs="Arial"/>
          <w:sz w:val="22"/>
          <w:szCs w:val="22"/>
        </w:rPr>
        <w:t>) pružanje platnih usluga koje su povezane sa izdavanjem elektronskog novca u skladu sa propisom kojim se uređuju platne usluge i ovim zakonom</w:t>
      </w:r>
      <w:r w:rsidR="002F4080">
        <w:rPr>
          <w:rFonts w:ascii="Arial" w:hAnsi="Arial" w:cs="Arial"/>
          <w:sz w:val="22"/>
          <w:szCs w:val="22"/>
        </w:rPr>
        <w:t>;</w:t>
      </w:r>
    </w:p>
    <w:p w:rsidR="00D565E8" w:rsidRPr="002F664C" w:rsidRDefault="007510BA" w:rsidP="00D565E8">
      <w:pPr>
        <w:jc w:val="both"/>
        <w:rPr>
          <w:rFonts w:ascii="Arial" w:hAnsi="Arial" w:cs="Arial"/>
          <w:sz w:val="22"/>
          <w:szCs w:val="22"/>
        </w:rPr>
      </w:pPr>
      <w:r>
        <w:rPr>
          <w:rFonts w:ascii="Arial" w:hAnsi="Arial" w:cs="Arial"/>
          <w:sz w:val="22"/>
          <w:szCs w:val="22"/>
        </w:rPr>
        <w:t>b</w:t>
      </w:r>
      <w:r w:rsidR="00D565E8" w:rsidRPr="002F664C">
        <w:rPr>
          <w:rFonts w:ascii="Arial" w:hAnsi="Arial" w:cs="Arial"/>
          <w:sz w:val="22"/>
          <w:szCs w:val="22"/>
        </w:rPr>
        <w:t>) operativne i pomoćne poslove neposredno povezane sa izdavanjem elektronskog novca ili pružanjem platnih usluga u skladu sa ovim zakonom</w:t>
      </w:r>
      <w:r w:rsidR="002F4080">
        <w:rPr>
          <w:rFonts w:ascii="Arial" w:hAnsi="Arial" w:cs="Arial"/>
          <w:sz w:val="22"/>
          <w:szCs w:val="22"/>
        </w:rPr>
        <w:t>;</w:t>
      </w:r>
    </w:p>
    <w:p w:rsidR="00D565E8" w:rsidRPr="002F664C" w:rsidRDefault="007510BA" w:rsidP="00D565E8">
      <w:pPr>
        <w:jc w:val="both"/>
        <w:rPr>
          <w:rFonts w:ascii="Arial" w:hAnsi="Arial" w:cs="Arial"/>
          <w:sz w:val="22"/>
          <w:szCs w:val="22"/>
        </w:rPr>
      </w:pPr>
      <w:r>
        <w:rPr>
          <w:rFonts w:ascii="Arial" w:hAnsi="Arial" w:cs="Arial"/>
          <w:sz w:val="22"/>
          <w:szCs w:val="22"/>
        </w:rPr>
        <w:t>c</w:t>
      </w:r>
      <w:r w:rsidR="00D565E8" w:rsidRPr="002F664C">
        <w:rPr>
          <w:rFonts w:ascii="Arial" w:hAnsi="Arial" w:cs="Arial"/>
          <w:sz w:val="22"/>
          <w:szCs w:val="22"/>
        </w:rPr>
        <w:t xml:space="preserve">) druge djelatnosti, koje nisu navedene u tač. </w:t>
      </w:r>
      <w:r>
        <w:rPr>
          <w:rFonts w:ascii="Arial" w:hAnsi="Arial" w:cs="Arial"/>
          <w:sz w:val="22"/>
          <w:szCs w:val="22"/>
        </w:rPr>
        <w:t>a</w:t>
      </w:r>
      <w:r w:rsidR="00D565E8" w:rsidRPr="002F664C">
        <w:rPr>
          <w:rFonts w:ascii="Arial" w:hAnsi="Arial" w:cs="Arial"/>
          <w:sz w:val="22"/>
          <w:szCs w:val="22"/>
        </w:rPr>
        <w:t xml:space="preserve">) i </w:t>
      </w:r>
      <w:r>
        <w:rPr>
          <w:rFonts w:ascii="Arial" w:hAnsi="Arial" w:cs="Arial"/>
          <w:sz w:val="22"/>
          <w:szCs w:val="22"/>
        </w:rPr>
        <w:t>b</w:t>
      </w:r>
      <w:r w:rsidR="00D565E8" w:rsidRPr="002F664C">
        <w:rPr>
          <w:rFonts w:ascii="Arial" w:hAnsi="Arial" w:cs="Arial"/>
          <w:sz w:val="22"/>
          <w:szCs w:val="22"/>
        </w:rPr>
        <w:t>) ovog stava, u skladu sa propisima Federacije.</w:t>
      </w:r>
    </w:p>
    <w:p w:rsidR="00D565E8" w:rsidRPr="002F664C" w:rsidRDefault="00D565E8" w:rsidP="00D565E8">
      <w:pPr>
        <w:jc w:val="both"/>
        <w:rPr>
          <w:rFonts w:ascii="Arial" w:hAnsi="Arial" w:cs="Arial"/>
          <w:sz w:val="22"/>
          <w:szCs w:val="22"/>
        </w:rPr>
      </w:pPr>
      <w:r w:rsidRPr="002F664C">
        <w:rPr>
          <w:rFonts w:ascii="Arial" w:hAnsi="Arial" w:cs="Arial"/>
          <w:sz w:val="22"/>
          <w:szCs w:val="22"/>
        </w:rPr>
        <w:t xml:space="preserve">(2) Platne usluge iz stava (1) tačka </w:t>
      </w:r>
      <w:r w:rsidR="007510BA">
        <w:rPr>
          <w:rFonts w:ascii="Arial" w:hAnsi="Arial" w:cs="Arial"/>
          <w:sz w:val="22"/>
          <w:szCs w:val="22"/>
        </w:rPr>
        <w:t>a</w:t>
      </w:r>
      <w:r w:rsidRPr="002F664C">
        <w:rPr>
          <w:rFonts w:ascii="Arial" w:hAnsi="Arial" w:cs="Arial"/>
          <w:sz w:val="22"/>
          <w:szCs w:val="22"/>
        </w:rPr>
        <w:t>) ovog člana obuhvataju:</w:t>
      </w:r>
    </w:p>
    <w:p w:rsidR="00D565E8" w:rsidRPr="002F664C" w:rsidRDefault="002F4080" w:rsidP="00D565E8">
      <w:pPr>
        <w:jc w:val="both"/>
        <w:rPr>
          <w:rFonts w:ascii="Arial" w:hAnsi="Arial" w:cs="Arial"/>
          <w:sz w:val="22"/>
          <w:szCs w:val="22"/>
        </w:rPr>
      </w:pPr>
      <w:r>
        <w:rPr>
          <w:rFonts w:ascii="Arial" w:hAnsi="Arial" w:cs="Arial"/>
          <w:sz w:val="22"/>
          <w:szCs w:val="22"/>
        </w:rPr>
        <w:t>a</w:t>
      </w:r>
      <w:r w:rsidR="00D565E8" w:rsidRPr="002F664C">
        <w:rPr>
          <w:rFonts w:ascii="Arial" w:hAnsi="Arial" w:cs="Arial"/>
          <w:sz w:val="22"/>
          <w:szCs w:val="22"/>
        </w:rPr>
        <w:t>) usluge koje omogućavaju uplatu gotovog novca na platni račun i sve poslove potrebne za vođenje računa za</w:t>
      </w:r>
      <w:r w:rsidR="00D565E8">
        <w:rPr>
          <w:rFonts w:ascii="Arial" w:hAnsi="Arial" w:cs="Arial"/>
          <w:color w:val="FF0000"/>
          <w:sz w:val="22"/>
          <w:szCs w:val="22"/>
        </w:rPr>
        <w:t xml:space="preserve"> </w:t>
      </w:r>
      <w:r w:rsidR="00D565E8" w:rsidRPr="007510BA">
        <w:rPr>
          <w:rFonts w:ascii="Arial" w:hAnsi="Arial" w:cs="Arial"/>
          <w:sz w:val="22"/>
          <w:szCs w:val="22"/>
        </w:rPr>
        <w:t>plaćanje</w:t>
      </w:r>
      <w:r w:rsidR="00D565E8" w:rsidRPr="002F664C">
        <w:rPr>
          <w:rFonts w:ascii="Arial" w:hAnsi="Arial" w:cs="Arial"/>
          <w:sz w:val="22"/>
          <w:szCs w:val="22"/>
        </w:rPr>
        <w:t xml:space="preserve"> koji se koriste za plaćanje u skladu sa propisom o </w:t>
      </w:r>
      <w:r w:rsidR="00D565E8" w:rsidRPr="007510BA">
        <w:rPr>
          <w:rFonts w:ascii="Arial" w:hAnsi="Arial" w:cs="Arial"/>
          <w:sz w:val="22"/>
          <w:szCs w:val="22"/>
        </w:rPr>
        <w:t>računima za plaćanje</w:t>
      </w:r>
      <w:r w:rsidR="00D565E8" w:rsidRPr="002F664C">
        <w:rPr>
          <w:rFonts w:ascii="Arial" w:hAnsi="Arial" w:cs="Arial"/>
          <w:sz w:val="22"/>
          <w:szCs w:val="22"/>
        </w:rPr>
        <w:t>;</w:t>
      </w:r>
    </w:p>
    <w:p w:rsidR="00D565E8" w:rsidRPr="002F664C" w:rsidRDefault="002F4080" w:rsidP="00D565E8">
      <w:pPr>
        <w:jc w:val="both"/>
        <w:rPr>
          <w:rFonts w:ascii="Arial" w:hAnsi="Arial" w:cs="Arial"/>
          <w:sz w:val="22"/>
          <w:szCs w:val="22"/>
        </w:rPr>
      </w:pPr>
      <w:r>
        <w:rPr>
          <w:rFonts w:ascii="Arial" w:hAnsi="Arial" w:cs="Arial"/>
          <w:sz w:val="22"/>
          <w:szCs w:val="22"/>
        </w:rPr>
        <w:t>b</w:t>
      </w:r>
      <w:r w:rsidR="00D565E8" w:rsidRPr="002F664C">
        <w:rPr>
          <w:rFonts w:ascii="Arial" w:hAnsi="Arial" w:cs="Arial"/>
          <w:sz w:val="22"/>
          <w:szCs w:val="22"/>
        </w:rPr>
        <w:t>) usluge koje omogućavaju isplatu gotovog novca sa platnog računa i sve poslove potrebne za vođenje</w:t>
      </w:r>
      <w:r w:rsidR="00D565E8">
        <w:rPr>
          <w:rFonts w:ascii="Arial" w:hAnsi="Arial" w:cs="Arial"/>
          <w:sz w:val="22"/>
          <w:szCs w:val="22"/>
        </w:rPr>
        <w:t xml:space="preserve"> </w:t>
      </w:r>
      <w:r w:rsidR="00D565E8" w:rsidRPr="007510BA">
        <w:rPr>
          <w:rFonts w:ascii="Arial" w:hAnsi="Arial" w:cs="Arial"/>
          <w:sz w:val="22"/>
          <w:szCs w:val="22"/>
        </w:rPr>
        <w:t xml:space="preserve">računa za plaćanje </w:t>
      </w:r>
      <w:r w:rsidR="00D565E8" w:rsidRPr="002F664C">
        <w:rPr>
          <w:rFonts w:ascii="Arial" w:hAnsi="Arial" w:cs="Arial"/>
          <w:sz w:val="22"/>
          <w:szCs w:val="22"/>
        </w:rPr>
        <w:t xml:space="preserve">koji se koriste za plaćanje u skladu sa propisom o </w:t>
      </w:r>
      <w:r w:rsidR="00D565E8" w:rsidRPr="007510BA">
        <w:rPr>
          <w:rFonts w:ascii="Arial" w:hAnsi="Arial" w:cs="Arial"/>
          <w:sz w:val="22"/>
          <w:szCs w:val="22"/>
        </w:rPr>
        <w:t>računima za plaćanje</w:t>
      </w:r>
      <w:r w:rsidR="007510BA">
        <w:rPr>
          <w:rFonts w:ascii="Arial" w:hAnsi="Arial" w:cs="Arial"/>
          <w:sz w:val="22"/>
          <w:szCs w:val="22"/>
        </w:rPr>
        <w:t>;</w:t>
      </w:r>
      <w:r w:rsidR="00D565E8" w:rsidRPr="007510BA">
        <w:rPr>
          <w:rFonts w:ascii="Arial" w:hAnsi="Arial" w:cs="Arial"/>
          <w:sz w:val="22"/>
          <w:szCs w:val="22"/>
        </w:rPr>
        <w:t xml:space="preserve"> </w:t>
      </w:r>
    </w:p>
    <w:p w:rsidR="00D565E8" w:rsidRPr="002F664C" w:rsidRDefault="002F4080" w:rsidP="00D565E8">
      <w:pPr>
        <w:jc w:val="both"/>
        <w:rPr>
          <w:rFonts w:ascii="Arial" w:hAnsi="Arial" w:cs="Arial"/>
          <w:sz w:val="22"/>
          <w:szCs w:val="22"/>
        </w:rPr>
      </w:pPr>
      <w:r>
        <w:rPr>
          <w:rFonts w:ascii="Arial" w:hAnsi="Arial" w:cs="Arial"/>
          <w:sz w:val="22"/>
          <w:szCs w:val="22"/>
        </w:rPr>
        <w:t>c</w:t>
      </w:r>
      <w:r w:rsidR="00D565E8" w:rsidRPr="002F664C">
        <w:rPr>
          <w:rFonts w:ascii="Arial" w:hAnsi="Arial" w:cs="Arial"/>
          <w:sz w:val="22"/>
          <w:szCs w:val="22"/>
        </w:rPr>
        <w:t xml:space="preserve">) usluge izvršavanja platnih transakcija, uključujući prenos novčanih sredstava s </w:t>
      </w:r>
      <w:r w:rsidR="00D565E8" w:rsidRPr="007510BA">
        <w:rPr>
          <w:rFonts w:ascii="Arial" w:hAnsi="Arial" w:cs="Arial"/>
          <w:sz w:val="22"/>
          <w:szCs w:val="22"/>
        </w:rPr>
        <w:t>računa za plaćanje</w:t>
      </w:r>
      <w:r w:rsidR="007510BA">
        <w:rPr>
          <w:rFonts w:ascii="Arial" w:hAnsi="Arial" w:cs="Arial"/>
          <w:sz w:val="22"/>
          <w:szCs w:val="22"/>
        </w:rPr>
        <w:t xml:space="preserve"> </w:t>
      </w:r>
      <w:r w:rsidR="00D565E8" w:rsidRPr="002F664C">
        <w:rPr>
          <w:rFonts w:ascii="Arial" w:hAnsi="Arial" w:cs="Arial"/>
          <w:sz w:val="22"/>
          <w:szCs w:val="22"/>
        </w:rPr>
        <w:t>i to:</w:t>
      </w:r>
    </w:p>
    <w:p w:rsidR="00D565E8" w:rsidRPr="002F664C" w:rsidRDefault="00D565E8" w:rsidP="00D565E8">
      <w:pPr>
        <w:jc w:val="both"/>
        <w:rPr>
          <w:rFonts w:ascii="Arial" w:hAnsi="Arial" w:cs="Arial"/>
          <w:sz w:val="22"/>
          <w:szCs w:val="22"/>
        </w:rPr>
      </w:pPr>
      <w:r w:rsidRPr="002F664C">
        <w:rPr>
          <w:rFonts w:ascii="Arial" w:hAnsi="Arial" w:cs="Arial"/>
          <w:sz w:val="22"/>
          <w:szCs w:val="22"/>
        </w:rPr>
        <w:t>1</w:t>
      </w:r>
      <w:r w:rsidR="007510BA">
        <w:rPr>
          <w:rFonts w:ascii="Arial" w:hAnsi="Arial" w:cs="Arial"/>
          <w:sz w:val="22"/>
          <w:szCs w:val="22"/>
        </w:rPr>
        <w:t>)</w:t>
      </w:r>
      <w:r w:rsidRPr="002F664C">
        <w:rPr>
          <w:rFonts w:ascii="Arial" w:hAnsi="Arial" w:cs="Arial"/>
          <w:sz w:val="22"/>
          <w:szCs w:val="22"/>
        </w:rPr>
        <w:t xml:space="preserve"> direktnim zaduženjem, uključujući jednokratno direktno zaduženje</w:t>
      </w:r>
      <w:r w:rsidR="002F4080">
        <w:rPr>
          <w:rFonts w:ascii="Arial" w:hAnsi="Arial" w:cs="Arial"/>
          <w:sz w:val="22"/>
          <w:szCs w:val="22"/>
        </w:rPr>
        <w:t>;</w:t>
      </w:r>
    </w:p>
    <w:p w:rsidR="00D565E8" w:rsidRPr="002F664C" w:rsidRDefault="00D565E8" w:rsidP="00D565E8">
      <w:pPr>
        <w:jc w:val="both"/>
        <w:rPr>
          <w:rFonts w:ascii="Arial" w:hAnsi="Arial" w:cs="Arial"/>
          <w:sz w:val="22"/>
          <w:szCs w:val="22"/>
        </w:rPr>
      </w:pPr>
      <w:r w:rsidRPr="002F664C">
        <w:rPr>
          <w:rFonts w:ascii="Arial" w:hAnsi="Arial" w:cs="Arial"/>
          <w:sz w:val="22"/>
          <w:szCs w:val="22"/>
        </w:rPr>
        <w:t>2</w:t>
      </w:r>
      <w:r w:rsidR="007510BA">
        <w:rPr>
          <w:rFonts w:ascii="Arial" w:hAnsi="Arial" w:cs="Arial"/>
          <w:sz w:val="22"/>
          <w:szCs w:val="22"/>
        </w:rPr>
        <w:t>)</w:t>
      </w:r>
      <w:r w:rsidRPr="002F664C">
        <w:rPr>
          <w:rFonts w:ascii="Arial" w:hAnsi="Arial" w:cs="Arial"/>
          <w:sz w:val="22"/>
          <w:szCs w:val="22"/>
        </w:rPr>
        <w:t xml:space="preserve"> korištenjem platne kartice ili sličnog instrumenta</w:t>
      </w:r>
      <w:r w:rsidR="002F4080">
        <w:rPr>
          <w:rFonts w:ascii="Arial" w:hAnsi="Arial" w:cs="Arial"/>
          <w:sz w:val="22"/>
          <w:szCs w:val="22"/>
        </w:rPr>
        <w:t>;</w:t>
      </w:r>
    </w:p>
    <w:p w:rsidR="00D565E8" w:rsidRPr="002F664C" w:rsidRDefault="00D565E8" w:rsidP="00D565E8">
      <w:pPr>
        <w:jc w:val="both"/>
        <w:rPr>
          <w:rFonts w:ascii="Arial" w:hAnsi="Arial" w:cs="Arial"/>
          <w:sz w:val="22"/>
          <w:szCs w:val="22"/>
        </w:rPr>
      </w:pPr>
      <w:r w:rsidRPr="002F664C">
        <w:rPr>
          <w:rFonts w:ascii="Arial" w:hAnsi="Arial" w:cs="Arial"/>
          <w:sz w:val="22"/>
          <w:szCs w:val="22"/>
        </w:rPr>
        <w:t>3</w:t>
      </w:r>
      <w:r w:rsidR="007510BA">
        <w:rPr>
          <w:rFonts w:ascii="Arial" w:hAnsi="Arial" w:cs="Arial"/>
          <w:sz w:val="22"/>
          <w:szCs w:val="22"/>
        </w:rPr>
        <w:t>)</w:t>
      </w:r>
      <w:r w:rsidRPr="002F664C">
        <w:rPr>
          <w:rFonts w:ascii="Arial" w:hAnsi="Arial" w:cs="Arial"/>
          <w:sz w:val="22"/>
          <w:szCs w:val="22"/>
        </w:rPr>
        <w:t xml:space="preserve"> transferom odobrenja;</w:t>
      </w:r>
    </w:p>
    <w:p w:rsidR="00D565E8" w:rsidRPr="002F664C" w:rsidRDefault="00D565E8" w:rsidP="00D565E8">
      <w:pPr>
        <w:jc w:val="both"/>
        <w:rPr>
          <w:rFonts w:ascii="Arial" w:hAnsi="Arial" w:cs="Arial"/>
          <w:sz w:val="22"/>
          <w:szCs w:val="22"/>
        </w:rPr>
      </w:pPr>
      <w:r w:rsidRPr="002F664C">
        <w:rPr>
          <w:rFonts w:ascii="Arial" w:hAnsi="Arial" w:cs="Arial"/>
          <w:sz w:val="22"/>
          <w:szCs w:val="22"/>
        </w:rPr>
        <w:t>4) usluge izdavanja ili prihvanja instrumenata plaćanja na osnovu kojih se omogućava izvršavanje platnih transakcija, u skladu sa propisima kojima se uređuju platne usluge;</w:t>
      </w:r>
    </w:p>
    <w:p w:rsidR="00D565E8" w:rsidRPr="002F664C" w:rsidRDefault="00D565E8" w:rsidP="00D565E8">
      <w:pPr>
        <w:jc w:val="both"/>
        <w:rPr>
          <w:rFonts w:ascii="Arial" w:hAnsi="Arial" w:cs="Arial"/>
          <w:sz w:val="22"/>
          <w:szCs w:val="22"/>
        </w:rPr>
      </w:pPr>
      <w:r w:rsidRPr="002F664C">
        <w:rPr>
          <w:rFonts w:ascii="Arial" w:hAnsi="Arial" w:cs="Arial"/>
          <w:sz w:val="22"/>
          <w:szCs w:val="22"/>
        </w:rPr>
        <w:t xml:space="preserve">5) usluge izvršavanja novčane doznake kod koje društvo prima novčana sredstva bez otvaranja računa za </w:t>
      </w:r>
      <w:r w:rsidRPr="007510BA">
        <w:rPr>
          <w:rFonts w:ascii="Arial" w:hAnsi="Arial" w:cs="Arial"/>
          <w:sz w:val="22"/>
          <w:szCs w:val="22"/>
        </w:rPr>
        <w:t>plaćanje</w:t>
      </w:r>
      <w:r w:rsidRPr="002F664C">
        <w:rPr>
          <w:rFonts w:ascii="Arial" w:hAnsi="Arial" w:cs="Arial"/>
          <w:sz w:val="22"/>
          <w:szCs w:val="22"/>
        </w:rPr>
        <w:t>, isključivo radi stavljanja tih sredstava na raspolaganje primaocu plaćanja, odnosno radi prenosa tih sredstava platnoj instituciji, koja stavlja sredstva na raspolaganje primaocu plaćanja;</w:t>
      </w:r>
    </w:p>
    <w:p w:rsidR="00D565E8" w:rsidRPr="002F664C" w:rsidRDefault="00D565E8" w:rsidP="00D565E8">
      <w:pPr>
        <w:jc w:val="both"/>
        <w:rPr>
          <w:rFonts w:ascii="Arial" w:hAnsi="Arial" w:cs="Arial"/>
          <w:sz w:val="22"/>
          <w:szCs w:val="22"/>
        </w:rPr>
      </w:pPr>
      <w:r w:rsidRPr="002F664C">
        <w:rPr>
          <w:rFonts w:ascii="Arial" w:hAnsi="Arial" w:cs="Arial"/>
          <w:sz w:val="22"/>
          <w:szCs w:val="22"/>
        </w:rPr>
        <w:t>6) usluge izvršenja platnih transakcija u kojima platilac daje saglasnost za izvršenje platne transakcije telekomunikacionim, digitalnim ili informacionotehnološkim uređajem, a plaćanje se vrši operateru telekomunikacione, digitalne ili informaciono-tehnološke mreže, koji djeluje samo kao posrednik između korisnika platnih usluga i prodavca robe ili pružaoca usluga.</w:t>
      </w:r>
    </w:p>
    <w:p w:rsidR="00D565E8" w:rsidRDefault="00D565E8" w:rsidP="00D565E8">
      <w:pPr>
        <w:jc w:val="both"/>
        <w:rPr>
          <w:rFonts w:ascii="Arial" w:hAnsi="Arial" w:cs="Arial"/>
          <w:sz w:val="22"/>
          <w:szCs w:val="22"/>
        </w:rPr>
      </w:pPr>
      <w:r w:rsidRPr="002F664C">
        <w:rPr>
          <w:rFonts w:ascii="Arial" w:hAnsi="Arial" w:cs="Arial"/>
          <w:sz w:val="22"/>
          <w:szCs w:val="22"/>
        </w:rPr>
        <w:t xml:space="preserve">(5) Društvo se ne može baviti primanjem uloga, osim u slučaju kada je drugim </w:t>
      </w:r>
      <w:r w:rsidR="007510BA" w:rsidRPr="00B46C9B">
        <w:rPr>
          <w:rFonts w:ascii="Arial" w:hAnsi="Arial" w:cs="Arial"/>
          <w:sz w:val="22"/>
          <w:szCs w:val="22"/>
        </w:rPr>
        <w:t xml:space="preserve">propisom </w:t>
      </w:r>
      <w:r w:rsidRPr="00B46C9B">
        <w:rPr>
          <w:rFonts w:ascii="Arial" w:hAnsi="Arial" w:cs="Arial"/>
          <w:sz w:val="22"/>
          <w:szCs w:val="22"/>
        </w:rPr>
        <w:t xml:space="preserve">drugačije </w:t>
      </w:r>
      <w:r w:rsidR="007510BA" w:rsidRPr="00B46C9B">
        <w:rPr>
          <w:rFonts w:ascii="Arial" w:hAnsi="Arial" w:cs="Arial"/>
          <w:sz w:val="22"/>
          <w:szCs w:val="22"/>
        </w:rPr>
        <w:t>uređeno</w:t>
      </w:r>
      <w:r w:rsidRPr="00B46C9B">
        <w:rPr>
          <w:rFonts w:ascii="Arial" w:hAnsi="Arial" w:cs="Arial"/>
          <w:sz w:val="22"/>
          <w:szCs w:val="22"/>
        </w:rPr>
        <w:t>.</w:t>
      </w:r>
    </w:p>
    <w:p w:rsidR="00B60A13" w:rsidRPr="002F664C" w:rsidRDefault="00B60A13" w:rsidP="00B60A13">
      <w:pPr>
        <w:spacing w:after="0"/>
        <w:jc w:val="center"/>
        <w:rPr>
          <w:rFonts w:ascii="Arial" w:hAnsi="Arial" w:cs="Arial"/>
          <w:b/>
          <w:sz w:val="22"/>
          <w:szCs w:val="22"/>
        </w:rPr>
      </w:pPr>
      <w:r w:rsidRPr="002F664C">
        <w:rPr>
          <w:rFonts w:ascii="Arial" w:hAnsi="Arial" w:cs="Arial"/>
          <w:b/>
          <w:sz w:val="22"/>
          <w:szCs w:val="22"/>
        </w:rPr>
        <w:t xml:space="preserve">Član </w:t>
      </w:r>
      <w:r>
        <w:rPr>
          <w:rFonts w:ascii="Arial" w:hAnsi="Arial" w:cs="Arial"/>
          <w:b/>
          <w:sz w:val="22"/>
          <w:szCs w:val="22"/>
        </w:rPr>
        <w:t>2</w:t>
      </w:r>
      <w:r w:rsidR="00583729">
        <w:rPr>
          <w:rFonts w:ascii="Arial" w:hAnsi="Arial" w:cs="Arial"/>
          <w:b/>
          <w:sz w:val="22"/>
          <w:szCs w:val="22"/>
        </w:rPr>
        <w:t>0</w:t>
      </w:r>
      <w:r w:rsidRPr="002F664C">
        <w:rPr>
          <w:rFonts w:ascii="Arial" w:hAnsi="Arial" w:cs="Arial"/>
          <w:b/>
          <w:sz w:val="22"/>
          <w:szCs w:val="22"/>
        </w:rPr>
        <w:t>.</w:t>
      </w:r>
    </w:p>
    <w:p w:rsidR="00B60A13" w:rsidRPr="002F664C" w:rsidRDefault="00B60A13" w:rsidP="00B60A13">
      <w:pPr>
        <w:spacing w:after="0"/>
        <w:jc w:val="center"/>
        <w:rPr>
          <w:rFonts w:ascii="Arial" w:hAnsi="Arial" w:cs="Arial"/>
          <w:b/>
          <w:sz w:val="22"/>
          <w:szCs w:val="22"/>
        </w:rPr>
      </w:pPr>
      <w:r w:rsidRPr="002F664C">
        <w:rPr>
          <w:rFonts w:ascii="Arial" w:hAnsi="Arial" w:cs="Arial"/>
          <w:b/>
          <w:sz w:val="22"/>
          <w:szCs w:val="22"/>
        </w:rPr>
        <w:t>(Minimalni iznos osnivačkog kapitala)</w:t>
      </w:r>
    </w:p>
    <w:p w:rsidR="00B60A13" w:rsidRPr="002F664C" w:rsidRDefault="00B60A13" w:rsidP="00B60A13">
      <w:pPr>
        <w:jc w:val="both"/>
        <w:rPr>
          <w:rFonts w:ascii="Arial" w:hAnsi="Arial" w:cs="Arial"/>
          <w:i/>
          <w:sz w:val="22"/>
          <w:szCs w:val="22"/>
        </w:rPr>
      </w:pPr>
    </w:p>
    <w:p w:rsidR="00B60A13" w:rsidRPr="002F664C" w:rsidRDefault="00B60A13" w:rsidP="00B60A13">
      <w:pPr>
        <w:jc w:val="both"/>
        <w:rPr>
          <w:rFonts w:ascii="Arial" w:hAnsi="Arial" w:cs="Arial"/>
          <w:sz w:val="22"/>
          <w:szCs w:val="22"/>
        </w:rPr>
      </w:pPr>
      <w:r w:rsidRPr="002F664C">
        <w:rPr>
          <w:rFonts w:ascii="Arial" w:hAnsi="Arial" w:cs="Arial"/>
          <w:sz w:val="22"/>
          <w:szCs w:val="22"/>
        </w:rPr>
        <w:t xml:space="preserve">(1) Osnivački kapital društva ne može, u trenutku dobijanja odobrenja, biti manji od 700.000 KM. </w:t>
      </w:r>
    </w:p>
    <w:p w:rsidR="00B60A13" w:rsidRPr="002F664C" w:rsidRDefault="00B60A13" w:rsidP="00B60A13">
      <w:pPr>
        <w:jc w:val="both"/>
        <w:rPr>
          <w:rFonts w:ascii="Arial" w:hAnsi="Arial" w:cs="Arial"/>
          <w:sz w:val="22"/>
          <w:szCs w:val="22"/>
        </w:rPr>
      </w:pPr>
      <w:r w:rsidRPr="002F664C">
        <w:rPr>
          <w:rFonts w:ascii="Arial" w:hAnsi="Arial" w:cs="Arial"/>
          <w:sz w:val="22"/>
          <w:szCs w:val="22"/>
        </w:rPr>
        <w:t xml:space="preserve">(2) Minimalni osnivački kapital društva mora biti uplaćen u novcu. </w:t>
      </w:r>
    </w:p>
    <w:p w:rsidR="00B60A13" w:rsidRPr="002F664C" w:rsidRDefault="00B60A13" w:rsidP="00B60A13">
      <w:pPr>
        <w:jc w:val="both"/>
        <w:rPr>
          <w:rFonts w:ascii="Arial" w:hAnsi="Arial" w:cs="Arial"/>
          <w:sz w:val="22"/>
          <w:szCs w:val="22"/>
        </w:rPr>
      </w:pPr>
      <w:r w:rsidRPr="002F664C">
        <w:rPr>
          <w:rFonts w:ascii="Arial" w:hAnsi="Arial" w:cs="Arial"/>
          <w:sz w:val="22"/>
          <w:szCs w:val="22"/>
        </w:rPr>
        <w:t xml:space="preserve">(3) Izuzetno od stava (2) ovog člana, institucija za elektronski novac koja obavlja djelatnosti iz člana </w:t>
      </w:r>
      <w:r w:rsidRPr="00E643AC">
        <w:rPr>
          <w:rFonts w:ascii="Arial" w:hAnsi="Arial" w:cs="Arial"/>
          <w:sz w:val="22"/>
          <w:szCs w:val="22"/>
        </w:rPr>
        <w:t xml:space="preserve">16. stav (1) tačka c) </w:t>
      </w:r>
      <w:r w:rsidRPr="002F664C">
        <w:rPr>
          <w:rFonts w:ascii="Arial" w:hAnsi="Arial" w:cs="Arial"/>
          <w:sz w:val="22"/>
          <w:szCs w:val="22"/>
        </w:rPr>
        <w:t xml:space="preserve">ovog zakona mora imati namjenski izdvojena novčana sredstva najmanje u visini minimalnog iznosa osnivačkog kapitala. </w:t>
      </w:r>
    </w:p>
    <w:p w:rsidR="00B60A13" w:rsidRPr="002F664C" w:rsidRDefault="00B60A13" w:rsidP="00B60A13">
      <w:pPr>
        <w:jc w:val="both"/>
        <w:rPr>
          <w:rFonts w:ascii="Arial" w:hAnsi="Arial" w:cs="Arial"/>
          <w:sz w:val="22"/>
          <w:szCs w:val="22"/>
        </w:rPr>
      </w:pPr>
      <w:r w:rsidRPr="002F664C">
        <w:rPr>
          <w:rFonts w:ascii="Arial" w:hAnsi="Arial" w:cs="Arial"/>
          <w:sz w:val="22"/>
          <w:szCs w:val="22"/>
        </w:rPr>
        <w:t>(4) Društvo je dužno, bez odgađanja, obavijesti</w:t>
      </w:r>
      <w:r>
        <w:rPr>
          <w:rFonts w:ascii="Arial" w:hAnsi="Arial" w:cs="Arial"/>
          <w:sz w:val="22"/>
          <w:szCs w:val="22"/>
        </w:rPr>
        <w:t>ti</w:t>
      </w:r>
      <w:r w:rsidRPr="002F664C">
        <w:rPr>
          <w:rFonts w:ascii="Arial" w:hAnsi="Arial" w:cs="Arial"/>
          <w:sz w:val="22"/>
          <w:szCs w:val="22"/>
        </w:rPr>
        <w:t xml:space="preserve"> Agenciju o smanjenju kapitala ispod iznosa osnovnog kapitala iz st. (1) i (3) ovog člana.</w:t>
      </w:r>
    </w:p>
    <w:p w:rsidR="00B60A13" w:rsidRDefault="00B60A13" w:rsidP="00B60A13">
      <w:pPr>
        <w:jc w:val="both"/>
        <w:rPr>
          <w:rFonts w:ascii="Arial" w:hAnsi="Arial" w:cs="Arial"/>
          <w:sz w:val="22"/>
          <w:szCs w:val="22"/>
        </w:rPr>
      </w:pPr>
    </w:p>
    <w:p w:rsidR="00B60A13" w:rsidRPr="002F664C" w:rsidRDefault="00B60A13" w:rsidP="00B60A13">
      <w:pPr>
        <w:jc w:val="both"/>
        <w:rPr>
          <w:rFonts w:ascii="Arial" w:hAnsi="Arial" w:cs="Arial"/>
          <w:sz w:val="22"/>
          <w:szCs w:val="22"/>
        </w:rPr>
      </w:pPr>
    </w:p>
    <w:p w:rsidR="00B60A13" w:rsidRPr="002F664C" w:rsidRDefault="00B60A13" w:rsidP="00B60A13">
      <w:pPr>
        <w:spacing w:after="0"/>
        <w:jc w:val="center"/>
        <w:rPr>
          <w:rFonts w:ascii="Arial" w:hAnsi="Arial" w:cs="Arial"/>
          <w:b/>
          <w:sz w:val="22"/>
          <w:szCs w:val="22"/>
        </w:rPr>
      </w:pPr>
      <w:r w:rsidRPr="002F664C">
        <w:rPr>
          <w:rFonts w:ascii="Arial" w:hAnsi="Arial" w:cs="Arial"/>
          <w:b/>
          <w:sz w:val="22"/>
          <w:szCs w:val="22"/>
        </w:rPr>
        <w:t xml:space="preserve">Član </w:t>
      </w:r>
      <w:r w:rsidR="00583729">
        <w:rPr>
          <w:rFonts w:ascii="Arial" w:hAnsi="Arial" w:cs="Arial"/>
          <w:b/>
          <w:sz w:val="22"/>
          <w:szCs w:val="22"/>
        </w:rPr>
        <w:t>21</w:t>
      </w:r>
      <w:r w:rsidRPr="002F664C">
        <w:rPr>
          <w:rFonts w:ascii="Arial" w:hAnsi="Arial" w:cs="Arial"/>
          <w:b/>
          <w:sz w:val="22"/>
          <w:szCs w:val="22"/>
        </w:rPr>
        <w:t>.</w:t>
      </w:r>
    </w:p>
    <w:p w:rsidR="00B60A13" w:rsidRPr="002F664C" w:rsidRDefault="00B60A13" w:rsidP="00B60A13">
      <w:pPr>
        <w:spacing w:after="0"/>
        <w:jc w:val="center"/>
        <w:rPr>
          <w:rFonts w:ascii="Arial" w:hAnsi="Arial" w:cs="Arial"/>
          <w:b/>
          <w:sz w:val="22"/>
          <w:szCs w:val="22"/>
        </w:rPr>
      </w:pPr>
      <w:r w:rsidRPr="002F664C">
        <w:rPr>
          <w:rFonts w:ascii="Arial" w:hAnsi="Arial" w:cs="Arial"/>
          <w:b/>
          <w:sz w:val="22"/>
          <w:szCs w:val="22"/>
        </w:rPr>
        <w:t>(Regulatorni kapital institucije za elektronski novac)</w:t>
      </w:r>
    </w:p>
    <w:p w:rsidR="00B60A13" w:rsidRPr="002F664C" w:rsidRDefault="00B60A13" w:rsidP="00B60A13">
      <w:pPr>
        <w:jc w:val="both"/>
        <w:rPr>
          <w:rFonts w:ascii="Arial" w:hAnsi="Arial" w:cs="Arial"/>
          <w:i/>
          <w:sz w:val="22"/>
          <w:szCs w:val="22"/>
        </w:rPr>
      </w:pPr>
    </w:p>
    <w:p w:rsidR="00B60A13" w:rsidRPr="002F664C" w:rsidRDefault="00B60A13" w:rsidP="00B60A13">
      <w:pPr>
        <w:jc w:val="both"/>
        <w:rPr>
          <w:rFonts w:ascii="Arial" w:hAnsi="Arial" w:cs="Arial"/>
          <w:sz w:val="22"/>
          <w:szCs w:val="22"/>
        </w:rPr>
      </w:pPr>
      <w:r w:rsidRPr="002F664C">
        <w:rPr>
          <w:rFonts w:ascii="Arial" w:hAnsi="Arial" w:cs="Arial"/>
          <w:sz w:val="22"/>
          <w:szCs w:val="22"/>
        </w:rPr>
        <w:t>(1) Društvo je dužno, radi sigurnog i stabilnog poslovanja, odnosno ispunjavanja obaveza prema svojim povjeriocima, održava</w:t>
      </w:r>
      <w:r>
        <w:rPr>
          <w:rFonts w:ascii="Arial" w:hAnsi="Arial" w:cs="Arial"/>
          <w:sz w:val="22"/>
          <w:szCs w:val="22"/>
        </w:rPr>
        <w:t>ti</w:t>
      </w:r>
      <w:r w:rsidRPr="002F664C">
        <w:rPr>
          <w:rFonts w:ascii="Arial" w:hAnsi="Arial" w:cs="Arial"/>
          <w:sz w:val="22"/>
          <w:szCs w:val="22"/>
        </w:rPr>
        <w:t xml:space="preserve"> visinu regulatornog kapitala, koja ni u jednom trenutku ne smije biti manja od iznosa osnivačkog kapitala ili od zbira iznosa regulatornog kapitala utvrđenog u skladu sa st. (2) i (3) ovog člana, u zavisnosti od toga koji je iznos veći. </w:t>
      </w:r>
    </w:p>
    <w:p w:rsidR="00B60A13" w:rsidRPr="002F664C" w:rsidRDefault="00B60A13" w:rsidP="00B60A13">
      <w:pPr>
        <w:jc w:val="both"/>
        <w:rPr>
          <w:rFonts w:ascii="Arial" w:hAnsi="Arial" w:cs="Arial"/>
          <w:sz w:val="22"/>
          <w:szCs w:val="22"/>
        </w:rPr>
      </w:pPr>
      <w:r w:rsidRPr="002F664C">
        <w:rPr>
          <w:rFonts w:ascii="Arial" w:hAnsi="Arial" w:cs="Arial"/>
          <w:sz w:val="22"/>
          <w:szCs w:val="22"/>
        </w:rPr>
        <w:t xml:space="preserve">(2) Regulatorni kapital društva za djelatnost izdavanja elektronskog novca iznosi najmanje 2% prosječnog elektronskog novca u opticaju. </w:t>
      </w:r>
    </w:p>
    <w:p w:rsidR="00B60A13" w:rsidRPr="002F664C" w:rsidRDefault="00B60A13" w:rsidP="00B60A13">
      <w:pPr>
        <w:jc w:val="both"/>
        <w:rPr>
          <w:rFonts w:ascii="Arial" w:hAnsi="Arial" w:cs="Arial"/>
          <w:sz w:val="22"/>
          <w:szCs w:val="22"/>
        </w:rPr>
      </w:pPr>
      <w:r w:rsidRPr="002F664C">
        <w:rPr>
          <w:rFonts w:ascii="Arial" w:hAnsi="Arial" w:cs="Arial"/>
          <w:sz w:val="22"/>
          <w:szCs w:val="22"/>
        </w:rPr>
        <w:t>(3) Prosjek neiskorištenog elektronskog novca jeste prosječan ukupan iznos finansijskih obaveza koje se odnose na izdati elektronski novac na kraju svakog kalendarskog dana u prethodnih šest mjeseci.</w:t>
      </w:r>
    </w:p>
    <w:p w:rsidR="00B60A13" w:rsidRPr="002F664C" w:rsidRDefault="00B60A13" w:rsidP="00B60A13">
      <w:pPr>
        <w:jc w:val="both"/>
        <w:rPr>
          <w:rFonts w:ascii="Arial" w:hAnsi="Arial" w:cs="Arial"/>
          <w:sz w:val="22"/>
          <w:szCs w:val="22"/>
        </w:rPr>
      </w:pPr>
      <w:r w:rsidRPr="002F664C">
        <w:rPr>
          <w:rFonts w:ascii="Arial" w:hAnsi="Arial" w:cs="Arial"/>
          <w:sz w:val="22"/>
          <w:szCs w:val="22"/>
        </w:rPr>
        <w:t>(4) Prosjek iz stava (3) ovog člana utvrđuje se prvog dana u mjesecu za prethodnih šest mjeseci, a koristi se za izračunavanje kapitalnog zahtjeva za izdavanje elektronskog novca za taj mjesec.</w:t>
      </w:r>
    </w:p>
    <w:p w:rsidR="00B60A13" w:rsidRPr="002F664C" w:rsidRDefault="00B60A13" w:rsidP="00B60A13">
      <w:pPr>
        <w:jc w:val="both"/>
        <w:rPr>
          <w:rFonts w:ascii="Arial" w:hAnsi="Arial" w:cs="Arial"/>
          <w:sz w:val="22"/>
          <w:szCs w:val="22"/>
        </w:rPr>
      </w:pPr>
      <w:r w:rsidRPr="002F664C">
        <w:rPr>
          <w:rFonts w:ascii="Arial" w:hAnsi="Arial" w:cs="Arial"/>
          <w:sz w:val="22"/>
          <w:szCs w:val="22"/>
        </w:rPr>
        <w:t xml:space="preserve">(5) Ako društvo obavlja druge poslove iz člana </w:t>
      </w:r>
      <w:r>
        <w:rPr>
          <w:rFonts w:ascii="Arial" w:hAnsi="Arial" w:cs="Arial"/>
          <w:sz w:val="22"/>
          <w:szCs w:val="22"/>
        </w:rPr>
        <w:t>16</w:t>
      </w:r>
      <w:r w:rsidRPr="002F664C">
        <w:rPr>
          <w:rFonts w:ascii="Arial" w:hAnsi="Arial" w:cs="Arial"/>
          <w:sz w:val="22"/>
          <w:szCs w:val="22"/>
        </w:rPr>
        <w:t xml:space="preserve">. stav (1)  tač. </w:t>
      </w:r>
      <w:r>
        <w:rPr>
          <w:rFonts w:ascii="Arial" w:hAnsi="Arial" w:cs="Arial"/>
          <w:sz w:val="22"/>
          <w:szCs w:val="22"/>
        </w:rPr>
        <w:t>b</w:t>
      </w:r>
      <w:r w:rsidRPr="002F664C">
        <w:rPr>
          <w:rFonts w:ascii="Arial" w:hAnsi="Arial" w:cs="Arial"/>
          <w:sz w:val="22"/>
          <w:szCs w:val="22"/>
        </w:rPr>
        <w:t xml:space="preserve">) i </w:t>
      </w:r>
      <w:r>
        <w:rPr>
          <w:rFonts w:ascii="Arial" w:hAnsi="Arial" w:cs="Arial"/>
          <w:sz w:val="22"/>
          <w:szCs w:val="22"/>
        </w:rPr>
        <w:t>c</w:t>
      </w:r>
      <w:r w:rsidRPr="002F664C">
        <w:rPr>
          <w:rFonts w:ascii="Arial" w:hAnsi="Arial" w:cs="Arial"/>
          <w:sz w:val="22"/>
          <w:szCs w:val="22"/>
        </w:rPr>
        <w:t>) ovog zakona, a iznos prosjeka neiskorištenog elektronskog novca nije unaprijed poznat, Agencija može tom društvu rješenjem dati saglasnost da umjesto ovog prosjeka kao osnov za izračunavanje kapitalnog zahtjeva za izdavanje elektronskog novca koristi iznos dijela novčanih sredstava za koji se pretpostavlja da će se upotrijebiti za izdavanje elektronskog novca.</w:t>
      </w:r>
    </w:p>
    <w:p w:rsidR="00B60A13" w:rsidRPr="002F664C" w:rsidRDefault="00B60A13" w:rsidP="00B60A13">
      <w:pPr>
        <w:jc w:val="both"/>
        <w:rPr>
          <w:rFonts w:ascii="Arial" w:hAnsi="Arial" w:cs="Arial"/>
          <w:sz w:val="22"/>
          <w:szCs w:val="22"/>
        </w:rPr>
      </w:pPr>
      <w:r w:rsidRPr="002F664C">
        <w:rPr>
          <w:rFonts w:ascii="Arial" w:hAnsi="Arial" w:cs="Arial"/>
          <w:sz w:val="22"/>
          <w:szCs w:val="22"/>
        </w:rPr>
        <w:t>(6) Uz zahtjev za davanje saglasnosti iz stava (5) ovog člana, društvo je dužno Agenciji dostavi</w:t>
      </w:r>
      <w:r>
        <w:rPr>
          <w:rFonts w:ascii="Arial" w:hAnsi="Arial" w:cs="Arial"/>
          <w:sz w:val="22"/>
          <w:szCs w:val="22"/>
        </w:rPr>
        <w:t>ti</w:t>
      </w:r>
      <w:r w:rsidRPr="002F664C">
        <w:rPr>
          <w:rFonts w:ascii="Arial" w:hAnsi="Arial" w:cs="Arial"/>
          <w:sz w:val="22"/>
          <w:szCs w:val="22"/>
        </w:rPr>
        <w:t xml:space="preserve"> dokaze o tome da nije moguće unaprijed utvrditi iznos prosjeka neiskorištenog elektronskog novca, kao i dokaze da se dio novčanih sredstava može objektivno procijeniti na osnovu istorijskih podataka.</w:t>
      </w:r>
    </w:p>
    <w:p w:rsidR="00B60A13" w:rsidRPr="002F664C" w:rsidRDefault="00B60A13" w:rsidP="00B60A13">
      <w:pPr>
        <w:jc w:val="both"/>
        <w:rPr>
          <w:rFonts w:ascii="Arial" w:hAnsi="Arial" w:cs="Arial"/>
          <w:sz w:val="22"/>
          <w:szCs w:val="22"/>
        </w:rPr>
      </w:pPr>
      <w:r w:rsidRPr="002F664C">
        <w:rPr>
          <w:rFonts w:ascii="Arial" w:hAnsi="Arial" w:cs="Arial"/>
          <w:sz w:val="22"/>
          <w:szCs w:val="22"/>
        </w:rPr>
        <w:t>(7) Ako period u kojem posluje nije dovoljno dug za izračunavanje prosjeka neiskorištenog elektronskog novca, društvo može umjesto ovog prosjeka kao osnov za izračunavanje kapitalnog zahtjeva za izdavanje elektronskog novca koristiti projektovani iznos neiskorištenog elektronskog novca utvrđen u njegovom poslovnom planu, uz prethodno obavještavanje Agencije, koja može zahtijevati ispravku nerealno projektovanog iznosa.</w:t>
      </w:r>
    </w:p>
    <w:p w:rsidR="00B60A13" w:rsidRPr="002F664C" w:rsidRDefault="00B60A13" w:rsidP="00B60A13">
      <w:pPr>
        <w:jc w:val="both"/>
        <w:rPr>
          <w:rFonts w:ascii="Arial" w:hAnsi="Arial" w:cs="Arial"/>
          <w:sz w:val="22"/>
          <w:szCs w:val="22"/>
        </w:rPr>
      </w:pPr>
      <w:r w:rsidRPr="002F664C">
        <w:rPr>
          <w:rFonts w:ascii="Arial" w:hAnsi="Arial" w:cs="Arial"/>
          <w:sz w:val="22"/>
          <w:szCs w:val="22"/>
        </w:rPr>
        <w:t>(8) Agencija donosi akt kojim uređuje elemente i način izračunavanja kapitala i kapitalnih zahtjeva društva, kao i način i rokove izvještavanja o načinu izračunavanja tog kapitala i kapitalnih zahtjeva.</w:t>
      </w:r>
    </w:p>
    <w:p w:rsidR="00B60A13" w:rsidRPr="002F664C" w:rsidRDefault="00B60A13" w:rsidP="00B60A13">
      <w:pPr>
        <w:spacing w:after="0"/>
        <w:jc w:val="center"/>
        <w:rPr>
          <w:rFonts w:ascii="Arial" w:hAnsi="Arial" w:cs="Arial"/>
          <w:b/>
          <w:sz w:val="22"/>
          <w:szCs w:val="22"/>
        </w:rPr>
      </w:pPr>
      <w:r w:rsidRPr="002F664C">
        <w:rPr>
          <w:rFonts w:ascii="Arial" w:hAnsi="Arial" w:cs="Arial"/>
          <w:b/>
          <w:sz w:val="22"/>
          <w:szCs w:val="22"/>
        </w:rPr>
        <w:t xml:space="preserve">Član </w:t>
      </w:r>
      <w:r w:rsidR="00583729">
        <w:rPr>
          <w:rFonts w:ascii="Arial" w:hAnsi="Arial" w:cs="Arial"/>
          <w:b/>
          <w:sz w:val="22"/>
          <w:szCs w:val="22"/>
        </w:rPr>
        <w:t>22</w:t>
      </w:r>
      <w:r w:rsidRPr="002F664C">
        <w:rPr>
          <w:rFonts w:ascii="Arial" w:hAnsi="Arial" w:cs="Arial"/>
          <w:b/>
          <w:sz w:val="22"/>
          <w:szCs w:val="22"/>
        </w:rPr>
        <w:t>.</w:t>
      </w:r>
    </w:p>
    <w:p w:rsidR="00B60A13" w:rsidRPr="002F664C" w:rsidRDefault="00B60A13" w:rsidP="00B60A13">
      <w:pPr>
        <w:spacing w:after="0"/>
        <w:jc w:val="center"/>
        <w:rPr>
          <w:rFonts w:ascii="Arial" w:hAnsi="Arial" w:cs="Arial"/>
          <w:b/>
          <w:sz w:val="22"/>
          <w:szCs w:val="22"/>
        </w:rPr>
      </w:pPr>
      <w:r w:rsidRPr="002F664C">
        <w:rPr>
          <w:rFonts w:ascii="Arial" w:hAnsi="Arial" w:cs="Arial"/>
          <w:b/>
          <w:sz w:val="22"/>
          <w:szCs w:val="22"/>
        </w:rPr>
        <w:t>(Promjena visine minimalnog kapitala)</w:t>
      </w:r>
    </w:p>
    <w:p w:rsidR="00B60A13" w:rsidRPr="002F664C" w:rsidRDefault="00B60A13" w:rsidP="00B60A13">
      <w:pPr>
        <w:spacing w:after="0"/>
        <w:jc w:val="center"/>
        <w:rPr>
          <w:rFonts w:ascii="Arial" w:hAnsi="Arial" w:cs="Arial"/>
          <w:b/>
          <w:sz w:val="22"/>
          <w:szCs w:val="22"/>
        </w:rPr>
      </w:pPr>
    </w:p>
    <w:p w:rsidR="00B60A13" w:rsidRPr="00724585" w:rsidRDefault="00B60A13" w:rsidP="00B60A13">
      <w:pPr>
        <w:jc w:val="both"/>
        <w:rPr>
          <w:rFonts w:ascii="Arial" w:hAnsi="Arial" w:cs="Arial"/>
          <w:sz w:val="22"/>
          <w:szCs w:val="22"/>
        </w:rPr>
      </w:pPr>
      <w:r w:rsidRPr="002F664C">
        <w:rPr>
          <w:rFonts w:ascii="Arial" w:hAnsi="Arial" w:cs="Arial"/>
          <w:sz w:val="22"/>
          <w:szCs w:val="22"/>
        </w:rPr>
        <w:t xml:space="preserve"> (1) Agencija može društvu naložiti povećanje kapitala iz člana </w:t>
      </w:r>
      <w:r w:rsidR="00583729">
        <w:rPr>
          <w:rFonts w:ascii="Arial" w:hAnsi="Arial" w:cs="Arial"/>
          <w:sz w:val="22"/>
          <w:szCs w:val="22"/>
        </w:rPr>
        <w:t>21</w:t>
      </w:r>
      <w:r w:rsidRPr="00724585">
        <w:rPr>
          <w:rFonts w:ascii="Arial" w:hAnsi="Arial" w:cs="Arial"/>
          <w:sz w:val="22"/>
          <w:szCs w:val="22"/>
        </w:rPr>
        <w:t xml:space="preserve">. stav (1) ovog zakona do 20% u odnosu na zbir iznosa kapitalnih zahtjeva izračunatih u skladu sa članom </w:t>
      </w:r>
      <w:r w:rsidR="00583729">
        <w:rPr>
          <w:rFonts w:ascii="Arial" w:hAnsi="Arial" w:cs="Arial"/>
          <w:sz w:val="22"/>
          <w:szCs w:val="22"/>
        </w:rPr>
        <w:t>21</w:t>
      </w:r>
      <w:r w:rsidRPr="00724585">
        <w:rPr>
          <w:rFonts w:ascii="Arial" w:hAnsi="Arial" w:cs="Arial"/>
          <w:sz w:val="22"/>
          <w:szCs w:val="22"/>
        </w:rPr>
        <w:t>. stav (2) ovog zakona, odnosno u skladu sa stavom (5) istog člana kada je on primjenjiv.</w:t>
      </w:r>
    </w:p>
    <w:p w:rsidR="00B60A13" w:rsidRPr="002F664C" w:rsidRDefault="00B60A13" w:rsidP="00B60A13">
      <w:pPr>
        <w:jc w:val="both"/>
        <w:rPr>
          <w:rFonts w:ascii="Arial" w:hAnsi="Arial" w:cs="Arial"/>
          <w:sz w:val="22"/>
          <w:szCs w:val="22"/>
        </w:rPr>
      </w:pPr>
      <w:r w:rsidRPr="00724585">
        <w:rPr>
          <w:rFonts w:ascii="Arial" w:hAnsi="Arial" w:cs="Arial"/>
          <w:sz w:val="22"/>
          <w:szCs w:val="22"/>
        </w:rPr>
        <w:t xml:space="preserve">(2) Na zahtjev društva Agencija može dozvoliti smanjenje kapitala iz člana </w:t>
      </w:r>
      <w:r w:rsidR="00583729">
        <w:rPr>
          <w:rFonts w:ascii="Arial" w:hAnsi="Arial" w:cs="Arial"/>
          <w:sz w:val="22"/>
          <w:szCs w:val="22"/>
        </w:rPr>
        <w:t>21</w:t>
      </w:r>
      <w:r w:rsidRPr="00724585">
        <w:rPr>
          <w:rFonts w:ascii="Arial" w:hAnsi="Arial" w:cs="Arial"/>
          <w:sz w:val="22"/>
          <w:szCs w:val="22"/>
        </w:rPr>
        <w:t xml:space="preserve">. stav (1) ovog zakona do 20% u odnosu na zbir iznosa kapitalnih zahtjeva izračunatih u skladu sa članom </w:t>
      </w:r>
      <w:r w:rsidR="00583729">
        <w:rPr>
          <w:rFonts w:ascii="Arial" w:hAnsi="Arial" w:cs="Arial"/>
          <w:sz w:val="22"/>
          <w:szCs w:val="22"/>
        </w:rPr>
        <w:t>21</w:t>
      </w:r>
      <w:r w:rsidRPr="00724585">
        <w:rPr>
          <w:rFonts w:ascii="Arial" w:hAnsi="Arial" w:cs="Arial"/>
          <w:sz w:val="22"/>
          <w:szCs w:val="22"/>
        </w:rPr>
        <w:t xml:space="preserve">. stav </w:t>
      </w:r>
      <w:r w:rsidRPr="002F664C">
        <w:rPr>
          <w:rFonts w:ascii="Arial" w:hAnsi="Arial" w:cs="Arial"/>
          <w:sz w:val="22"/>
          <w:szCs w:val="22"/>
        </w:rPr>
        <w:t xml:space="preserve">(2) ovog zakona, odnosno u skladu sa stavom (5) </w:t>
      </w:r>
      <w:r>
        <w:rPr>
          <w:rFonts w:ascii="Arial" w:hAnsi="Arial" w:cs="Arial"/>
          <w:sz w:val="22"/>
          <w:szCs w:val="22"/>
        </w:rPr>
        <w:t xml:space="preserve">istog člana </w:t>
      </w:r>
      <w:r w:rsidRPr="002F664C">
        <w:rPr>
          <w:rFonts w:ascii="Arial" w:hAnsi="Arial" w:cs="Arial"/>
          <w:sz w:val="22"/>
          <w:szCs w:val="22"/>
        </w:rPr>
        <w:t>kada je on primjenjiv, pri čemu taj kapital ne može biti niži od iznosa osn</w:t>
      </w:r>
      <w:r>
        <w:rPr>
          <w:rFonts w:ascii="Arial" w:hAnsi="Arial" w:cs="Arial"/>
          <w:sz w:val="22"/>
          <w:szCs w:val="22"/>
        </w:rPr>
        <w:t>ivačkog</w:t>
      </w:r>
      <w:r w:rsidRPr="002F664C">
        <w:rPr>
          <w:rFonts w:ascii="Arial" w:hAnsi="Arial" w:cs="Arial"/>
          <w:sz w:val="22"/>
          <w:szCs w:val="22"/>
        </w:rPr>
        <w:t xml:space="preserve"> kapitala iz člana </w:t>
      </w:r>
      <w:r w:rsidRPr="00724585">
        <w:rPr>
          <w:rFonts w:ascii="Arial" w:hAnsi="Arial" w:cs="Arial"/>
          <w:sz w:val="22"/>
          <w:szCs w:val="22"/>
        </w:rPr>
        <w:t>2</w:t>
      </w:r>
      <w:r w:rsidR="00583729">
        <w:rPr>
          <w:rFonts w:ascii="Arial" w:hAnsi="Arial" w:cs="Arial"/>
          <w:sz w:val="22"/>
          <w:szCs w:val="22"/>
        </w:rPr>
        <w:t>0</w:t>
      </w:r>
      <w:r w:rsidRPr="00724585">
        <w:rPr>
          <w:rFonts w:ascii="Arial" w:hAnsi="Arial" w:cs="Arial"/>
          <w:sz w:val="22"/>
          <w:szCs w:val="22"/>
        </w:rPr>
        <w:t xml:space="preserve">. </w:t>
      </w:r>
      <w:r w:rsidRPr="002F664C">
        <w:rPr>
          <w:rFonts w:ascii="Arial" w:hAnsi="Arial" w:cs="Arial"/>
          <w:sz w:val="22"/>
          <w:szCs w:val="22"/>
        </w:rPr>
        <w:t>ovog zakona.</w:t>
      </w:r>
    </w:p>
    <w:p w:rsidR="00B60A13" w:rsidRPr="002F664C" w:rsidRDefault="00B60A13" w:rsidP="00B60A13">
      <w:pPr>
        <w:jc w:val="both"/>
        <w:rPr>
          <w:rFonts w:ascii="Arial" w:hAnsi="Arial" w:cs="Arial"/>
          <w:sz w:val="22"/>
          <w:szCs w:val="22"/>
        </w:rPr>
      </w:pPr>
      <w:r w:rsidRPr="002F664C">
        <w:rPr>
          <w:rFonts w:ascii="Arial" w:hAnsi="Arial" w:cs="Arial"/>
          <w:sz w:val="22"/>
          <w:szCs w:val="22"/>
        </w:rPr>
        <w:t>(3) O promjenama visine minimalnog kapitala iz ovog člana Agencija odlučuje uzimajući u obzir funkcionisanje sistema upravljanja i sistema internih kontrola, a naročito upravljanje rizicima u društvu, kao i podatke o gubicima u poslovanju tog društva.</w:t>
      </w:r>
    </w:p>
    <w:p w:rsidR="002E479D" w:rsidRDefault="00626AD6" w:rsidP="00583729">
      <w:pPr>
        <w:jc w:val="both"/>
        <w:rPr>
          <w:rFonts w:ascii="Arial" w:hAnsi="Arial" w:cs="Arial"/>
          <w:b/>
          <w:sz w:val="22"/>
          <w:szCs w:val="22"/>
        </w:rPr>
      </w:pPr>
      <w:r>
        <w:rPr>
          <w:rFonts w:ascii="Arial" w:hAnsi="Arial" w:cs="Arial"/>
          <w:strike/>
          <w:sz w:val="22"/>
          <w:szCs w:val="22"/>
        </w:rPr>
        <w:t xml:space="preserve"> </w:t>
      </w:r>
    </w:p>
    <w:p w:rsidR="00494F9B" w:rsidRPr="002F664C" w:rsidRDefault="00494F9B" w:rsidP="00135045">
      <w:pPr>
        <w:spacing w:after="0"/>
        <w:jc w:val="center"/>
        <w:rPr>
          <w:rFonts w:ascii="Arial" w:hAnsi="Arial" w:cs="Arial"/>
          <w:b/>
          <w:sz w:val="22"/>
          <w:szCs w:val="22"/>
        </w:rPr>
      </w:pPr>
      <w:r w:rsidRPr="002F664C">
        <w:rPr>
          <w:rFonts w:ascii="Arial" w:hAnsi="Arial" w:cs="Arial"/>
          <w:b/>
          <w:sz w:val="22"/>
          <w:szCs w:val="22"/>
        </w:rPr>
        <w:t xml:space="preserve">Član </w:t>
      </w:r>
      <w:r w:rsidR="00583729">
        <w:rPr>
          <w:rFonts w:ascii="Arial" w:hAnsi="Arial" w:cs="Arial"/>
          <w:b/>
          <w:sz w:val="22"/>
          <w:szCs w:val="22"/>
        </w:rPr>
        <w:t>23</w:t>
      </w:r>
      <w:r w:rsidRPr="002F664C">
        <w:rPr>
          <w:rFonts w:ascii="Arial" w:hAnsi="Arial" w:cs="Arial"/>
          <w:b/>
          <w:sz w:val="22"/>
          <w:szCs w:val="22"/>
        </w:rPr>
        <w:t>.</w:t>
      </w:r>
    </w:p>
    <w:p w:rsidR="00494F9B" w:rsidRPr="002F664C" w:rsidRDefault="00494F9B" w:rsidP="00135045">
      <w:pPr>
        <w:spacing w:after="0"/>
        <w:jc w:val="center"/>
        <w:rPr>
          <w:rFonts w:ascii="Arial" w:hAnsi="Arial" w:cs="Arial"/>
          <w:b/>
          <w:sz w:val="22"/>
          <w:szCs w:val="22"/>
        </w:rPr>
      </w:pPr>
      <w:r w:rsidRPr="002F664C">
        <w:rPr>
          <w:rFonts w:ascii="Arial" w:hAnsi="Arial" w:cs="Arial"/>
          <w:b/>
          <w:sz w:val="22"/>
          <w:szCs w:val="22"/>
        </w:rPr>
        <w:t>(</w:t>
      </w:r>
      <w:r w:rsidR="004F181A" w:rsidRPr="00B46C9B">
        <w:rPr>
          <w:rFonts w:ascii="Arial" w:hAnsi="Arial" w:cs="Arial"/>
          <w:b/>
          <w:sz w:val="22"/>
          <w:szCs w:val="22"/>
        </w:rPr>
        <w:t>Zahtjev</w:t>
      </w:r>
      <w:r w:rsidR="004F181A" w:rsidRPr="002F664C">
        <w:rPr>
          <w:rFonts w:ascii="Arial" w:hAnsi="Arial" w:cs="Arial"/>
          <w:b/>
          <w:sz w:val="22"/>
          <w:szCs w:val="22"/>
        </w:rPr>
        <w:t xml:space="preserve"> </w:t>
      </w:r>
      <w:r w:rsidRPr="002F664C">
        <w:rPr>
          <w:rFonts w:ascii="Arial" w:hAnsi="Arial" w:cs="Arial"/>
          <w:b/>
          <w:sz w:val="22"/>
          <w:szCs w:val="22"/>
        </w:rPr>
        <w:t>za izdavanje elektronskog novca)</w:t>
      </w:r>
    </w:p>
    <w:p w:rsidR="00494F9B" w:rsidRPr="002F664C" w:rsidRDefault="00494F9B" w:rsidP="00494F9B">
      <w:pPr>
        <w:jc w:val="both"/>
        <w:rPr>
          <w:rFonts w:ascii="Arial" w:hAnsi="Arial" w:cs="Arial"/>
          <w:i/>
          <w:sz w:val="22"/>
          <w:szCs w:val="22"/>
        </w:rPr>
      </w:pPr>
    </w:p>
    <w:p w:rsidR="00135045" w:rsidRPr="002F664C" w:rsidRDefault="00135045" w:rsidP="00135045">
      <w:pPr>
        <w:jc w:val="both"/>
        <w:rPr>
          <w:rFonts w:ascii="Arial" w:hAnsi="Arial" w:cs="Arial"/>
          <w:sz w:val="22"/>
          <w:szCs w:val="22"/>
        </w:rPr>
      </w:pPr>
      <w:r w:rsidRPr="002F664C">
        <w:rPr>
          <w:rFonts w:ascii="Arial" w:hAnsi="Arial" w:cs="Arial"/>
          <w:sz w:val="22"/>
          <w:szCs w:val="22"/>
        </w:rPr>
        <w:t>(1) Pravno lice koje namjerava izd</w:t>
      </w:r>
      <w:r w:rsidR="00DF691A">
        <w:rPr>
          <w:rFonts w:ascii="Arial" w:hAnsi="Arial" w:cs="Arial"/>
          <w:sz w:val="22"/>
          <w:szCs w:val="22"/>
        </w:rPr>
        <w:t>avati</w:t>
      </w:r>
      <w:r w:rsidRPr="002F664C">
        <w:rPr>
          <w:rFonts w:ascii="Arial" w:hAnsi="Arial" w:cs="Arial"/>
          <w:sz w:val="22"/>
          <w:szCs w:val="22"/>
        </w:rPr>
        <w:t xml:space="preserve"> elektronski novac dužno je Agenciji, uz zahtjev za dobijanje dozvole, priloži</w:t>
      </w:r>
      <w:r w:rsidR="00F30492">
        <w:rPr>
          <w:rFonts w:ascii="Arial" w:hAnsi="Arial" w:cs="Arial"/>
          <w:sz w:val="22"/>
          <w:szCs w:val="22"/>
        </w:rPr>
        <w:t>ti</w:t>
      </w:r>
      <w:r w:rsidRPr="002F664C">
        <w:rPr>
          <w:rFonts w:ascii="Arial" w:hAnsi="Arial" w:cs="Arial"/>
          <w:sz w:val="22"/>
          <w:szCs w:val="22"/>
        </w:rPr>
        <w:t xml:space="preserve"> sljedeće:</w:t>
      </w:r>
    </w:p>
    <w:p w:rsidR="00135045" w:rsidRPr="002F664C" w:rsidRDefault="00F30492" w:rsidP="00135045">
      <w:pPr>
        <w:jc w:val="both"/>
        <w:rPr>
          <w:rFonts w:ascii="Arial" w:hAnsi="Arial" w:cs="Arial"/>
          <w:sz w:val="22"/>
          <w:szCs w:val="22"/>
        </w:rPr>
      </w:pPr>
      <w:r>
        <w:rPr>
          <w:rFonts w:ascii="Arial" w:hAnsi="Arial" w:cs="Arial"/>
          <w:sz w:val="22"/>
          <w:szCs w:val="22"/>
        </w:rPr>
        <w:t>a</w:t>
      </w:r>
      <w:r w:rsidR="00135045" w:rsidRPr="002F664C">
        <w:rPr>
          <w:rFonts w:ascii="Arial" w:hAnsi="Arial" w:cs="Arial"/>
          <w:sz w:val="22"/>
          <w:szCs w:val="22"/>
        </w:rPr>
        <w:t xml:space="preserve">) aktuelni izvod iz sudskog registra; </w:t>
      </w:r>
    </w:p>
    <w:p w:rsidR="00135045" w:rsidRPr="002F664C" w:rsidRDefault="00F30492" w:rsidP="00135045">
      <w:pPr>
        <w:jc w:val="both"/>
        <w:rPr>
          <w:rFonts w:ascii="Arial" w:hAnsi="Arial" w:cs="Arial"/>
          <w:sz w:val="22"/>
          <w:szCs w:val="22"/>
        </w:rPr>
      </w:pPr>
      <w:r>
        <w:rPr>
          <w:rFonts w:ascii="Arial" w:hAnsi="Arial" w:cs="Arial"/>
          <w:sz w:val="22"/>
          <w:szCs w:val="22"/>
        </w:rPr>
        <w:t>b</w:t>
      </w:r>
      <w:r w:rsidR="00135045" w:rsidRPr="002F664C">
        <w:rPr>
          <w:rFonts w:ascii="Arial" w:hAnsi="Arial" w:cs="Arial"/>
          <w:sz w:val="22"/>
          <w:szCs w:val="22"/>
        </w:rPr>
        <w:t>) osnivački akt, odnosno statut</w:t>
      </w:r>
      <w:r>
        <w:rPr>
          <w:rFonts w:ascii="Arial" w:hAnsi="Arial" w:cs="Arial"/>
          <w:sz w:val="22"/>
          <w:szCs w:val="22"/>
        </w:rPr>
        <w:t>;</w:t>
      </w:r>
    </w:p>
    <w:p w:rsidR="00135045" w:rsidRPr="002F664C" w:rsidRDefault="00F30492" w:rsidP="00135045">
      <w:pPr>
        <w:jc w:val="both"/>
        <w:rPr>
          <w:rFonts w:ascii="Arial" w:hAnsi="Arial" w:cs="Arial"/>
          <w:sz w:val="22"/>
          <w:szCs w:val="22"/>
        </w:rPr>
      </w:pPr>
      <w:r>
        <w:rPr>
          <w:rFonts w:ascii="Arial" w:hAnsi="Arial" w:cs="Arial"/>
          <w:sz w:val="22"/>
          <w:szCs w:val="22"/>
        </w:rPr>
        <w:t>c</w:t>
      </w:r>
      <w:r w:rsidR="00135045" w:rsidRPr="002F664C">
        <w:rPr>
          <w:rFonts w:ascii="Arial" w:hAnsi="Arial" w:cs="Arial"/>
          <w:sz w:val="22"/>
          <w:szCs w:val="22"/>
        </w:rPr>
        <w:t>) procjenu rizika kojima će biti izloženo kao društvo</w:t>
      </w:r>
      <w:r>
        <w:rPr>
          <w:rFonts w:ascii="Arial" w:hAnsi="Arial" w:cs="Arial"/>
          <w:sz w:val="22"/>
          <w:szCs w:val="22"/>
        </w:rPr>
        <w:t>;</w:t>
      </w:r>
    </w:p>
    <w:p w:rsidR="00135045" w:rsidRPr="002F664C" w:rsidRDefault="00F30492" w:rsidP="00135045">
      <w:pPr>
        <w:jc w:val="both"/>
        <w:rPr>
          <w:rFonts w:ascii="Arial" w:hAnsi="Arial" w:cs="Arial"/>
          <w:sz w:val="22"/>
          <w:szCs w:val="22"/>
        </w:rPr>
      </w:pPr>
      <w:r>
        <w:rPr>
          <w:rFonts w:ascii="Arial" w:hAnsi="Arial" w:cs="Arial"/>
          <w:sz w:val="22"/>
          <w:szCs w:val="22"/>
        </w:rPr>
        <w:t>d</w:t>
      </w:r>
      <w:r w:rsidR="00135045" w:rsidRPr="002F664C">
        <w:rPr>
          <w:rFonts w:ascii="Arial" w:hAnsi="Arial" w:cs="Arial"/>
          <w:sz w:val="22"/>
          <w:szCs w:val="22"/>
        </w:rPr>
        <w:t xml:space="preserve">) spisak poslova iz člana </w:t>
      </w:r>
      <w:r w:rsidR="0010689C">
        <w:rPr>
          <w:rFonts w:ascii="Arial" w:hAnsi="Arial" w:cs="Arial"/>
          <w:sz w:val="22"/>
          <w:szCs w:val="22"/>
        </w:rPr>
        <w:t>19</w:t>
      </w:r>
      <w:r w:rsidR="00135045" w:rsidRPr="002F664C">
        <w:rPr>
          <w:rFonts w:ascii="Arial" w:hAnsi="Arial" w:cs="Arial"/>
          <w:sz w:val="22"/>
          <w:szCs w:val="22"/>
        </w:rPr>
        <w:t xml:space="preserve">. stav </w:t>
      </w:r>
      <w:r w:rsidR="00BF2F76" w:rsidRPr="002F664C">
        <w:rPr>
          <w:rFonts w:ascii="Arial" w:hAnsi="Arial" w:cs="Arial"/>
          <w:sz w:val="22"/>
          <w:szCs w:val="22"/>
        </w:rPr>
        <w:t>(1)</w:t>
      </w:r>
      <w:r w:rsidR="00135045" w:rsidRPr="002F664C">
        <w:rPr>
          <w:rFonts w:ascii="Arial" w:hAnsi="Arial" w:cs="Arial"/>
          <w:sz w:val="22"/>
          <w:szCs w:val="22"/>
        </w:rPr>
        <w:t xml:space="preserve"> ovog zakona koje pravno lice obavlja</w:t>
      </w:r>
      <w:r>
        <w:rPr>
          <w:rFonts w:ascii="Arial" w:hAnsi="Arial" w:cs="Arial"/>
          <w:sz w:val="22"/>
          <w:szCs w:val="22"/>
        </w:rPr>
        <w:t>;</w:t>
      </w:r>
    </w:p>
    <w:p w:rsidR="00135045" w:rsidRPr="002F664C" w:rsidRDefault="00F30492" w:rsidP="00135045">
      <w:pPr>
        <w:jc w:val="both"/>
        <w:rPr>
          <w:rFonts w:ascii="Arial" w:hAnsi="Arial" w:cs="Arial"/>
          <w:sz w:val="22"/>
          <w:szCs w:val="22"/>
        </w:rPr>
      </w:pPr>
      <w:r>
        <w:rPr>
          <w:rFonts w:ascii="Arial" w:hAnsi="Arial" w:cs="Arial"/>
          <w:sz w:val="22"/>
          <w:szCs w:val="22"/>
        </w:rPr>
        <w:t>e</w:t>
      </w:r>
      <w:r w:rsidR="00135045" w:rsidRPr="002F664C">
        <w:rPr>
          <w:rFonts w:ascii="Arial" w:hAnsi="Arial" w:cs="Arial"/>
          <w:sz w:val="22"/>
          <w:szCs w:val="22"/>
        </w:rPr>
        <w:t>) program poslovanja društva kojim se uređuju način i uslovi izdavanja elektronskog novca</w:t>
      </w:r>
      <w:r>
        <w:rPr>
          <w:rFonts w:ascii="Arial" w:hAnsi="Arial" w:cs="Arial"/>
          <w:sz w:val="22"/>
          <w:szCs w:val="22"/>
        </w:rPr>
        <w:t>;</w:t>
      </w:r>
    </w:p>
    <w:p w:rsidR="00135045" w:rsidRPr="002F664C" w:rsidRDefault="00F30492" w:rsidP="00135045">
      <w:pPr>
        <w:jc w:val="both"/>
        <w:rPr>
          <w:rFonts w:ascii="Arial" w:hAnsi="Arial" w:cs="Arial"/>
          <w:sz w:val="22"/>
          <w:szCs w:val="22"/>
        </w:rPr>
      </w:pPr>
      <w:r>
        <w:rPr>
          <w:rFonts w:ascii="Arial" w:hAnsi="Arial" w:cs="Arial"/>
          <w:sz w:val="22"/>
          <w:szCs w:val="22"/>
        </w:rPr>
        <w:t>f</w:t>
      </w:r>
      <w:r w:rsidR="00135045" w:rsidRPr="002F664C">
        <w:rPr>
          <w:rFonts w:ascii="Arial" w:hAnsi="Arial" w:cs="Arial"/>
          <w:sz w:val="22"/>
          <w:szCs w:val="22"/>
        </w:rPr>
        <w:t>) finansijske izvještaje za posljednje tri godine, ako je primjenjivo</w:t>
      </w:r>
      <w:r>
        <w:rPr>
          <w:rFonts w:ascii="Arial" w:hAnsi="Arial" w:cs="Arial"/>
          <w:sz w:val="22"/>
          <w:szCs w:val="22"/>
        </w:rPr>
        <w:t>;</w:t>
      </w:r>
    </w:p>
    <w:p w:rsidR="00135045" w:rsidRPr="002F664C" w:rsidRDefault="00F30492" w:rsidP="00135045">
      <w:pPr>
        <w:jc w:val="both"/>
        <w:rPr>
          <w:rFonts w:ascii="Arial" w:hAnsi="Arial" w:cs="Arial"/>
          <w:sz w:val="22"/>
          <w:szCs w:val="22"/>
        </w:rPr>
      </w:pPr>
      <w:r>
        <w:rPr>
          <w:rFonts w:ascii="Arial" w:hAnsi="Arial" w:cs="Arial"/>
          <w:sz w:val="22"/>
          <w:szCs w:val="22"/>
        </w:rPr>
        <w:t>g</w:t>
      </w:r>
      <w:r w:rsidR="00135045" w:rsidRPr="002F664C">
        <w:rPr>
          <w:rFonts w:ascii="Arial" w:hAnsi="Arial" w:cs="Arial"/>
          <w:sz w:val="22"/>
          <w:szCs w:val="22"/>
        </w:rPr>
        <w:t>) poslovni plan društva s projekcijom prihoda i rashoda za period od prve tri godine poslovanja na osnovu kojeg se može zaključiti da će ovo pravno lice biti u stanju da obezbijedi ispunjenost odgovarajućih organizacionih, kadrovskih, tehničkih i drugih uslova za stabilno i sigurno poslovanje</w:t>
      </w:r>
      <w:r>
        <w:rPr>
          <w:rFonts w:ascii="Arial" w:hAnsi="Arial" w:cs="Arial"/>
          <w:sz w:val="22"/>
          <w:szCs w:val="22"/>
        </w:rPr>
        <w:t>;</w:t>
      </w:r>
    </w:p>
    <w:p w:rsidR="00135045" w:rsidRPr="002F664C" w:rsidRDefault="00F30492" w:rsidP="00135045">
      <w:pPr>
        <w:jc w:val="both"/>
        <w:rPr>
          <w:rFonts w:ascii="Arial" w:hAnsi="Arial" w:cs="Arial"/>
          <w:sz w:val="22"/>
          <w:szCs w:val="22"/>
        </w:rPr>
      </w:pPr>
      <w:r>
        <w:rPr>
          <w:rFonts w:ascii="Arial" w:hAnsi="Arial" w:cs="Arial"/>
          <w:sz w:val="22"/>
          <w:szCs w:val="22"/>
        </w:rPr>
        <w:t>h</w:t>
      </w:r>
      <w:r w:rsidR="00135045" w:rsidRPr="002F664C">
        <w:rPr>
          <w:rFonts w:ascii="Arial" w:hAnsi="Arial" w:cs="Arial"/>
          <w:sz w:val="22"/>
          <w:szCs w:val="22"/>
        </w:rPr>
        <w:t>) dokaz da raspolaže propisanim iznosom početnog kapitala</w:t>
      </w:r>
      <w:r>
        <w:rPr>
          <w:rFonts w:ascii="Arial" w:hAnsi="Arial" w:cs="Arial"/>
          <w:sz w:val="22"/>
          <w:szCs w:val="22"/>
        </w:rPr>
        <w:t>;</w:t>
      </w:r>
    </w:p>
    <w:p w:rsidR="00135045" w:rsidRPr="002F664C" w:rsidRDefault="00F30492" w:rsidP="00135045">
      <w:pPr>
        <w:jc w:val="both"/>
        <w:rPr>
          <w:rFonts w:ascii="Arial" w:hAnsi="Arial" w:cs="Arial"/>
          <w:sz w:val="22"/>
          <w:szCs w:val="22"/>
        </w:rPr>
      </w:pPr>
      <w:r>
        <w:rPr>
          <w:rFonts w:ascii="Arial" w:hAnsi="Arial" w:cs="Arial"/>
          <w:sz w:val="22"/>
          <w:szCs w:val="22"/>
        </w:rPr>
        <w:t>i</w:t>
      </w:r>
      <w:r w:rsidR="00135045" w:rsidRPr="002F664C">
        <w:rPr>
          <w:rFonts w:ascii="Arial" w:hAnsi="Arial" w:cs="Arial"/>
          <w:sz w:val="22"/>
          <w:szCs w:val="22"/>
        </w:rPr>
        <w:t>) projekciju iznosa kapitalnih zahtjeva u prvoj godini poslovanja, te ako je primjenjivo, metodu procjene dijela novčanih sredstava za koji se pretpostavlja da će se upotrijebiti za izdavanje elektronskog novca u svrhu izračunavanja kapitalnih zahtjeva</w:t>
      </w:r>
      <w:r>
        <w:rPr>
          <w:rFonts w:ascii="Arial" w:hAnsi="Arial" w:cs="Arial"/>
          <w:sz w:val="22"/>
          <w:szCs w:val="22"/>
        </w:rPr>
        <w:t>;</w:t>
      </w:r>
    </w:p>
    <w:p w:rsidR="00135045" w:rsidRPr="002F664C" w:rsidRDefault="00F30492" w:rsidP="00135045">
      <w:pPr>
        <w:jc w:val="both"/>
        <w:rPr>
          <w:rFonts w:ascii="Arial" w:hAnsi="Arial" w:cs="Arial"/>
          <w:sz w:val="22"/>
          <w:szCs w:val="22"/>
        </w:rPr>
      </w:pPr>
      <w:r>
        <w:rPr>
          <w:rFonts w:ascii="Arial" w:hAnsi="Arial" w:cs="Arial"/>
          <w:sz w:val="22"/>
          <w:szCs w:val="22"/>
        </w:rPr>
        <w:t>j</w:t>
      </w:r>
      <w:r w:rsidR="00135045" w:rsidRPr="002F664C">
        <w:rPr>
          <w:rFonts w:ascii="Arial" w:hAnsi="Arial" w:cs="Arial"/>
          <w:sz w:val="22"/>
          <w:szCs w:val="22"/>
        </w:rPr>
        <w:t>) opis uspostavljenih procedura za praćenje, rješavanje i postupanje po sigurnosnim incidentima ili prigovorima imaoca u vezi sa sigurnošću, uključujući postupak za prijavljivanje incidenata</w:t>
      </w:r>
      <w:r>
        <w:rPr>
          <w:rFonts w:ascii="Arial" w:hAnsi="Arial" w:cs="Arial"/>
          <w:sz w:val="22"/>
          <w:szCs w:val="22"/>
        </w:rPr>
        <w:t>;</w:t>
      </w:r>
    </w:p>
    <w:p w:rsidR="00135045" w:rsidRPr="002F664C" w:rsidRDefault="00F30492" w:rsidP="00135045">
      <w:pPr>
        <w:jc w:val="both"/>
        <w:rPr>
          <w:rFonts w:ascii="Arial" w:hAnsi="Arial" w:cs="Arial"/>
          <w:sz w:val="22"/>
          <w:szCs w:val="22"/>
        </w:rPr>
      </w:pPr>
      <w:r>
        <w:rPr>
          <w:rFonts w:ascii="Arial" w:hAnsi="Arial" w:cs="Arial"/>
          <w:sz w:val="22"/>
          <w:szCs w:val="22"/>
        </w:rPr>
        <w:t>k</w:t>
      </w:r>
      <w:r w:rsidR="00135045" w:rsidRPr="002F664C">
        <w:rPr>
          <w:rFonts w:ascii="Arial" w:hAnsi="Arial" w:cs="Arial"/>
          <w:sz w:val="22"/>
          <w:szCs w:val="22"/>
        </w:rPr>
        <w:t>) opis procesa uspostavljenog za čuvanje, nadzor, praćenje i ograničavanje pristupa osjetljivim podacima o plaćanju</w:t>
      </w:r>
      <w:r>
        <w:rPr>
          <w:rFonts w:ascii="Arial" w:hAnsi="Arial" w:cs="Arial"/>
          <w:sz w:val="22"/>
          <w:szCs w:val="22"/>
        </w:rPr>
        <w:t>;</w:t>
      </w:r>
    </w:p>
    <w:p w:rsidR="00135045" w:rsidRPr="002F664C" w:rsidRDefault="00F30492" w:rsidP="00135045">
      <w:pPr>
        <w:jc w:val="both"/>
        <w:rPr>
          <w:rFonts w:ascii="Arial" w:hAnsi="Arial" w:cs="Arial"/>
          <w:sz w:val="22"/>
          <w:szCs w:val="22"/>
        </w:rPr>
      </w:pPr>
      <w:r>
        <w:rPr>
          <w:rFonts w:ascii="Arial" w:hAnsi="Arial" w:cs="Arial"/>
          <w:sz w:val="22"/>
          <w:szCs w:val="22"/>
        </w:rPr>
        <w:t>l</w:t>
      </w:r>
      <w:r w:rsidR="00135045" w:rsidRPr="002F664C">
        <w:rPr>
          <w:rFonts w:ascii="Arial" w:hAnsi="Arial" w:cs="Arial"/>
          <w:sz w:val="22"/>
          <w:szCs w:val="22"/>
        </w:rPr>
        <w:t>) opis procedura za održavanje kontinuiteta poslovanja, uključujući jasnu identifikaciju kritičnih aktivnosti, efektivne planove za krizne situacije i proceduru za redovno testiranje i pregled adekvatnosti i efektivnosti ovih planova</w:t>
      </w:r>
      <w:r>
        <w:rPr>
          <w:rFonts w:ascii="Arial" w:hAnsi="Arial" w:cs="Arial"/>
          <w:sz w:val="22"/>
          <w:szCs w:val="22"/>
        </w:rPr>
        <w:t>;</w:t>
      </w:r>
    </w:p>
    <w:p w:rsidR="00135045" w:rsidRPr="002F664C" w:rsidRDefault="00F30492" w:rsidP="00135045">
      <w:pPr>
        <w:jc w:val="both"/>
        <w:rPr>
          <w:rFonts w:ascii="Arial" w:hAnsi="Arial" w:cs="Arial"/>
          <w:sz w:val="22"/>
          <w:szCs w:val="22"/>
        </w:rPr>
      </w:pPr>
      <w:r>
        <w:rPr>
          <w:rFonts w:ascii="Arial" w:hAnsi="Arial" w:cs="Arial"/>
          <w:sz w:val="22"/>
          <w:szCs w:val="22"/>
        </w:rPr>
        <w:t>m</w:t>
      </w:r>
      <w:r w:rsidR="00135045" w:rsidRPr="002F664C">
        <w:rPr>
          <w:rFonts w:ascii="Arial" w:hAnsi="Arial" w:cs="Arial"/>
          <w:sz w:val="22"/>
          <w:szCs w:val="22"/>
        </w:rPr>
        <w:t>) opis planiranih mjera za zaštitu novčanih sredstava imalaca</w:t>
      </w:r>
      <w:r>
        <w:rPr>
          <w:rFonts w:ascii="Arial" w:hAnsi="Arial" w:cs="Arial"/>
          <w:sz w:val="22"/>
          <w:szCs w:val="22"/>
        </w:rPr>
        <w:t>;</w:t>
      </w:r>
    </w:p>
    <w:p w:rsidR="00135045" w:rsidRPr="002F664C" w:rsidRDefault="00F30492" w:rsidP="00135045">
      <w:pPr>
        <w:jc w:val="both"/>
        <w:rPr>
          <w:rFonts w:ascii="Arial" w:hAnsi="Arial" w:cs="Arial"/>
          <w:sz w:val="22"/>
          <w:szCs w:val="22"/>
        </w:rPr>
      </w:pPr>
      <w:r>
        <w:rPr>
          <w:rFonts w:ascii="Arial" w:hAnsi="Arial" w:cs="Arial"/>
          <w:sz w:val="22"/>
          <w:szCs w:val="22"/>
        </w:rPr>
        <w:t>n</w:t>
      </w:r>
      <w:r w:rsidR="00135045" w:rsidRPr="002F664C">
        <w:rPr>
          <w:rFonts w:ascii="Arial" w:hAnsi="Arial" w:cs="Arial"/>
          <w:sz w:val="22"/>
          <w:szCs w:val="22"/>
        </w:rPr>
        <w:t>) opis sistema upravljanja i sistema internih kontrola, uključujući opis informacionih sistema</w:t>
      </w:r>
      <w:r>
        <w:rPr>
          <w:rFonts w:ascii="Arial" w:hAnsi="Arial" w:cs="Arial"/>
          <w:sz w:val="22"/>
          <w:szCs w:val="22"/>
        </w:rPr>
        <w:t>;</w:t>
      </w:r>
    </w:p>
    <w:p w:rsidR="00135045" w:rsidRPr="002F664C" w:rsidRDefault="00F30492" w:rsidP="00135045">
      <w:pPr>
        <w:jc w:val="both"/>
        <w:rPr>
          <w:rFonts w:ascii="Arial" w:hAnsi="Arial" w:cs="Arial"/>
          <w:sz w:val="22"/>
          <w:szCs w:val="22"/>
        </w:rPr>
      </w:pPr>
      <w:r>
        <w:rPr>
          <w:rFonts w:ascii="Arial" w:hAnsi="Arial" w:cs="Arial"/>
          <w:sz w:val="22"/>
          <w:szCs w:val="22"/>
        </w:rPr>
        <w:t>o</w:t>
      </w:r>
      <w:r w:rsidR="00135045" w:rsidRPr="002F664C">
        <w:rPr>
          <w:rFonts w:ascii="Arial" w:hAnsi="Arial" w:cs="Arial"/>
          <w:sz w:val="22"/>
          <w:szCs w:val="22"/>
        </w:rPr>
        <w:t xml:space="preserve">) opis mjera </w:t>
      </w:r>
      <w:r w:rsidRPr="00B46C9B">
        <w:rPr>
          <w:rFonts w:ascii="Arial" w:hAnsi="Arial" w:cs="Arial"/>
          <w:sz w:val="22"/>
          <w:szCs w:val="22"/>
        </w:rPr>
        <w:t>interne</w:t>
      </w:r>
      <w:r>
        <w:rPr>
          <w:rFonts w:ascii="Arial" w:hAnsi="Arial" w:cs="Arial"/>
          <w:sz w:val="22"/>
          <w:szCs w:val="22"/>
        </w:rPr>
        <w:t xml:space="preserve"> </w:t>
      </w:r>
      <w:r w:rsidR="00135045" w:rsidRPr="002F664C">
        <w:rPr>
          <w:rFonts w:ascii="Arial" w:hAnsi="Arial" w:cs="Arial"/>
          <w:sz w:val="22"/>
          <w:szCs w:val="22"/>
        </w:rPr>
        <w:t>kontrole koje se uspostavljaju radi ispunjavanja obaveza utvrđenih propisima kojima se uređuju spr</w:t>
      </w:r>
      <w:r w:rsidR="00FB4060">
        <w:rPr>
          <w:rFonts w:ascii="Arial" w:hAnsi="Arial" w:cs="Arial"/>
          <w:sz w:val="22"/>
          <w:szCs w:val="22"/>
        </w:rPr>
        <w:t>j</w:t>
      </w:r>
      <w:r w:rsidR="00135045" w:rsidRPr="002F664C">
        <w:rPr>
          <w:rFonts w:ascii="Arial" w:hAnsi="Arial" w:cs="Arial"/>
          <w:sz w:val="22"/>
          <w:szCs w:val="22"/>
        </w:rPr>
        <w:t>ečavanje pranja novca i finansiranj</w:t>
      </w:r>
      <w:r>
        <w:rPr>
          <w:rFonts w:ascii="Arial" w:hAnsi="Arial" w:cs="Arial"/>
          <w:sz w:val="22"/>
          <w:szCs w:val="22"/>
        </w:rPr>
        <w:t>a</w:t>
      </w:r>
      <w:r w:rsidR="00135045" w:rsidRPr="002F664C">
        <w:rPr>
          <w:rFonts w:ascii="Arial" w:hAnsi="Arial" w:cs="Arial"/>
          <w:sz w:val="22"/>
          <w:szCs w:val="22"/>
        </w:rPr>
        <w:t xml:space="preserve"> terorističkih aktivnosti</w:t>
      </w:r>
      <w:r>
        <w:rPr>
          <w:rFonts w:ascii="Arial" w:hAnsi="Arial" w:cs="Arial"/>
          <w:sz w:val="22"/>
          <w:szCs w:val="22"/>
        </w:rPr>
        <w:t>;</w:t>
      </w:r>
    </w:p>
    <w:p w:rsidR="00135045" w:rsidRPr="002F664C" w:rsidRDefault="00F30492" w:rsidP="00135045">
      <w:pPr>
        <w:jc w:val="both"/>
        <w:rPr>
          <w:rFonts w:ascii="Arial" w:hAnsi="Arial" w:cs="Arial"/>
          <w:sz w:val="22"/>
          <w:szCs w:val="22"/>
        </w:rPr>
      </w:pPr>
      <w:r>
        <w:rPr>
          <w:rFonts w:ascii="Arial" w:hAnsi="Arial" w:cs="Arial"/>
          <w:sz w:val="22"/>
          <w:szCs w:val="22"/>
        </w:rPr>
        <w:t>p</w:t>
      </w:r>
      <w:r w:rsidR="00135045" w:rsidRPr="002F664C">
        <w:rPr>
          <w:rFonts w:ascii="Arial" w:hAnsi="Arial" w:cs="Arial"/>
          <w:sz w:val="22"/>
          <w:szCs w:val="22"/>
        </w:rPr>
        <w:t xml:space="preserve">) opis organizacione strukture, uključujući podatke o planiranom izdavanju elektronskog novca putem </w:t>
      </w:r>
      <w:r w:rsidR="00155EFB" w:rsidRPr="00B46C9B">
        <w:rPr>
          <w:rFonts w:ascii="Arial" w:hAnsi="Arial" w:cs="Arial"/>
          <w:sz w:val="22"/>
          <w:szCs w:val="22"/>
        </w:rPr>
        <w:t>organizacionog dijela</w:t>
      </w:r>
      <w:r w:rsidR="00135045" w:rsidRPr="002F664C">
        <w:rPr>
          <w:rFonts w:ascii="Arial" w:hAnsi="Arial" w:cs="Arial"/>
          <w:sz w:val="22"/>
          <w:szCs w:val="22"/>
        </w:rPr>
        <w:t xml:space="preserve"> kao i podatke o eksternalizaciji pojedinih operativnih poslova u vezi sa izdavanjem elektronskog novca</w:t>
      </w:r>
      <w:r>
        <w:rPr>
          <w:rFonts w:ascii="Arial" w:hAnsi="Arial" w:cs="Arial"/>
          <w:sz w:val="22"/>
          <w:szCs w:val="22"/>
        </w:rPr>
        <w:t>;</w:t>
      </w:r>
    </w:p>
    <w:p w:rsidR="00135045" w:rsidRPr="002F664C" w:rsidRDefault="00F30492" w:rsidP="00135045">
      <w:pPr>
        <w:jc w:val="both"/>
        <w:rPr>
          <w:rFonts w:ascii="Arial" w:hAnsi="Arial" w:cs="Arial"/>
          <w:sz w:val="22"/>
          <w:szCs w:val="22"/>
        </w:rPr>
      </w:pPr>
      <w:r>
        <w:rPr>
          <w:rFonts w:ascii="Arial" w:hAnsi="Arial" w:cs="Arial"/>
          <w:sz w:val="22"/>
          <w:szCs w:val="22"/>
        </w:rPr>
        <w:t>r</w:t>
      </w:r>
      <w:r w:rsidR="00135045" w:rsidRPr="002F664C">
        <w:rPr>
          <w:rFonts w:ascii="Arial" w:hAnsi="Arial" w:cs="Arial"/>
          <w:sz w:val="22"/>
          <w:szCs w:val="22"/>
        </w:rPr>
        <w:t xml:space="preserve">) opis uspostavljenih procedura i mehanizama unutrašnjih kontrola i interne revizije radi zaštite interesa imalaca i radi obezbjeđenja kontinuiranog, stabilnog i sigurnog izdavanja elektronskog novca, a u vezi sa tač. </w:t>
      </w:r>
      <w:r w:rsidR="00135045" w:rsidRPr="00DF691A">
        <w:rPr>
          <w:rFonts w:ascii="Arial" w:hAnsi="Arial" w:cs="Arial"/>
          <w:sz w:val="22"/>
          <w:szCs w:val="22"/>
        </w:rPr>
        <w:t xml:space="preserve">od </w:t>
      </w:r>
      <w:r w:rsidR="00DF691A" w:rsidRPr="00DF691A">
        <w:rPr>
          <w:rFonts w:ascii="Arial" w:hAnsi="Arial" w:cs="Arial"/>
          <w:sz w:val="22"/>
          <w:szCs w:val="22"/>
        </w:rPr>
        <w:t>h</w:t>
      </w:r>
      <w:r w:rsidR="00135045" w:rsidRPr="00DF691A">
        <w:rPr>
          <w:rFonts w:ascii="Arial" w:hAnsi="Arial" w:cs="Arial"/>
          <w:sz w:val="22"/>
          <w:szCs w:val="22"/>
        </w:rPr>
        <w:t xml:space="preserve">) do </w:t>
      </w:r>
      <w:r w:rsidR="00DF691A" w:rsidRPr="00DF691A">
        <w:rPr>
          <w:rFonts w:ascii="Arial" w:hAnsi="Arial" w:cs="Arial"/>
          <w:sz w:val="22"/>
          <w:szCs w:val="22"/>
        </w:rPr>
        <w:t>k</w:t>
      </w:r>
      <w:r w:rsidR="00135045" w:rsidRPr="00DF691A">
        <w:rPr>
          <w:rFonts w:ascii="Arial" w:hAnsi="Arial" w:cs="Arial"/>
          <w:sz w:val="22"/>
          <w:szCs w:val="22"/>
        </w:rPr>
        <w:t>) ovog stava</w:t>
      </w:r>
      <w:r w:rsidR="000547B5" w:rsidRPr="00DF691A">
        <w:rPr>
          <w:rFonts w:ascii="Arial" w:hAnsi="Arial" w:cs="Arial"/>
          <w:sz w:val="22"/>
          <w:szCs w:val="22"/>
        </w:rPr>
        <w:t>;</w:t>
      </w:r>
    </w:p>
    <w:p w:rsidR="00135045" w:rsidRPr="002F664C" w:rsidRDefault="00F30492" w:rsidP="00135045">
      <w:pPr>
        <w:jc w:val="both"/>
        <w:rPr>
          <w:rFonts w:ascii="Arial" w:hAnsi="Arial" w:cs="Arial"/>
          <w:sz w:val="22"/>
          <w:szCs w:val="22"/>
        </w:rPr>
      </w:pPr>
      <w:r>
        <w:rPr>
          <w:rFonts w:ascii="Arial" w:hAnsi="Arial" w:cs="Arial"/>
          <w:sz w:val="22"/>
          <w:szCs w:val="22"/>
        </w:rPr>
        <w:t>s</w:t>
      </w:r>
      <w:r w:rsidR="00135045" w:rsidRPr="002F664C">
        <w:rPr>
          <w:rFonts w:ascii="Arial" w:hAnsi="Arial" w:cs="Arial"/>
          <w:sz w:val="22"/>
          <w:szCs w:val="22"/>
        </w:rPr>
        <w:t>) podatke o licima koja su članovi organa upravljanja podnosioca, sa podacima i dokazima da ova lica imaju dobru poslovnu reputaciju, odgovarajuće stručne kvalifikacije i iskustvo u skladu s članom 16. ovog zakona</w:t>
      </w:r>
      <w:r w:rsidR="000547B5">
        <w:rPr>
          <w:rFonts w:ascii="Arial" w:hAnsi="Arial" w:cs="Arial"/>
          <w:sz w:val="22"/>
          <w:szCs w:val="22"/>
        </w:rPr>
        <w:t>;</w:t>
      </w:r>
    </w:p>
    <w:p w:rsidR="00135045" w:rsidRPr="002F664C" w:rsidRDefault="00F30492" w:rsidP="00135045">
      <w:pPr>
        <w:jc w:val="both"/>
        <w:rPr>
          <w:rFonts w:ascii="Arial" w:hAnsi="Arial" w:cs="Arial"/>
          <w:sz w:val="22"/>
          <w:szCs w:val="22"/>
        </w:rPr>
      </w:pPr>
      <w:r>
        <w:rPr>
          <w:rFonts w:ascii="Arial" w:hAnsi="Arial" w:cs="Arial"/>
          <w:sz w:val="22"/>
          <w:szCs w:val="22"/>
        </w:rPr>
        <w:t>t</w:t>
      </w:r>
      <w:r w:rsidR="00135045" w:rsidRPr="002F664C">
        <w:rPr>
          <w:rFonts w:ascii="Arial" w:hAnsi="Arial" w:cs="Arial"/>
          <w:sz w:val="22"/>
          <w:szCs w:val="22"/>
        </w:rPr>
        <w:t>) podatke o licima s kvalifikovanim učešćem u podnosiocu zahtjeva, visini njihovog učešća, kao i dokaze o podobnosti tih lica da obezbijede stabilno i sigurno upravljanje društvom u skladu s članom 18. ovog zakona</w:t>
      </w:r>
      <w:r w:rsidR="000547B5">
        <w:rPr>
          <w:rFonts w:ascii="Arial" w:hAnsi="Arial" w:cs="Arial"/>
          <w:sz w:val="22"/>
          <w:szCs w:val="22"/>
        </w:rPr>
        <w:t>;</w:t>
      </w:r>
    </w:p>
    <w:p w:rsidR="00135045" w:rsidRPr="002F664C" w:rsidRDefault="00F30492" w:rsidP="00135045">
      <w:pPr>
        <w:jc w:val="both"/>
        <w:rPr>
          <w:rFonts w:ascii="Arial" w:hAnsi="Arial" w:cs="Arial"/>
          <w:sz w:val="22"/>
          <w:szCs w:val="22"/>
        </w:rPr>
      </w:pPr>
      <w:r>
        <w:rPr>
          <w:rFonts w:ascii="Arial" w:hAnsi="Arial" w:cs="Arial"/>
          <w:sz w:val="22"/>
          <w:szCs w:val="22"/>
        </w:rPr>
        <w:t>u</w:t>
      </w:r>
      <w:r w:rsidR="00135045" w:rsidRPr="002F664C">
        <w:rPr>
          <w:rFonts w:ascii="Arial" w:hAnsi="Arial" w:cs="Arial"/>
          <w:sz w:val="22"/>
          <w:szCs w:val="22"/>
        </w:rPr>
        <w:t xml:space="preserve">) podatke o vanjskom revizoru koji obavlja reviziju finansijskih izvještaja podnosioca zahtjeva u godini u kojoj se podnosi zahtjev, ako je za tog podnosioca obavezna revizija finansijskih izvještaja u skladu sa </w:t>
      </w:r>
      <w:r w:rsidR="002F4080" w:rsidRPr="00B46C9B">
        <w:rPr>
          <w:rFonts w:ascii="Arial" w:hAnsi="Arial" w:cs="Arial"/>
          <w:sz w:val="22"/>
          <w:szCs w:val="22"/>
        </w:rPr>
        <w:t xml:space="preserve">ovim </w:t>
      </w:r>
      <w:r w:rsidR="00135045" w:rsidRPr="00B46C9B">
        <w:rPr>
          <w:rFonts w:ascii="Arial" w:hAnsi="Arial" w:cs="Arial"/>
          <w:sz w:val="22"/>
          <w:szCs w:val="22"/>
        </w:rPr>
        <w:t>zakonom</w:t>
      </w:r>
      <w:r w:rsidR="000547B5" w:rsidRPr="00B46C9B">
        <w:rPr>
          <w:rFonts w:ascii="Arial" w:hAnsi="Arial" w:cs="Arial"/>
          <w:sz w:val="22"/>
          <w:szCs w:val="22"/>
        </w:rPr>
        <w:t xml:space="preserve"> </w:t>
      </w:r>
      <w:r w:rsidR="002F4080" w:rsidRPr="00B46C9B">
        <w:rPr>
          <w:rFonts w:ascii="Arial" w:hAnsi="Arial" w:cs="Arial"/>
          <w:sz w:val="22"/>
          <w:szCs w:val="22"/>
        </w:rPr>
        <w:t xml:space="preserve">i </w:t>
      </w:r>
      <w:r w:rsidR="000547B5" w:rsidRPr="00B46C9B">
        <w:rPr>
          <w:rFonts w:ascii="Arial" w:hAnsi="Arial" w:cs="Arial"/>
          <w:sz w:val="22"/>
          <w:szCs w:val="22"/>
        </w:rPr>
        <w:t>propisom o računovodstvu i reviziji;</w:t>
      </w:r>
    </w:p>
    <w:p w:rsidR="00135045" w:rsidRPr="002F664C" w:rsidRDefault="00F30492" w:rsidP="00135045">
      <w:pPr>
        <w:jc w:val="both"/>
        <w:rPr>
          <w:rFonts w:ascii="Arial" w:hAnsi="Arial" w:cs="Arial"/>
          <w:sz w:val="22"/>
          <w:szCs w:val="22"/>
        </w:rPr>
      </w:pPr>
      <w:r>
        <w:rPr>
          <w:rFonts w:ascii="Arial" w:hAnsi="Arial" w:cs="Arial"/>
          <w:sz w:val="22"/>
          <w:szCs w:val="22"/>
        </w:rPr>
        <w:t>v</w:t>
      </w:r>
      <w:r w:rsidR="00135045" w:rsidRPr="002F664C">
        <w:rPr>
          <w:rFonts w:ascii="Arial" w:hAnsi="Arial" w:cs="Arial"/>
          <w:sz w:val="22"/>
          <w:szCs w:val="22"/>
        </w:rPr>
        <w:t>) podatke o licima blisko povezanim s podnosiocem zahtjeva i opis te povezanosti</w:t>
      </w:r>
      <w:r w:rsidR="000547B5">
        <w:rPr>
          <w:rFonts w:ascii="Arial" w:hAnsi="Arial" w:cs="Arial"/>
          <w:sz w:val="22"/>
          <w:szCs w:val="22"/>
        </w:rPr>
        <w:t xml:space="preserve"> i</w:t>
      </w:r>
    </w:p>
    <w:p w:rsidR="00135045" w:rsidRPr="002F664C" w:rsidRDefault="00F30492" w:rsidP="00135045">
      <w:pPr>
        <w:jc w:val="both"/>
        <w:rPr>
          <w:rFonts w:ascii="Arial" w:hAnsi="Arial" w:cs="Arial"/>
          <w:sz w:val="22"/>
          <w:szCs w:val="22"/>
        </w:rPr>
      </w:pPr>
      <w:r>
        <w:rPr>
          <w:rFonts w:ascii="Arial" w:hAnsi="Arial" w:cs="Arial"/>
          <w:sz w:val="22"/>
          <w:szCs w:val="22"/>
        </w:rPr>
        <w:t>z</w:t>
      </w:r>
      <w:r w:rsidR="00135045" w:rsidRPr="002F664C">
        <w:rPr>
          <w:rFonts w:ascii="Arial" w:hAnsi="Arial" w:cs="Arial"/>
          <w:sz w:val="22"/>
          <w:szCs w:val="22"/>
        </w:rPr>
        <w:t>) adresu sjedišta podnosioca zahtjeva.</w:t>
      </w:r>
    </w:p>
    <w:p w:rsidR="00135045" w:rsidRPr="002F664C" w:rsidRDefault="00135045" w:rsidP="00135045">
      <w:pPr>
        <w:jc w:val="both"/>
        <w:rPr>
          <w:rFonts w:ascii="Arial" w:hAnsi="Arial" w:cs="Arial"/>
          <w:sz w:val="22"/>
          <w:szCs w:val="22"/>
        </w:rPr>
      </w:pPr>
      <w:r w:rsidRPr="002F664C">
        <w:rPr>
          <w:rFonts w:ascii="Arial" w:hAnsi="Arial" w:cs="Arial"/>
          <w:sz w:val="22"/>
          <w:szCs w:val="22"/>
        </w:rPr>
        <w:t xml:space="preserve">(2) Pravno lice koje obavlja druge djelatnosti, u skladu sa posebnim </w:t>
      </w:r>
      <w:r w:rsidR="002F4080">
        <w:rPr>
          <w:rFonts w:ascii="Arial" w:hAnsi="Arial" w:cs="Arial"/>
          <w:sz w:val="22"/>
          <w:szCs w:val="22"/>
        </w:rPr>
        <w:t>propisom</w:t>
      </w:r>
      <w:r w:rsidRPr="002F664C">
        <w:rPr>
          <w:rFonts w:ascii="Arial" w:hAnsi="Arial" w:cs="Arial"/>
          <w:sz w:val="22"/>
          <w:szCs w:val="22"/>
        </w:rPr>
        <w:t xml:space="preserve"> koji uređuje te djelatnosti, a namjerava izda</w:t>
      </w:r>
      <w:r w:rsidR="00D8002D">
        <w:rPr>
          <w:rFonts w:ascii="Arial" w:hAnsi="Arial" w:cs="Arial"/>
          <w:sz w:val="22"/>
          <w:szCs w:val="22"/>
        </w:rPr>
        <w:t>vati</w:t>
      </w:r>
      <w:r w:rsidRPr="002F664C">
        <w:rPr>
          <w:rFonts w:ascii="Arial" w:hAnsi="Arial" w:cs="Arial"/>
          <w:sz w:val="22"/>
          <w:szCs w:val="22"/>
        </w:rPr>
        <w:t xml:space="preserve"> elektronski novac, uz zahtjev za dobijanje dozvole dužno je priloži</w:t>
      </w:r>
      <w:r w:rsidR="000547B5">
        <w:rPr>
          <w:rFonts w:ascii="Arial" w:hAnsi="Arial" w:cs="Arial"/>
          <w:sz w:val="22"/>
          <w:szCs w:val="22"/>
        </w:rPr>
        <w:t>ti</w:t>
      </w:r>
      <w:r w:rsidRPr="002F664C">
        <w:rPr>
          <w:rFonts w:ascii="Arial" w:hAnsi="Arial" w:cs="Arial"/>
          <w:sz w:val="22"/>
          <w:szCs w:val="22"/>
        </w:rPr>
        <w:t xml:space="preserve"> sljedeće:</w:t>
      </w:r>
    </w:p>
    <w:p w:rsidR="00135045" w:rsidRPr="002F664C" w:rsidRDefault="000547B5" w:rsidP="00135045">
      <w:pPr>
        <w:jc w:val="both"/>
        <w:rPr>
          <w:rFonts w:ascii="Arial" w:hAnsi="Arial" w:cs="Arial"/>
          <w:sz w:val="22"/>
          <w:szCs w:val="22"/>
        </w:rPr>
      </w:pPr>
      <w:r>
        <w:rPr>
          <w:rFonts w:ascii="Arial" w:hAnsi="Arial" w:cs="Arial"/>
          <w:sz w:val="22"/>
          <w:szCs w:val="22"/>
        </w:rPr>
        <w:t>a</w:t>
      </w:r>
      <w:r w:rsidR="00135045" w:rsidRPr="002F664C">
        <w:rPr>
          <w:rFonts w:ascii="Arial" w:hAnsi="Arial" w:cs="Arial"/>
          <w:sz w:val="22"/>
          <w:szCs w:val="22"/>
        </w:rPr>
        <w:t>) osnivački akt sa upisanom djelatnošću izdavanja elektronskog novca</w:t>
      </w:r>
      <w:r>
        <w:rPr>
          <w:rFonts w:ascii="Arial" w:hAnsi="Arial" w:cs="Arial"/>
          <w:sz w:val="22"/>
          <w:szCs w:val="22"/>
        </w:rPr>
        <w:t>;</w:t>
      </w:r>
    </w:p>
    <w:p w:rsidR="00135045" w:rsidRPr="002F664C" w:rsidRDefault="000547B5" w:rsidP="00135045">
      <w:pPr>
        <w:jc w:val="both"/>
        <w:rPr>
          <w:rFonts w:ascii="Arial" w:hAnsi="Arial" w:cs="Arial"/>
          <w:sz w:val="22"/>
          <w:szCs w:val="22"/>
        </w:rPr>
      </w:pPr>
      <w:r>
        <w:rPr>
          <w:rFonts w:ascii="Arial" w:hAnsi="Arial" w:cs="Arial"/>
          <w:sz w:val="22"/>
          <w:szCs w:val="22"/>
        </w:rPr>
        <w:t>b</w:t>
      </w:r>
      <w:r w:rsidR="00135045" w:rsidRPr="002F664C">
        <w:rPr>
          <w:rFonts w:ascii="Arial" w:hAnsi="Arial" w:cs="Arial"/>
          <w:sz w:val="22"/>
          <w:szCs w:val="22"/>
        </w:rPr>
        <w:t>) odluku o osnivanju organizacionog dijela za obavljanje poslova izdavanja elektronskog novca</w:t>
      </w:r>
      <w:r>
        <w:rPr>
          <w:rFonts w:ascii="Arial" w:hAnsi="Arial" w:cs="Arial"/>
          <w:sz w:val="22"/>
          <w:szCs w:val="22"/>
        </w:rPr>
        <w:t>;</w:t>
      </w:r>
    </w:p>
    <w:p w:rsidR="00135045" w:rsidRPr="002F664C" w:rsidRDefault="000547B5" w:rsidP="00135045">
      <w:pPr>
        <w:jc w:val="both"/>
        <w:rPr>
          <w:rFonts w:ascii="Arial" w:hAnsi="Arial" w:cs="Arial"/>
          <w:sz w:val="22"/>
          <w:szCs w:val="22"/>
        </w:rPr>
      </w:pPr>
      <w:r>
        <w:rPr>
          <w:rFonts w:ascii="Arial" w:hAnsi="Arial" w:cs="Arial"/>
          <w:sz w:val="22"/>
          <w:szCs w:val="22"/>
        </w:rPr>
        <w:t>c</w:t>
      </w:r>
      <w:r w:rsidR="00135045" w:rsidRPr="002F664C">
        <w:rPr>
          <w:rFonts w:ascii="Arial" w:hAnsi="Arial" w:cs="Arial"/>
          <w:sz w:val="22"/>
          <w:szCs w:val="22"/>
        </w:rPr>
        <w:t>) podatke o licima koja su odgovorna za vođenje poslova u vezi sa izdavanjem elektronskog novca, sa podacima i dokazima da ova lica imaju dobru poslovnu reputaciju, odgovarajuće stručne kvalifikacije i iskustvo, te podatke o licima koja su članovi organa upravljanja podnosioca zahtjeva, sa podacima i dokazima da i ova lica imaju dobru poslovnu reputaciju</w:t>
      </w:r>
      <w:r>
        <w:rPr>
          <w:rFonts w:ascii="Arial" w:hAnsi="Arial" w:cs="Arial"/>
          <w:sz w:val="22"/>
          <w:szCs w:val="22"/>
        </w:rPr>
        <w:t>;</w:t>
      </w:r>
    </w:p>
    <w:p w:rsidR="00135045" w:rsidRPr="002F664C" w:rsidRDefault="000547B5" w:rsidP="00135045">
      <w:pPr>
        <w:jc w:val="both"/>
        <w:rPr>
          <w:rFonts w:ascii="Arial" w:hAnsi="Arial" w:cs="Arial"/>
          <w:sz w:val="22"/>
          <w:szCs w:val="22"/>
        </w:rPr>
      </w:pPr>
      <w:r>
        <w:rPr>
          <w:rFonts w:ascii="Arial" w:hAnsi="Arial" w:cs="Arial"/>
          <w:sz w:val="22"/>
          <w:szCs w:val="22"/>
        </w:rPr>
        <w:t>d</w:t>
      </w:r>
      <w:r w:rsidR="00135045" w:rsidRPr="002F664C">
        <w:rPr>
          <w:rFonts w:ascii="Arial" w:hAnsi="Arial" w:cs="Arial"/>
          <w:sz w:val="22"/>
          <w:szCs w:val="22"/>
        </w:rPr>
        <w:t xml:space="preserve">) </w:t>
      </w:r>
      <w:r w:rsidR="00885C8A" w:rsidRPr="002F664C">
        <w:rPr>
          <w:rFonts w:ascii="Arial" w:hAnsi="Arial" w:cs="Arial"/>
          <w:sz w:val="22"/>
          <w:szCs w:val="22"/>
        </w:rPr>
        <w:t>aktuelni izvod iz sudskog registra</w:t>
      </w:r>
      <w:r>
        <w:rPr>
          <w:rFonts w:ascii="Arial" w:hAnsi="Arial" w:cs="Arial"/>
          <w:sz w:val="22"/>
          <w:szCs w:val="22"/>
        </w:rPr>
        <w:t xml:space="preserve"> i</w:t>
      </w:r>
    </w:p>
    <w:p w:rsidR="00135045" w:rsidRPr="002F664C" w:rsidRDefault="000547B5" w:rsidP="00135045">
      <w:pPr>
        <w:jc w:val="both"/>
        <w:rPr>
          <w:rFonts w:ascii="Arial" w:hAnsi="Arial" w:cs="Arial"/>
          <w:sz w:val="22"/>
          <w:szCs w:val="22"/>
        </w:rPr>
      </w:pPr>
      <w:r>
        <w:rPr>
          <w:rFonts w:ascii="Arial" w:hAnsi="Arial" w:cs="Arial"/>
          <w:sz w:val="22"/>
          <w:szCs w:val="22"/>
        </w:rPr>
        <w:t>e</w:t>
      </w:r>
      <w:r w:rsidR="00135045" w:rsidRPr="002F664C">
        <w:rPr>
          <w:rFonts w:ascii="Arial" w:hAnsi="Arial" w:cs="Arial"/>
          <w:sz w:val="22"/>
          <w:szCs w:val="22"/>
        </w:rPr>
        <w:t xml:space="preserve">) ostalu dokumentaciju shodno stavu </w:t>
      </w:r>
      <w:r w:rsidR="00885C8A" w:rsidRPr="002F664C">
        <w:rPr>
          <w:rFonts w:ascii="Arial" w:hAnsi="Arial" w:cs="Arial"/>
          <w:sz w:val="22"/>
          <w:szCs w:val="22"/>
        </w:rPr>
        <w:t>(</w:t>
      </w:r>
      <w:r w:rsidR="00135045" w:rsidRPr="002F664C">
        <w:rPr>
          <w:rFonts w:ascii="Arial" w:hAnsi="Arial" w:cs="Arial"/>
          <w:sz w:val="22"/>
          <w:szCs w:val="22"/>
        </w:rPr>
        <w:t>1</w:t>
      </w:r>
      <w:r w:rsidR="00885C8A" w:rsidRPr="002F664C">
        <w:rPr>
          <w:rFonts w:ascii="Arial" w:hAnsi="Arial" w:cs="Arial"/>
          <w:sz w:val="22"/>
          <w:szCs w:val="22"/>
        </w:rPr>
        <w:t>)</w:t>
      </w:r>
      <w:r w:rsidR="00135045" w:rsidRPr="002F664C">
        <w:rPr>
          <w:rFonts w:ascii="Arial" w:hAnsi="Arial" w:cs="Arial"/>
          <w:sz w:val="22"/>
          <w:szCs w:val="22"/>
        </w:rPr>
        <w:t xml:space="preserve"> ovog člana.</w:t>
      </w:r>
    </w:p>
    <w:p w:rsidR="00135045" w:rsidRPr="002F664C" w:rsidRDefault="00135045" w:rsidP="00135045">
      <w:pPr>
        <w:jc w:val="both"/>
        <w:rPr>
          <w:rFonts w:ascii="Arial" w:hAnsi="Arial" w:cs="Arial"/>
          <w:sz w:val="22"/>
          <w:szCs w:val="22"/>
        </w:rPr>
      </w:pPr>
      <w:r w:rsidRPr="002F664C">
        <w:rPr>
          <w:rFonts w:ascii="Arial" w:hAnsi="Arial" w:cs="Arial"/>
          <w:sz w:val="22"/>
          <w:szCs w:val="22"/>
        </w:rPr>
        <w:t>(3) U smislu ovog zakona, bliska povezanost označava odnos između dva ili više pravnih ili fizičkih lica kada:</w:t>
      </w:r>
    </w:p>
    <w:p w:rsidR="00135045" w:rsidRPr="002F664C" w:rsidRDefault="000547B5" w:rsidP="00135045">
      <w:pPr>
        <w:jc w:val="both"/>
        <w:rPr>
          <w:rFonts w:ascii="Arial" w:hAnsi="Arial" w:cs="Arial"/>
          <w:sz w:val="22"/>
          <w:szCs w:val="22"/>
        </w:rPr>
      </w:pPr>
      <w:r>
        <w:rPr>
          <w:rFonts w:ascii="Arial" w:hAnsi="Arial" w:cs="Arial"/>
          <w:sz w:val="22"/>
          <w:szCs w:val="22"/>
        </w:rPr>
        <w:t>a</w:t>
      </w:r>
      <w:r w:rsidR="00135045" w:rsidRPr="002F664C">
        <w:rPr>
          <w:rFonts w:ascii="Arial" w:hAnsi="Arial" w:cs="Arial"/>
          <w:sz w:val="22"/>
          <w:szCs w:val="22"/>
        </w:rPr>
        <w:t>) jedno od njih, direktno ili indirektno preko učešća u zavisnom društvu, ima pravo ili mogućnost da ostvari najmanje 20% glasačkih prava u pravnom licu, odnosno vlasništvo nad najmanje 20% kapitala u pravnom licu</w:t>
      </w:r>
      <w:r>
        <w:rPr>
          <w:rFonts w:ascii="Arial" w:hAnsi="Arial" w:cs="Arial"/>
          <w:sz w:val="22"/>
          <w:szCs w:val="22"/>
        </w:rPr>
        <w:t>;</w:t>
      </w:r>
    </w:p>
    <w:p w:rsidR="00135045" w:rsidRPr="002F664C" w:rsidRDefault="000547B5" w:rsidP="00135045">
      <w:pPr>
        <w:jc w:val="both"/>
        <w:rPr>
          <w:rFonts w:ascii="Arial" w:hAnsi="Arial" w:cs="Arial"/>
          <w:sz w:val="22"/>
          <w:szCs w:val="22"/>
        </w:rPr>
      </w:pPr>
      <w:r>
        <w:rPr>
          <w:rFonts w:ascii="Arial" w:hAnsi="Arial" w:cs="Arial"/>
          <w:sz w:val="22"/>
          <w:szCs w:val="22"/>
        </w:rPr>
        <w:t>b</w:t>
      </w:r>
      <w:r w:rsidR="00135045" w:rsidRPr="002F664C">
        <w:rPr>
          <w:rFonts w:ascii="Arial" w:hAnsi="Arial" w:cs="Arial"/>
          <w:sz w:val="22"/>
          <w:szCs w:val="22"/>
        </w:rPr>
        <w:t>) jedno od njih ima kontrolno učešće u drugom pravnom licu</w:t>
      </w:r>
      <w:r>
        <w:rPr>
          <w:rFonts w:ascii="Arial" w:hAnsi="Arial" w:cs="Arial"/>
          <w:sz w:val="22"/>
          <w:szCs w:val="22"/>
        </w:rPr>
        <w:t>;</w:t>
      </w:r>
    </w:p>
    <w:p w:rsidR="00135045" w:rsidRPr="002F664C" w:rsidRDefault="000547B5" w:rsidP="00135045">
      <w:pPr>
        <w:jc w:val="both"/>
        <w:rPr>
          <w:rFonts w:ascii="Arial" w:hAnsi="Arial" w:cs="Arial"/>
          <w:sz w:val="22"/>
          <w:szCs w:val="22"/>
        </w:rPr>
      </w:pPr>
      <w:r>
        <w:rPr>
          <w:rFonts w:ascii="Arial" w:hAnsi="Arial" w:cs="Arial"/>
          <w:sz w:val="22"/>
          <w:szCs w:val="22"/>
        </w:rPr>
        <w:t>c</w:t>
      </w:r>
      <w:r w:rsidR="00135045" w:rsidRPr="002F664C">
        <w:rPr>
          <w:rFonts w:ascii="Arial" w:hAnsi="Arial" w:cs="Arial"/>
          <w:sz w:val="22"/>
          <w:szCs w:val="22"/>
        </w:rPr>
        <w:t>) postoji trajna povezanost ovih lica sa istim trećim licem na osnovu kontrolnog učešća.</w:t>
      </w:r>
    </w:p>
    <w:p w:rsidR="00494F9B" w:rsidRPr="002F664C" w:rsidRDefault="00135045" w:rsidP="00135045">
      <w:pPr>
        <w:jc w:val="both"/>
        <w:rPr>
          <w:rFonts w:ascii="Arial" w:hAnsi="Arial" w:cs="Arial"/>
          <w:sz w:val="22"/>
          <w:szCs w:val="22"/>
        </w:rPr>
      </w:pPr>
      <w:r w:rsidRPr="002F664C">
        <w:rPr>
          <w:rFonts w:ascii="Arial" w:hAnsi="Arial" w:cs="Arial"/>
          <w:sz w:val="22"/>
          <w:szCs w:val="22"/>
        </w:rPr>
        <w:t>(</w:t>
      </w:r>
      <w:r w:rsidRPr="00D8002D">
        <w:rPr>
          <w:rFonts w:ascii="Arial" w:hAnsi="Arial" w:cs="Arial"/>
          <w:sz w:val="22"/>
          <w:szCs w:val="22"/>
        </w:rPr>
        <w:t>4) Agencija donosi</w:t>
      </w:r>
      <w:r w:rsidR="007443B2" w:rsidRPr="00D8002D">
        <w:rPr>
          <w:rFonts w:ascii="Arial" w:hAnsi="Arial" w:cs="Arial"/>
          <w:sz w:val="22"/>
          <w:szCs w:val="22"/>
        </w:rPr>
        <w:t xml:space="preserve"> </w:t>
      </w:r>
      <w:r w:rsidRPr="00D8002D">
        <w:rPr>
          <w:rFonts w:ascii="Arial" w:hAnsi="Arial" w:cs="Arial"/>
          <w:sz w:val="22"/>
          <w:szCs w:val="22"/>
        </w:rPr>
        <w:t>akt kojim detaljnije uređuje uslove</w:t>
      </w:r>
      <w:r w:rsidR="007443B2" w:rsidRPr="00D8002D">
        <w:rPr>
          <w:rFonts w:ascii="Arial" w:hAnsi="Arial" w:cs="Arial"/>
          <w:sz w:val="22"/>
          <w:szCs w:val="22"/>
        </w:rPr>
        <w:t>,</w:t>
      </w:r>
      <w:r w:rsidRPr="00D8002D">
        <w:rPr>
          <w:rFonts w:ascii="Arial" w:hAnsi="Arial" w:cs="Arial"/>
          <w:sz w:val="22"/>
          <w:szCs w:val="22"/>
        </w:rPr>
        <w:t xml:space="preserve"> način izdavanja dozvole</w:t>
      </w:r>
      <w:r w:rsidR="007443B2" w:rsidRPr="00D8002D">
        <w:rPr>
          <w:rFonts w:ascii="Arial" w:hAnsi="Arial" w:cs="Arial"/>
          <w:sz w:val="22"/>
          <w:szCs w:val="22"/>
        </w:rPr>
        <w:t xml:space="preserve"> i dokumente koji se dostavljaju uz zahtijev za izdavanje dozvole kao dokaz o ispunjavanju </w:t>
      </w:r>
      <w:r w:rsidR="00D8002D" w:rsidRPr="00D8002D">
        <w:rPr>
          <w:rFonts w:ascii="Arial" w:hAnsi="Arial" w:cs="Arial"/>
          <w:sz w:val="22"/>
          <w:szCs w:val="22"/>
        </w:rPr>
        <w:t>uslova</w:t>
      </w:r>
      <w:r w:rsidR="007443B2" w:rsidRPr="00D8002D">
        <w:rPr>
          <w:rFonts w:ascii="Arial" w:hAnsi="Arial" w:cs="Arial"/>
          <w:sz w:val="22"/>
          <w:szCs w:val="22"/>
        </w:rPr>
        <w:t xml:space="preserve"> iz st</w:t>
      </w:r>
      <w:r w:rsidR="00D8002D" w:rsidRPr="00D8002D">
        <w:rPr>
          <w:rFonts w:ascii="Arial" w:hAnsi="Arial" w:cs="Arial"/>
          <w:sz w:val="22"/>
          <w:szCs w:val="22"/>
        </w:rPr>
        <w:t>.</w:t>
      </w:r>
      <w:r w:rsidR="007443B2" w:rsidRPr="00D8002D">
        <w:rPr>
          <w:rFonts w:ascii="Arial" w:hAnsi="Arial" w:cs="Arial"/>
          <w:sz w:val="22"/>
          <w:szCs w:val="22"/>
        </w:rPr>
        <w:t xml:space="preserve"> (1) i (2) ovog člana,</w:t>
      </w:r>
      <w:r w:rsidR="0080012D" w:rsidRPr="00D8002D">
        <w:rPr>
          <w:rFonts w:ascii="Arial" w:hAnsi="Arial" w:cs="Arial"/>
          <w:sz w:val="22"/>
          <w:szCs w:val="22"/>
        </w:rPr>
        <w:t xml:space="preserve"> kao i akt kojim detaljnije uređuje uslove koje je lice iz stava (1) tač. </w:t>
      </w:r>
      <w:r w:rsidR="00D8002D" w:rsidRPr="00D8002D">
        <w:rPr>
          <w:rFonts w:ascii="Arial" w:hAnsi="Arial" w:cs="Arial"/>
          <w:sz w:val="22"/>
          <w:szCs w:val="22"/>
        </w:rPr>
        <w:t>s</w:t>
      </w:r>
      <w:r w:rsidR="0080012D" w:rsidRPr="00D8002D">
        <w:rPr>
          <w:rFonts w:ascii="Arial" w:hAnsi="Arial" w:cs="Arial"/>
          <w:sz w:val="22"/>
          <w:szCs w:val="22"/>
        </w:rPr>
        <w:t xml:space="preserve">) i </w:t>
      </w:r>
      <w:r w:rsidR="00D8002D" w:rsidRPr="00D8002D">
        <w:rPr>
          <w:rFonts w:ascii="Arial" w:hAnsi="Arial" w:cs="Arial"/>
          <w:sz w:val="22"/>
          <w:szCs w:val="22"/>
        </w:rPr>
        <w:t>t</w:t>
      </w:r>
      <w:r w:rsidR="0080012D" w:rsidRPr="00D8002D">
        <w:rPr>
          <w:rFonts w:ascii="Arial" w:hAnsi="Arial" w:cs="Arial"/>
          <w:sz w:val="22"/>
          <w:szCs w:val="22"/>
        </w:rPr>
        <w:t>) ovog člana obavezno da ispuni, kao i dokumentaciju kojom se dokazuje ispunjenost tih uslova, a u sk</w:t>
      </w:r>
      <w:r w:rsidR="006A66A1" w:rsidRPr="00D8002D">
        <w:rPr>
          <w:rFonts w:ascii="Arial" w:hAnsi="Arial" w:cs="Arial"/>
          <w:sz w:val="22"/>
          <w:szCs w:val="22"/>
        </w:rPr>
        <w:t>la</w:t>
      </w:r>
      <w:r w:rsidR="0080012D" w:rsidRPr="00D8002D">
        <w:rPr>
          <w:rFonts w:ascii="Arial" w:hAnsi="Arial" w:cs="Arial"/>
          <w:sz w:val="22"/>
          <w:szCs w:val="22"/>
        </w:rPr>
        <w:t>du sa propisom o privrednim društvima</w:t>
      </w:r>
      <w:r w:rsidRPr="00D8002D">
        <w:rPr>
          <w:rFonts w:ascii="Arial" w:hAnsi="Arial" w:cs="Arial"/>
          <w:sz w:val="22"/>
          <w:szCs w:val="22"/>
        </w:rPr>
        <w:t>.</w:t>
      </w:r>
      <w:r w:rsidR="00494F9B" w:rsidRPr="002F664C">
        <w:rPr>
          <w:rFonts w:ascii="Arial" w:hAnsi="Arial" w:cs="Arial"/>
          <w:sz w:val="22"/>
          <w:szCs w:val="22"/>
        </w:rPr>
        <w:t xml:space="preserve"> </w:t>
      </w:r>
    </w:p>
    <w:p w:rsidR="00705CE3" w:rsidRPr="002F664C" w:rsidRDefault="006A66A1" w:rsidP="006A66A1">
      <w:pPr>
        <w:jc w:val="both"/>
        <w:rPr>
          <w:rFonts w:ascii="Arial" w:hAnsi="Arial" w:cs="Arial"/>
          <w:sz w:val="22"/>
          <w:szCs w:val="22"/>
        </w:rPr>
      </w:pPr>
      <w:r w:rsidRPr="002F664C">
        <w:rPr>
          <w:rFonts w:ascii="Arial" w:hAnsi="Arial" w:cs="Arial"/>
          <w:sz w:val="22"/>
          <w:szCs w:val="22"/>
        </w:rPr>
        <w:t>(5</w:t>
      </w:r>
      <w:r w:rsidRPr="00D8002D">
        <w:rPr>
          <w:rFonts w:ascii="Arial" w:hAnsi="Arial" w:cs="Arial"/>
          <w:sz w:val="22"/>
          <w:szCs w:val="22"/>
        </w:rPr>
        <w:t>) Pravno lice iz st</w:t>
      </w:r>
      <w:r w:rsidR="00D8002D" w:rsidRPr="00D8002D">
        <w:rPr>
          <w:rFonts w:ascii="Arial" w:hAnsi="Arial" w:cs="Arial"/>
          <w:sz w:val="22"/>
          <w:szCs w:val="22"/>
        </w:rPr>
        <w:t>.</w:t>
      </w:r>
      <w:r w:rsidRPr="00D8002D">
        <w:rPr>
          <w:rFonts w:ascii="Arial" w:hAnsi="Arial" w:cs="Arial"/>
          <w:sz w:val="22"/>
          <w:szCs w:val="22"/>
        </w:rPr>
        <w:t xml:space="preserve"> (1)</w:t>
      </w:r>
      <w:r w:rsidR="007443B2" w:rsidRPr="00D8002D">
        <w:rPr>
          <w:rFonts w:ascii="Arial" w:hAnsi="Arial" w:cs="Arial"/>
          <w:sz w:val="22"/>
          <w:szCs w:val="22"/>
        </w:rPr>
        <w:t xml:space="preserve"> i (2)</w:t>
      </w:r>
      <w:r w:rsidRPr="00D8002D">
        <w:rPr>
          <w:rFonts w:ascii="Arial" w:hAnsi="Arial" w:cs="Arial"/>
          <w:sz w:val="22"/>
          <w:szCs w:val="22"/>
        </w:rPr>
        <w:t xml:space="preserve"> ovog člana dužno je, uz zahtjev i propisanu dokumentaciju, podn</w:t>
      </w:r>
      <w:r w:rsidR="00D8002D" w:rsidRPr="00D8002D">
        <w:rPr>
          <w:rFonts w:ascii="Arial" w:hAnsi="Arial" w:cs="Arial"/>
          <w:sz w:val="22"/>
          <w:szCs w:val="22"/>
        </w:rPr>
        <w:t>ijeti</w:t>
      </w:r>
      <w:r w:rsidRPr="00D8002D">
        <w:rPr>
          <w:rFonts w:ascii="Arial" w:hAnsi="Arial" w:cs="Arial"/>
          <w:sz w:val="22"/>
          <w:szCs w:val="22"/>
        </w:rPr>
        <w:t xml:space="preserve"> i dokaz o zaključeno</w:t>
      </w:r>
      <w:r w:rsidR="00705CE3">
        <w:rPr>
          <w:rFonts w:ascii="Arial" w:hAnsi="Arial" w:cs="Arial"/>
          <w:sz w:val="22"/>
          <w:szCs w:val="22"/>
        </w:rPr>
        <w:t>j polisi</w:t>
      </w:r>
      <w:r w:rsidRPr="00D8002D">
        <w:rPr>
          <w:rFonts w:ascii="Arial" w:hAnsi="Arial" w:cs="Arial"/>
          <w:sz w:val="22"/>
          <w:szCs w:val="22"/>
        </w:rPr>
        <w:t xml:space="preserve"> osiguranj</w:t>
      </w:r>
      <w:r w:rsidR="00705CE3">
        <w:rPr>
          <w:rFonts w:ascii="Arial" w:hAnsi="Arial" w:cs="Arial"/>
          <w:sz w:val="22"/>
          <w:szCs w:val="22"/>
        </w:rPr>
        <w:t>a</w:t>
      </w:r>
      <w:r w:rsidRPr="00D8002D">
        <w:rPr>
          <w:rFonts w:ascii="Arial" w:hAnsi="Arial" w:cs="Arial"/>
          <w:sz w:val="22"/>
          <w:szCs w:val="22"/>
        </w:rPr>
        <w:t xml:space="preserve"> </w:t>
      </w:r>
      <w:r w:rsidRPr="002F664C">
        <w:rPr>
          <w:rFonts w:ascii="Arial" w:hAnsi="Arial" w:cs="Arial"/>
          <w:sz w:val="22"/>
          <w:szCs w:val="22"/>
        </w:rPr>
        <w:t>od profesionalne odgovornosti</w:t>
      </w:r>
      <w:r w:rsidR="00705CE3" w:rsidRPr="00705CE3">
        <w:t xml:space="preserve"> </w:t>
      </w:r>
      <w:r w:rsidR="00705CE3" w:rsidRPr="00705CE3">
        <w:rPr>
          <w:rFonts w:ascii="Arial" w:hAnsi="Arial" w:cs="Arial"/>
          <w:sz w:val="22"/>
          <w:szCs w:val="22"/>
        </w:rPr>
        <w:t>čiju valjanost provjerava Agencija u saradnji sa Agencijom za nadzor osiguranja Federacije Bosne i Hercegovine</w:t>
      </w:r>
      <w:r w:rsidRPr="002F664C">
        <w:rPr>
          <w:rFonts w:ascii="Arial" w:hAnsi="Arial" w:cs="Arial"/>
          <w:sz w:val="22"/>
          <w:szCs w:val="22"/>
        </w:rPr>
        <w:t xml:space="preserve"> ili uporedivu garanciju za pokriće odgovornosti. Minimalni novčani iznos za osiguranje od profesionalne odgovornosti ili uporedivu garanciju utvrđuje Agencija. </w:t>
      </w:r>
      <w:r w:rsidR="00705CE3">
        <w:rPr>
          <w:rFonts w:ascii="Arial" w:hAnsi="Arial" w:cs="Arial"/>
          <w:sz w:val="22"/>
          <w:szCs w:val="22"/>
        </w:rPr>
        <w:t xml:space="preserve"> </w:t>
      </w:r>
    </w:p>
    <w:p w:rsidR="00F72F94" w:rsidRPr="002F664C" w:rsidRDefault="00F72F94" w:rsidP="00135045">
      <w:pPr>
        <w:jc w:val="both"/>
        <w:rPr>
          <w:rFonts w:ascii="Arial" w:hAnsi="Arial" w:cs="Arial"/>
          <w:sz w:val="22"/>
          <w:szCs w:val="22"/>
        </w:rPr>
      </w:pPr>
    </w:p>
    <w:p w:rsidR="00F72F94" w:rsidRPr="002F664C" w:rsidRDefault="00F72F94" w:rsidP="00F72F94">
      <w:pPr>
        <w:spacing w:after="0"/>
        <w:jc w:val="center"/>
        <w:rPr>
          <w:rFonts w:ascii="Arial" w:hAnsi="Arial" w:cs="Arial"/>
          <w:b/>
          <w:sz w:val="22"/>
          <w:szCs w:val="22"/>
        </w:rPr>
      </w:pPr>
      <w:r w:rsidRPr="002F664C">
        <w:rPr>
          <w:rFonts w:ascii="Arial" w:hAnsi="Arial" w:cs="Arial"/>
          <w:b/>
          <w:sz w:val="22"/>
          <w:szCs w:val="22"/>
        </w:rPr>
        <w:t xml:space="preserve">Član </w:t>
      </w:r>
      <w:r w:rsidR="002E479D">
        <w:rPr>
          <w:rFonts w:ascii="Arial" w:hAnsi="Arial" w:cs="Arial"/>
          <w:b/>
          <w:sz w:val="22"/>
          <w:szCs w:val="22"/>
        </w:rPr>
        <w:t>2</w:t>
      </w:r>
      <w:r w:rsidR="0010689C">
        <w:rPr>
          <w:rFonts w:ascii="Arial" w:hAnsi="Arial" w:cs="Arial"/>
          <w:b/>
          <w:sz w:val="22"/>
          <w:szCs w:val="22"/>
        </w:rPr>
        <w:t>4</w:t>
      </w:r>
      <w:r w:rsidRPr="002F664C">
        <w:rPr>
          <w:rFonts w:ascii="Arial" w:hAnsi="Arial" w:cs="Arial"/>
          <w:b/>
          <w:sz w:val="22"/>
          <w:szCs w:val="22"/>
        </w:rPr>
        <w:t>.</w:t>
      </w:r>
    </w:p>
    <w:p w:rsidR="00F72F94" w:rsidRPr="002F664C" w:rsidRDefault="00F72F94" w:rsidP="00F72F94">
      <w:pPr>
        <w:spacing w:after="0"/>
        <w:jc w:val="center"/>
        <w:rPr>
          <w:rFonts w:ascii="Arial" w:hAnsi="Arial" w:cs="Arial"/>
          <w:b/>
          <w:sz w:val="22"/>
          <w:szCs w:val="22"/>
        </w:rPr>
      </w:pPr>
      <w:r w:rsidRPr="002F664C">
        <w:rPr>
          <w:rFonts w:ascii="Arial" w:hAnsi="Arial" w:cs="Arial"/>
          <w:b/>
          <w:sz w:val="22"/>
          <w:szCs w:val="22"/>
        </w:rPr>
        <w:t>(Odlučivanje o zahtjevu za dobijanje dozvole)</w:t>
      </w:r>
    </w:p>
    <w:p w:rsidR="00F72F94" w:rsidRPr="002F664C" w:rsidRDefault="00F72F94" w:rsidP="00F72F94">
      <w:pPr>
        <w:spacing w:after="0"/>
        <w:jc w:val="center"/>
        <w:rPr>
          <w:rFonts w:ascii="Arial" w:hAnsi="Arial" w:cs="Arial"/>
          <w:b/>
          <w:i/>
          <w:sz w:val="22"/>
          <w:szCs w:val="22"/>
        </w:rPr>
      </w:pPr>
    </w:p>
    <w:p w:rsidR="00F72F94" w:rsidRPr="002F664C" w:rsidRDefault="00F72F94" w:rsidP="00F72F94">
      <w:pPr>
        <w:jc w:val="both"/>
        <w:rPr>
          <w:rFonts w:ascii="Arial" w:hAnsi="Arial" w:cs="Arial"/>
          <w:sz w:val="22"/>
          <w:szCs w:val="22"/>
        </w:rPr>
      </w:pPr>
      <w:r w:rsidRPr="002F664C">
        <w:rPr>
          <w:rFonts w:ascii="Arial" w:hAnsi="Arial" w:cs="Arial"/>
          <w:sz w:val="22"/>
          <w:szCs w:val="22"/>
        </w:rPr>
        <w:t>(1) Rješenje o davanju dozvole po zahtjevu pravnog lica Agencija donosi u roku od 60 dana od dana prijema urednog zahtjeva.</w:t>
      </w:r>
    </w:p>
    <w:p w:rsidR="00F72F94" w:rsidRPr="002F664C" w:rsidRDefault="00F72F94" w:rsidP="00F72F94">
      <w:pPr>
        <w:jc w:val="both"/>
        <w:rPr>
          <w:rFonts w:ascii="Arial" w:hAnsi="Arial" w:cs="Arial"/>
          <w:sz w:val="22"/>
          <w:szCs w:val="22"/>
        </w:rPr>
      </w:pPr>
      <w:r w:rsidRPr="002F664C">
        <w:rPr>
          <w:rFonts w:ascii="Arial" w:hAnsi="Arial" w:cs="Arial"/>
          <w:sz w:val="22"/>
          <w:szCs w:val="22"/>
        </w:rPr>
        <w:t>(2) Ako zahtjev sadrži formalne nedostatke koji spr</w:t>
      </w:r>
      <w:r w:rsidR="00FB4060">
        <w:rPr>
          <w:rFonts w:ascii="Arial" w:hAnsi="Arial" w:cs="Arial"/>
          <w:sz w:val="22"/>
          <w:szCs w:val="22"/>
        </w:rPr>
        <w:t>j</w:t>
      </w:r>
      <w:r w:rsidRPr="002F664C">
        <w:rPr>
          <w:rFonts w:ascii="Arial" w:hAnsi="Arial" w:cs="Arial"/>
          <w:sz w:val="22"/>
          <w:szCs w:val="22"/>
        </w:rPr>
        <w:t>ečavaju postupanje ili ako je zahtjev nerazumljiv ili nepotpun, Agencija je dužna da od privrednog društva zatraži da otkloni nedostatke, najkasnije u roku od mjesec dana od dana podnošenja zahtjeva.</w:t>
      </w:r>
    </w:p>
    <w:p w:rsidR="00F72F94" w:rsidRPr="002F664C" w:rsidRDefault="00F72F94" w:rsidP="00F72F94">
      <w:pPr>
        <w:jc w:val="both"/>
        <w:rPr>
          <w:rFonts w:ascii="Arial" w:hAnsi="Arial" w:cs="Arial"/>
          <w:sz w:val="22"/>
          <w:szCs w:val="22"/>
        </w:rPr>
      </w:pPr>
      <w:r w:rsidRPr="002F664C">
        <w:rPr>
          <w:rFonts w:ascii="Arial" w:hAnsi="Arial" w:cs="Arial"/>
          <w:sz w:val="22"/>
          <w:szCs w:val="22"/>
        </w:rPr>
        <w:t>(3) Ako pravno lice otkloni nedostatke u ostavljenom roku, smatra se da je zahtjev uredan.</w:t>
      </w:r>
    </w:p>
    <w:p w:rsidR="00F72F94" w:rsidRPr="002F664C" w:rsidRDefault="00F72F94" w:rsidP="00F72F94">
      <w:pPr>
        <w:jc w:val="both"/>
        <w:rPr>
          <w:rFonts w:ascii="Arial" w:hAnsi="Arial" w:cs="Arial"/>
          <w:sz w:val="22"/>
          <w:szCs w:val="22"/>
        </w:rPr>
      </w:pPr>
      <w:r w:rsidRPr="002F664C">
        <w:rPr>
          <w:rFonts w:ascii="Arial" w:hAnsi="Arial" w:cs="Arial"/>
          <w:sz w:val="22"/>
          <w:szCs w:val="22"/>
        </w:rPr>
        <w:t>(4) Ako pravno lice ne otkloni nedostatke u ostavljenom roku, Agencija odbacuje zahtjev kao neuredan.</w:t>
      </w:r>
    </w:p>
    <w:p w:rsidR="00154DD5" w:rsidRPr="005F3498" w:rsidRDefault="00154DD5" w:rsidP="00F72F94">
      <w:pPr>
        <w:jc w:val="both"/>
        <w:rPr>
          <w:rFonts w:ascii="Arial" w:hAnsi="Arial" w:cs="Arial"/>
          <w:sz w:val="22"/>
          <w:szCs w:val="22"/>
          <w:shd w:val="clear" w:color="auto" w:fill="FFFFFF"/>
        </w:rPr>
      </w:pPr>
      <w:r w:rsidRPr="005F3498">
        <w:rPr>
          <w:rFonts w:ascii="Arial" w:hAnsi="Arial" w:cs="Arial"/>
          <w:sz w:val="22"/>
          <w:szCs w:val="22"/>
        </w:rPr>
        <w:t>(5)</w:t>
      </w:r>
      <w:r w:rsidRPr="005F3498">
        <w:rPr>
          <w:rFonts w:ascii="Arial" w:hAnsi="Arial" w:cs="Arial"/>
          <w:sz w:val="22"/>
          <w:szCs w:val="22"/>
          <w:shd w:val="clear" w:color="auto" w:fill="FFFFFF"/>
        </w:rPr>
        <w:t xml:space="preserve"> Agencija može, prije izdavanja rješenja o davanju dozvole iz stava (1) ovog člana, sarađivati sa nadležnim organima u drugim zemljama, radi sveobuhvatne ocjene podnesenog zahtjeva.</w:t>
      </w:r>
    </w:p>
    <w:p w:rsidR="009E6373" w:rsidRPr="005F3498" w:rsidRDefault="009E6373" w:rsidP="009E6373">
      <w:pPr>
        <w:jc w:val="both"/>
        <w:rPr>
          <w:rFonts w:ascii="Arial" w:hAnsi="Arial" w:cs="Arial"/>
          <w:sz w:val="22"/>
          <w:szCs w:val="22"/>
        </w:rPr>
      </w:pPr>
      <w:r w:rsidRPr="005F3498">
        <w:rPr>
          <w:rFonts w:ascii="Arial" w:hAnsi="Arial" w:cs="Arial"/>
          <w:sz w:val="22"/>
          <w:szCs w:val="22"/>
          <w:shd w:val="clear" w:color="auto" w:fill="FFFFFF"/>
        </w:rPr>
        <w:t xml:space="preserve">(6) </w:t>
      </w:r>
      <w:r w:rsidRPr="005F3498">
        <w:rPr>
          <w:rFonts w:ascii="Arial" w:hAnsi="Arial" w:cs="Arial"/>
          <w:sz w:val="22"/>
          <w:szCs w:val="22"/>
        </w:rPr>
        <w:t>Rješenje o davanju dozvole objavljuje se na internet stranici Agencije</w:t>
      </w:r>
      <w:r w:rsidR="000916A1">
        <w:rPr>
          <w:rFonts w:ascii="Arial" w:hAnsi="Arial" w:cs="Arial"/>
          <w:sz w:val="22"/>
          <w:szCs w:val="22"/>
        </w:rPr>
        <w:t xml:space="preserve"> i upisuje se u registar društava iz člana </w:t>
      </w:r>
      <w:r w:rsidR="0010689C">
        <w:rPr>
          <w:rFonts w:ascii="Arial" w:hAnsi="Arial" w:cs="Arial"/>
          <w:sz w:val="22"/>
          <w:szCs w:val="22"/>
        </w:rPr>
        <w:t>28. Ovog zakona.</w:t>
      </w:r>
    </w:p>
    <w:p w:rsidR="00F72F94" w:rsidRPr="002F664C" w:rsidRDefault="00F72F94" w:rsidP="00F72F94">
      <w:pPr>
        <w:jc w:val="both"/>
        <w:rPr>
          <w:rFonts w:ascii="Arial" w:hAnsi="Arial" w:cs="Arial"/>
          <w:i/>
          <w:sz w:val="22"/>
          <w:szCs w:val="22"/>
        </w:rPr>
      </w:pPr>
    </w:p>
    <w:p w:rsidR="00F72F94" w:rsidRPr="002F664C" w:rsidRDefault="00F72F94" w:rsidP="00F72F94">
      <w:pPr>
        <w:spacing w:after="0"/>
        <w:jc w:val="center"/>
        <w:rPr>
          <w:rFonts w:ascii="Arial" w:hAnsi="Arial" w:cs="Arial"/>
          <w:b/>
          <w:sz w:val="22"/>
          <w:szCs w:val="22"/>
        </w:rPr>
      </w:pPr>
      <w:r w:rsidRPr="002F664C">
        <w:rPr>
          <w:rFonts w:ascii="Arial" w:hAnsi="Arial" w:cs="Arial"/>
          <w:b/>
          <w:sz w:val="22"/>
          <w:szCs w:val="22"/>
        </w:rPr>
        <w:t xml:space="preserve">Član </w:t>
      </w:r>
      <w:r w:rsidR="002E479D">
        <w:rPr>
          <w:rFonts w:ascii="Arial" w:hAnsi="Arial" w:cs="Arial"/>
          <w:b/>
          <w:sz w:val="22"/>
          <w:szCs w:val="22"/>
        </w:rPr>
        <w:t>2</w:t>
      </w:r>
      <w:r w:rsidR="0010689C">
        <w:rPr>
          <w:rFonts w:ascii="Arial" w:hAnsi="Arial" w:cs="Arial"/>
          <w:b/>
          <w:sz w:val="22"/>
          <w:szCs w:val="22"/>
        </w:rPr>
        <w:t>5</w:t>
      </w:r>
      <w:r w:rsidRPr="002F664C">
        <w:rPr>
          <w:rFonts w:ascii="Arial" w:hAnsi="Arial" w:cs="Arial"/>
          <w:b/>
          <w:sz w:val="22"/>
          <w:szCs w:val="22"/>
        </w:rPr>
        <w:t>.</w:t>
      </w:r>
    </w:p>
    <w:p w:rsidR="00F72F94" w:rsidRPr="002F664C" w:rsidRDefault="00F72F94" w:rsidP="00F72F94">
      <w:pPr>
        <w:spacing w:after="0"/>
        <w:jc w:val="center"/>
        <w:rPr>
          <w:rFonts w:ascii="Arial" w:hAnsi="Arial" w:cs="Arial"/>
          <w:b/>
          <w:sz w:val="22"/>
          <w:szCs w:val="22"/>
        </w:rPr>
      </w:pPr>
      <w:r w:rsidRPr="002F664C">
        <w:rPr>
          <w:rFonts w:ascii="Arial" w:hAnsi="Arial" w:cs="Arial"/>
          <w:b/>
          <w:sz w:val="22"/>
          <w:szCs w:val="22"/>
        </w:rPr>
        <w:t>(Izdavanje dozvole)</w:t>
      </w:r>
    </w:p>
    <w:p w:rsidR="00F72F94" w:rsidRPr="002F664C" w:rsidRDefault="00F72F94" w:rsidP="00F72F94">
      <w:pPr>
        <w:jc w:val="both"/>
        <w:rPr>
          <w:rFonts w:ascii="Arial" w:hAnsi="Arial" w:cs="Arial"/>
          <w:b/>
          <w:i/>
          <w:sz w:val="22"/>
          <w:szCs w:val="22"/>
        </w:rPr>
      </w:pPr>
    </w:p>
    <w:p w:rsidR="00F72F94" w:rsidRPr="002F664C" w:rsidRDefault="00F72F94" w:rsidP="00F72F94">
      <w:pPr>
        <w:jc w:val="both"/>
        <w:rPr>
          <w:rFonts w:ascii="Arial" w:hAnsi="Arial" w:cs="Arial"/>
          <w:sz w:val="22"/>
          <w:szCs w:val="22"/>
        </w:rPr>
      </w:pPr>
      <w:r w:rsidRPr="002F664C">
        <w:rPr>
          <w:rFonts w:ascii="Arial" w:hAnsi="Arial" w:cs="Arial"/>
          <w:sz w:val="22"/>
          <w:szCs w:val="22"/>
        </w:rPr>
        <w:t>(1) Dozvola se izdaje na neodređeno vrijeme i nije prenosiva na druga lica</w:t>
      </w:r>
      <w:r w:rsidR="00FA55D4">
        <w:rPr>
          <w:rFonts w:ascii="Arial" w:hAnsi="Arial" w:cs="Arial"/>
          <w:sz w:val="22"/>
          <w:szCs w:val="22"/>
        </w:rPr>
        <w:t>, ukoliko društvo ispunjava uslove iz stava (3) ovog člana.</w:t>
      </w:r>
    </w:p>
    <w:p w:rsidR="00F72F94" w:rsidRPr="002F664C" w:rsidRDefault="00F72F94" w:rsidP="00F72F94">
      <w:pPr>
        <w:jc w:val="both"/>
        <w:rPr>
          <w:rFonts w:ascii="Arial" w:hAnsi="Arial" w:cs="Arial"/>
          <w:sz w:val="22"/>
          <w:szCs w:val="22"/>
        </w:rPr>
      </w:pPr>
      <w:r w:rsidRPr="002F664C">
        <w:rPr>
          <w:rFonts w:ascii="Arial" w:hAnsi="Arial" w:cs="Arial"/>
          <w:sz w:val="22"/>
          <w:szCs w:val="22"/>
        </w:rPr>
        <w:t>(2) Dozvolom se određuju poslovi koje društvo može obavljati.</w:t>
      </w:r>
    </w:p>
    <w:p w:rsidR="00F72F94" w:rsidRDefault="00F72F94" w:rsidP="00F72F94">
      <w:pPr>
        <w:jc w:val="both"/>
        <w:rPr>
          <w:rFonts w:ascii="Arial" w:hAnsi="Arial" w:cs="Arial"/>
          <w:sz w:val="22"/>
          <w:szCs w:val="22"/>
        </w:rPr>
      </w:pPr>
      <w:r w:rsidRPr="002F664C">
        <w:rPr>
          <w:rFonts w:ascii="Arial" w:hAnsi="Arial" w:cs="Arial"/>
          <w:sz w:val="22"/>
          <w:szCs w:val="22"/>
        </w:rPr>
        <w:t>(3) Pravno lice je dužno tokom svog poslovanja obezbjeđ</w:t>
      </w:r>
      <w:r w:rsidR="003663FB">
        <w:rPr>
          <w:rFonts w:ascii="Arial" w:hAnsi="Arial" w:cs="Arial"/>
          <w:sz w:val="22"/>
          <w:szCs w:val="22"/>
        </w:rPr>
        <w:t>ivati</w:t>
      </w:r>
      <w:r w:rsidRPr="002F664C">
        <w:rPr>
          <w:rFonts w:ascii="Arial" w:hAnsi="Arial" w:cs="Arial"/>
          <w:sz w:val="22"/>
          <w:szCs w:val="22"/>
        </w:rPr>
        <w:t xml:space="preserve"> ispunjenost svih uslova pod kojima je data dozvola.</w:t>
      </w:r>
    </w:p>
    <w:p w:rsidR="00451CDC" w:rsidRPr="00705CE3" w:rsidRDefault="00451CDC" w:rsidP="00F72F94">
      <w:pPr>
        <w:jc w:val="both"/>
        <w:rPr>
          <w:rFonts w:ascii="Arial" w:hAnsi="Arial" w:cs="Arial"/>
          <w:sz w:val="22"/>
          <w:szCs w:val="22"/>
        </w:rPr>
      </w:pPr>
      <w:r w:rsidRPr="00705CE3">
        <w:rPr>
          <w:rFonts w:ascii="Arial" w:hAnsi="Arial" w:cs="Arial"/>
          <w:sz w:val="22"/>
          <w:szCs w:val="22"/>
        </w:rPr>
        <w:t>(4) Agencija naplaćuje naknade za izdavanje dozvola u skladu sa ovim zakonom, za vršenje nadzora društva i za obavljanje drugih poslova iz djelokruga Agencije, čija se visina i način plaćanja uređuju propisom Agencije.</w:t>
      </w:r>
    </w:p>
    <w:p w:rsidR="00F72F94" w:rsidRPr="002F664C" w:rsidRDefault="00F72F94" w:rsidP="00F72F94">
      <w:pPr>
        <w:jc w:val="both"/>
        <w:rPr>
          <w:rFonts w:ascii="Arial" w:hAnsi="Arial" w:cs="Arial"/>
          <w:sz w:val="22"/>
          <w:szCs w:val="22"/>
        </w:rPr>
      </w:pPr>
    </w:p>
    <w:p w:rsidR="00B02D6C" w:rsidRPr="002F664C" w:rsidRDefault="00B02D6C" w:rsidP="00B02D6C">
      <w:pPr>
        <w:spacing w:after="0"/>
        <w:jc w:val="center"/>
        <w:rPr>
          <w:rFonts w:ascii="Arial" w:hAnsi="Arial" w:cs="Arial"/>
          <w:b/>
          <w:sz w:val="22"/>
          <w:szCs w:val="22"/>
        </w:rPr>
      </w:pPr>
      <w:r w:rsidRPr="002F664C">
        <w:rPr>
          <w:rFonts w:ascii="Arial" w:hAnsi="Arial" w:cs="Arial"/>
          <w:b/>
          <w:sz w:val="22"/>
          <w:szCs w:val="22"/>
        </w:rPr>
        <w:t xml:space="preserve">Član </w:t>
      </w:r>
      <w:r w:rsidR="00154DD5" w:rsidRPr="002F664C">
        <w:rPr>
          <w:rFonts w:ascii="Arial" w:hAnsi="Arial" w:cs="Arial"/>
          <w:b/>
          <w:sz w:val="22"/>
          <w:szCs w:val="22"/>
        </w:rPr>
        <w:t>2</w:t>
      </w:r>
      <w:r w:rsidR="0010689C">
        <w:rPr>
          <w:rFonts w:ascii="Arial" w:hAnsi="Arial" w:cs="Arial"/>
          <w:b/>
          <w:sz w:val="22"/>
          <w:szCs w:val="22"/>
        </w:rPr>
        <w:t>6</w:t>
      </w:r>
      <w:r w:rsidRPr="002F664C">
        <w:rPr>
          <w:rFonts w:ascii="Arial" w:hAnsi="Arial" w:cs="Arial"/>
          <w:b/>
          <w:sz w:val="22"/>
          <w:szCs w:val="22"/>
        </w:rPr>
        <w:t>.</w:t>
      </w:r>
    </w:p>
    <w:p w:rsidR="00F72F94" w:rsidRPr="002F664C" w:rsidRDefault="00B02D6C" w:rsidP="00B02D6C">
      <w:pPr>
        <w:spacing w:after="0"/>
        <w:jc w:val="center"/>
        <w:rPr>
          <w:rFonts w:ascii="Arial" w:hAnsi="Arial" w:cs="Arial"/>
          <w:b/>
          <w:sz w:val="22"/>
          <w:szCs w:val="22"/>
        </w:rPr>
      </w:pPr>
      <w:r w:rsidRPr="002F664C">
        <w:rPr>
          <w:rFonts w:ascii="Arial" w:hAnsi="Arial" w:cs="Arial"/>
          <w:b/>
          <w:sz w:val="22"/>
          <w:szCs w:val="22"/>
        </w:rPr>
        <w:t>(</w:t>
      </w:r>
      <w:r w:rsidR="00F72F94" w:rsidRPr="002F664C">
        <w:rPr>
          <w:rFonts w:ascii="Arial" w:hAnsi="Arial" w:cs="Arial"/>
          <w:b/>
          <w:sz w:val="22"/>
          <w:szCs w:val="22"/>
        </w:rPr>
        <w:t>Odbijanje zahtjeva za dobijanje dozvole</w:t>
      </w:r>
      <w:r w:rsidRPr="002F664C">
        <w:rPr>
          <w:rFonts w:ascii="Arial" w:hAnsi="Arial" w:cs="Arial"/>
          <w:b/>
          <w:sz w:val="22"/>
          <w:szCs w:val="22"/>
        </w:rPr>
        <w:t>)</w:t>
      </w:r>
    </w:p>
    <w:p w:rsidR="00B02D6C" w:rsidRPr="002F664C" w:rsidRDefault="00B02D6C" w:rsidP="00B02D6C">
      <w:pPr>
        <w:spacing w:after="0"/>
        <w:jc w:val="center"/>
        <w:rPr>
          <w:rFonts w:ascii="Arial" w:hAnsi="Arial" w:cs="Arial"/>
          <w:b/>
          <w:i/>
          <w:sz w:val="22"/>
          <w:szCs w:val="22"/>
        </w:rPr>
      </w:pPr>
    </w:p>
    <w:p w:rsidR="00F72F94" w:rsidRPr="002F664C" w:rsidRDefault="00F72F94" w:rsidP="00F72F94">
      <w:pPr>
        <w:jc w:val="both"/>
        <w:rPr>
          <w:rFonts w:ascii="Arial" w:hAnsi="Arial" w:cs="Arial"/>
          <w:sz w:val="22"/>
          <w:szCs w:val="22"/>
        </w:rPr>
      </w:pPr>
      <w:r w:rsidRPr="002F664C">
        <w:rPr>
          <w:rFonts w:ascii="Arial" w:hAnsi="Arial" w:cs="Arial"/>
          <w:sz w:val="22"/>
          <w:szCs w:val="22"/>
        </w:rPr>
        <w:t>(1) Agencija odbija zahtjev za dobijanje dozvole ako utvrdi da podnosilac tog zahtjeva ne ispunjava uslove i nije dostavio dokumentaciju za izdavanje dozvole, koji su propisani ovim zakonom.</w:t>
      </w:r>
    </w:p>
    <w:p w:rsidR="00F72F94" w:rsidRPr="002F664C" w:rsidRDefault="00F72F94" w:rsidP="00F72F94">
      <w:pPr>
        <w:jc w:val="both"/>
        <w:rPr>
          <w:rFonts w:ascii="Arial" w:hAnsi="Arial" w:cs="Arial"/>
          <w:sz w:val="22"/>
          <w:szCs w:val="22"/>
        </w:rPr>
      </w:pPr>
      <w:r w:rsidRPr="002F664C">
        <w:rPr>
          <w:rFonts w:ascii="Arial" w:hAnsi="Arial" w:cs="Arial"/>
          <w:sz w:val="22"/>
          <w:szCs w:val="22"/>
        </w:rPr>
        <w:t>(2) Agencija odbija zahtjev za dobijanje dozvole i ako ocijeni</w:t>
      </w:r>
      <w:r w:rsidR="00467870">
        <w:rPr>
          <w:rFonts w:ascii="Arial" w:hAnsi="Arial" w:cs="Arial"/>
          <w:sz w:val="22"/>
          <w:szCs w:val="22"/>
        </w:rPr>
        <w:t xml:space="preserve"> da bi</w:t>
      </w:r>
      <w:r w:rsidRPr="002F664C">
        <w:rPr>
          <w:rFonts w:ascii="Arial" w:hAnsi="Arial" w:cs="Arial"/>
          <w:sz w:val="22"/>
          <w:szCs w:val="22"/>
        </w:rPr>
        <w:t>:</w:t>
      </w:r>
    </w:p>
    <w:p w:rsidR="00F72F94" w:rsidRPr="002F664C" w:rsidRDefault="00467870" w:rsidP="00F72F94">
      <w:pPr>
        <w:jc w:val="both"/>
        <w:rPr>
          <w:rFonts w:ascii="Arial" w:hAnsi="Arial" w:cs="Arial"/>
          <w:sz w:val="22"/>
          <w:szCs w:val="22"/>
        </w:rPr>
      </w:pPr>
      <w:r>
        <w:rPr>
          <w:rFonts w:ascii="Arial" w:hAnsi="Arial" w:cs="Arial"/>
          <w:sz w:val="22"/>
          <w:szCs w:val="22"/>
        </w:rPr>
        <w:t>a</w:t>
      </w:r>
      <w:r w:rsidR="00F72F94" w:rsidRPr="002F664C">
        <w:rPr>
          <w:rFonts w:ascii="Arial" w:hAnsi="Arial" w:cs="Arial"/>
          <w:sz w:val="22"/>
          <w:szCs w:val="22"/>
        </w:rPr>
        <w:t>) zbog bliske povezanosti podnosioca zahtjeva s drugim licima vršenje nadzora nad društvom u skladu sa ovim zakonom bilo onemogućeno ili znatno otežano, ili</w:t>
      </w:r>
    </w:p>
    <w:p w:rsidR="00F72F94" w:rsidRPr="002F664C" w:rsidRDefault="00467870" w:rsidP="00F72F94">
      <w:pPr>
        <w:jc w:val="both"/>
        <w:rPr>
          <w:rFonts w:ascii="Arial" w:hAnsi="Arial" w:cs="Arial"/>
          <w:sz w:val="22"/>
          <w:szCs w:val="22"/>
        </w:rPr>
      </w:pPr>
      <w:r>
        <w:rPr>
          <w:rFonts w:ascii="Arial" w:hAnsi="Arial" w:cs="Arial"/>
          <w:sz w:val="22"/>
          <w:szCs w:val="22"/>
        </w:rPr>
        <w:t>b</w:t>
      </w:r>
      <w:r w:rsidR="00F72F94" w:rsidRPr="002F664C">
        <w:rPr>
          <w:rFonts w:ascii="Arial" w:hAnsi="Arial" w:cs="Arial"/>
          <w:sz w:val="22"/>
          <w:szCs w:val="22"/>
        </w:rPr>
        <w:t xml:space="preserve">) obavljanje nadzorne funkcije Agencije bilo otežano ili onemogućeno zbog povezanosti društva sa drugim pravnim ili fizičkim licima sa sjedištem, odnosno prebivalištem ili boravištem u drugoj zemlji ili ako postoje drugi razlozi zbog kojih nije moguće sprovoditi nadzornu funkciju Agencije u skladu sa </w:t>
      </w:r>
      <w:r w:rsidRPr="00705CE3">
        <w:rPr>
          <w:rFonts w:ascii="Arial" w:hAnsi="Arial" w:cs="Arial"/>
          <w:sz w:val="22"/>
          <w:szCs w:val="22"/>
        </w:rPr>
        <w:t>ovim</w:t>
      </w:r>
      <w:r>
        <w:rPr>
          <w:rFonts w:ascii="Arial" w:hAnsi="Arial" w:cs="Arial"/>
          <w:sz w:val="22"/>
          <w:szCs w:val="22"/>
        </w:rPr>
        <w:t xml:space="preserve"> </w:t>
      </w:r>
      <w:r w:rsidR="00F72F94" w:rsidRPr="002F664C">
        <w:rPr>
          <w:rFonts w:ascii="Arial" w:hAnsi="Arial" w:cs="Arial"/>
          <w:sz w:val="22"/>
          <w:szCs w:val="22"/>
        </w:rPr>
        <w:t>zakonom,</w:t>
      </w:r>
    </w:p>
    <w:p w:rsidR="00F72F94" w:rsidRPr="002F664C" w:rsidRDefault="00467870" w:rsidP="00F72F94">
      <w:pPr>
        <w:jc w:val="both"/>
        <w:rPr>
          <w:rFonts w:ascii="Arial" w:hAnsi="Arial" w:cs="Arial"/>
          <w:sz w:val="22"/>
          <w:szCs w:val="22"/>
        </w:rPr>
      </w:pPr>
      <w:r>
        <w:rPr>
          <w:rFonts w:ascii="Arial" w:hAnsi="Arial" w:cs="Arial"/>
          <w:sz w:val="22"/>
          <w:szCs w:val="22"/>
        </w:rPr>
        <w:t>c</w:t>
      </w:r>
      <w:r w:rsidR="00F72F94" w:rsidRPr="002F664C">
        <w:rPr>
          <w:rFonts w:ascii="Arial" w:hAnsi="Arial" w:cs="Arial"/>
          <w:sz w:val="22"/>
          <w:szCs w:val="22"/>
        </w:rPr>
        <w:t>) zbog poslovnih aktivnosti podnosioca zahtjeva koje nisu povezane s izdavanjem elektronskog novca stabilnost i sigurnost poslovanja društva bile ugrožene ili da bi, zbog tih aktivnosti, vršenje nadzora nad društvom u skladu sa ovim zakonom bilo znatno otežano.</w:t>
      </w:r>
    </w:p>
    <w:p w:rsidR="002F664C" w:rsidRDefault="00F72F94" w:rsidP="00584C43">
      <w:pPr>
        <w:jc w:val="both"/>
        <w:rPr>
          <w:rFonts w:ascii="Arial" w:hAnsi="Arial" w:cs="Arial"/>
          <w:sz w:val="22"/>
          <w:szCs w:val="22"/>
        </w:rPr>
      </w:pPr>
      <w:r w:rsidRPr="002F664C">
        <w:rPr>
          <w:rFonts w:ascii="Arial" w:hAnsi="Arial" w:cs="Arial"/>
          <w:sz w:val="22"/>
          <w:szCs w:val="22"/>
        </w:rPr>
        <w:t xml:space="preserve">(3) Agencija detaljnije </w:t>
      </w:r>
      <w:r w:rsidR="00467870">
        <w:rPr>
          <w:rFonts w:ascii="Arial" w:hAnsi="Arial" w:cs="Arial"/>
          <w:sz w:val="22"/>
          <w:szCs w:val="22"/>
        </w:rPr>
        <w:t>uređuje postupak</w:t>
      </w:r>
      <w:r w:rsidR="009E6373" w:rsidRPr="002F664C">
        <w:rPr>
          <w:rFonts w:ascii="Arial" w:hAnsi="Arial" w:cs="Arial"/>
          <w:color w:val="FF0000"/>
          <w:sz w:val="22"/>
          <w:szCs w:val="22"/>
        </w:rPr>
        <w:t xml:space="preserve"> </w:t>
      </w:r>
      <w:r w:rsidRPr="00E643AC">
        <w:rPr>
          <w:rFonts w:ascii="Arial" w:hAnsi="Arial" w:cs="Arial"/>
          <w:sz w:val="22"/>
          <w:szCs w:val="22"/>
        </w:rPr>
        <w:t>odbijanj</w:t>
      </w:r>
      <w:r w:rsidR="00467870" w:rsidRPr="00E643AC">
        <w:rPr>
          <w:rFonts w:ascii="Arial" w:hAnsi="Arial" w:cs="Arial"/>
          <w:sz w:val="22"/>
          <w:szCs w:val="22"/>
        </w:rPr>
        <w:t>a</w:t>
      </w:r>
      <w:r w:rsidRPr="00E643AC">
        <w:rPr>
          <w:rFonts w:ascii="Arial" w:hAnsi="Arial" w:cs="Arial"/>
          <w:sz w:val="22"/>
          <w:szCs w:val="22"/>
        </w:rPr>
        <w:t xml:space="preserve"> </w:t>
      </w:r>
      <w:r w:rsidRPr="002F664C">
        <w:rPr>
          <w:rFonts w:ascii="Arial" w:hAnsi="Arial" w:cs="Arial"/>
          <w:sz w:val="22"/>
          <w:szCs w:val="22"/>
        </w:rPr>
        <w:t>zahtjeva za dobijanje dozvole.</w:t>
      </w:r>
    </w:p>
    <w:p w:rsidR="002F664C" w:rsidRPr="002F664C" w:rsidRDefault="002F664C" w:rsidP="00B02D6C">
      <w:pPr>
        <w:spacing w:after="0"/>
        <w:jc w:val="center"/>
        <w:rPr>
          <w:rFonts w:ascii="Arial" w:hAnsi="Arial" w:cs="Arial"/>
          <w:b/>
          <w:sz w:val="22"/>
          <w:szCs w:val="22"/>
        </w:rPr>
      </w:pPr>
    </w:p>
    <w:p w:rsidR="00B02D6C" w:rsidRPr="002F664C" w:rsidRDefault="00B02D6C" w:rsidP="00B02D6C">
      <w:pPr>
        <w:spacing w:after="0"/>
        <w:jc w:val="center"/>
        <w:rPr>
          <w:rFonts w:ascii="Arial" w:hAnsi="Arial" w:cs="Arial"/>
          <w:b/>
          <w:sz w:val="22"/>
          <w:szCs w:val="22"/>
        </w:rPr>
      </w:pPr>
      <w:r w:rsidRPr="002F664C">
        <w:rPr>
          <w:rFonts w:ascii="Arial" w:hAnsi="Arial" w:cs="Arial"/>
          <w:b/>
          <w:sz w:val="22"/>
          <w:szCs w:val="22"/>
        </w:rPr>
        <w:t xml:space="preserve">Član </w:t>
      </w:r>
      <w:r w:rsidR="002F664C">
        <w:rPr>
          <w:rFonts w:ascii="Arial" w:hAnsi="Arial" w:cs="Arial"/>
          <w:b/>
          <w:sz w:val="22"/>
          <w:szCs w:val="22"/>
        </w:rPr>
        <w:t>2</w:t>
      </w:r>
      <w:r w:rsidR="0010689C">
        <w:rPr>
          <w:rFonts w:ascii="Arial" w:hAnsi="Arial" w:cs="Arial"/>
          <w:b/>
          <w:sz w:val="22"/>
          <w:szCs w:val="22"/>
        </w:rPr>
        <w:t>7</w:t>
      </w:r>
      <w:r w:rsidRPr="002F664C">
        <w:rPr>
          <w:rFonts w:ascii="Arial" w:hAnsi="Arial" w:cs="Arial"/>
          <w:b/>
          <w:sz w:val="22"/>
          <w:szCs w:val="22"/>
        </w:rPr>
        <w:t>.</w:t>
      </w:r>
    </w:p>
    <w:p w:rsidR="00F72F94" w:rsidRPr="00A34BD9" w:rsidRDefault="00B02D6C" w:rsidP="00B02D6C">
      <w:pPr>
        <w:spacing w:after="0"/>
        <w:jc w:val="center"/>
        <w:rPr>
          <w:rFonts w:ascii="Arial" w:hAnsi="Arial" w:cs="Arial"/>
          <w:b/>
          <w:sz w:val="22"/>
          <w:szCs w:val="22"/>
        </w:rPr>
      </w:pPr>
      <w:r w:rsidRPr="00A34BD9">
        <w:rPr>
          <w:rFonts w:ascii="Arial" w:hAnsi="Arial" w:cs="Arial"/>
          <w:b/>
          <w:sz w:val="22"/>
          <w:szCs w:val="22"/>
        </w:rPr>
        <w:t>(</w:t>
      </w:r>
      <w:r w:rsidR="005A1BA2" w:rsidRPr="00A34BD9">
        <w:rPr>
          <w:rFonts w:ascii="Arial" w:hAnsi="Arial" w:cs="Arial"/>
          <w:b/>
          <w:sz w:val="22"/>
          <w:szCs w:val="22"/>
        </w:rPr>
        <w:t>Oduzimanje dozvole za rad</w:t>
      </w:r>
      <w:r w:rsidRPr="00A34BD9">
        <w:rPr>
          <w:rFonts w:ascii="Arial" w:hAnsi="Arial" w:cs="Arial"/>
          <w:b/>
          <w:sz w:val="22"/>
          <w:szCs w:val="22"/>
        </w:rPr>
        <w:t>)</w:t>
      </w:r>
    </w:p>
    <w:p w:rsidR="00B02D6C" w:rsidRPr="00A34BD9" w:rsidRDefault="00B02D6C" w:rsidP="00B02D6C">
      <w:pPr>
        <w:spacing w:after="0"/>
        <w:jc w:val="center"/>
        <w:rPr>
          <w:rFonts w:ascii="Arial" w:hAnsi="Arial" w:cs="Arial"/>
          <w:b/>
          <w:sz w:val="22"/>
          <w:szCs w:val="22"/>
        </w:rPr>
      </w:pPr>
    </w:p>
    <w:p w:rsidR="00AC4740" w:rsidRPr="002F664C" w:rsidRDefault="00AC4740" w:rsidP="00AC4740">
      <w:pPr>
        <w:spacing w:after="0"/>
        <w:jc w:val="center"/>
        <w:rPr>
          <w:rFonts w:ascii="Arial" w:hAnsi="Arial" w:cs="Arial"/>
          <w:b/>
          <w:sz w:val="22"/>
          <w:szCs w:val="22"/>
        </w:rPr>
      </w:pPr>
    </w:p>
    <w:p w:rsidR="00AC4740" w:rsidRPr="002F664C" w:rsidRDefault="00AC4740" w:rsidP="00AC4740">
      <w:pPr>
        <w:jc w:val="both"/>
        <w:rPr>
          <w:rFonts w:ascii="Arial" w:hAnsi="Arial" w:cs="Arial"/>
          <w:sz w:val="22"/>
          <w:szCs w:val="22"/>
        </w:rPr>
      </w:pPr>
      <w:r w:rsidRPr="002F664C">
        <w:rPr>
          <w:rFonts w:ascii="Arial" w:hAnsi="Arial" w:cs="Arial"/>
          <w:sz w:val="22"/>
          <w:szCs w:val="22"/>
        </w:rPr>
        <w:t>(1) Agencija donosi rješenje o oduzimanju dozvole i brisanju iz registra društava u sljedećim slučajevima:</w:t>
      </w:r>
    </w:p>
    <w:p w:rsidR="00AC4740" w:rsidRPr="002F664C" w:rsidRDefault="00AC4740" w:rsidP="00AC4740">
      <w:pPr>
        <w:jc w:val="both"/>
        <w:rPr>
          <w:rFonts w:ascii="Arial" w:hAnsi="Arial" w:cs="Arial"/>
          <w:sz w:val="22"/>
          <w:szCs w:val="22"/>
        </w:rPr>
      </w:pPr>
      <w:r>
        <w:rPr>
          <w:rFonts w:ascii="Arial" w:hAnsi="Arial" w:cs="Arial"/>
          <w:sz w:val="22"/>
          <w:szCs w:val="22"/>
        </w:rPr>
        <w:t>a</w:t>
      </w:r>
      <w:r w:rsidRPr="002F664C">
        <w:rPr>
          <w:rFonts w:ascii="Arial" w:hAnsi="Arial" w:cs="Arial"/>
          <w:sz w:val="22"/>
          <w:szCs w:val="22"/>
        </w:rPr>
        <w:t>) ako utvrdi da društvo nije otpočelo sa izdavanjem elektronskog novca u Federaciji u roku od 12 mjeseci od dana davanja ove dozvole ili da je prestalo da izdaje elektronski novac u periodu dužem od šest meseci,</w:t>
      </w:r>
    </w:p>
    <w:p w:rsidR="00AC4740" w:rsidRPr="002F664C" w:rsidRDefault="00AC4740" w:rsidP="00AC4740">
      <w:pPr>
        <w:jc w:val="both"/>
        <w:rPr>
          <w:rFonts w:ascii="Arial" w:hAnsi="Arial" w:cs="Arial"/>
          <w:sz w:val="22"/>
          <w:szCs w:val="22"/>
        </w:rPr>
      </w:pPr>
      <w:r>
        <w:rPr>
          <w:rFonts w:ascii="Arial" w:hAnsi="Arial" w:cs="Arial"/>
          <w:sz w:val="22"/>
          <w:szCs w:val="22"/>
        </w:rPr>
        <w:t>b</w:t>
      </w:r>
      <w:r w:rsidRPr="002F664C">
        <w:rPr>
          <w:rFonts w:ascii="Arial" w:hAnsi="Arial" w:cs="Arial"/>
          <w:sz w:val="22"/>
          <w:szCs w:val="22"/>
        </w:rPr>
        <w:t>) ako društvo podnese zahtjev za oduzimanje dozvole na način i u rokovima kako odredi Agencija,</w:t>
      </w:r>
    </w:p>
    <w:p w:rsidR="00AC4740" w:rsidRPr="002F664C" w:rsidRDefault="00AC4740" w:rsidP="00AC4740">
      <w:pPr>
        <w:jc w:val="both"/>
        <w:rPr>
          <w:rFonts w:ascii="Arial" w:hAnsi="Arial" w:cs="Arial"/>
          <w:sz w:val="22"/>
          <w:szCs w:val="22"/>
        </w:rPr>
      </w:pPr>
      <w:r>
        <w:rPr>
          <w:rFonts w:ascii="Arial" w:hAnsi="Arial" w:cs="Arial"/>
          <w:sz w:val="22"/>
          <w:szCs w:val="22"/>
        </w:rPr>
        <w:t>c</w:t>
      </w:r>
      <w:r w:rsidRPr="002F664C">
        <w:rPr>
          <w:rFonts w:ascii="Arial" w:hAnsi="Arial" w:cs="Arial"/>
          <w:sz w:val="22"/>
          <w:szCs w:val="22"/>
        </w:rPr>
        <w:t>) utvrdi da je dozvola data na osnovu neistinitih podataka.</w:t>
      </w:r>
    </w:p>
    <w:p w:rsidR="00AC4740" w:rsidRPr="002F664C" w:rsidRDefault="00AC4740" w:rsidP="00AC4740">
      <w:pPr>
        <w:jc w:val="both"/>
        <w:rPr>
          <w:rFonts w:ascii="Arial" w:hAnsi="Arial" w:cs="Arial"/>
          <w:sz w:val="22"/>
          <w:szCs w:val="22"/>
        </w:rPr>
      </w:pPr>
      <w:r w:rsidRPr="002F664C">
        <w:rPr>
          <w:rFonts w:ascii="Arial" w:hAnsi="Arial" w:cs="Arial"/>
          <w:sz w:val="22"/>
          <w:szCs w:val="22"/>
        </w:rPr>
        <w:t>(2) Agencija može donijeti rješenje o oduzimanju dozvole ako:</w:t>
      </w:r>
    </w:p>
    <w:p w:rsidR="00AC4740" w:rsidRPr="002F664C" w:rsidRDefault="00AC4740" w:rsidP="00AC4740">
      <w:pPr>
        <w:jc w:val="both"/>
        <w:rPr>
          <w:rFonts w:ascii="Arial" w:hAnsi="Arial" w:cs="Arial"/>
          <w:sz w:val="22"/>
          <w:szCs w:val="22"/>
        </w:rPr>
      </w:pPr>
      <w:r>
        <w:rPr>
          <w:rFonts w:ascii="Arial" w:hAnsi="Arial" w:cs="Arial"/>
          <w:sz w:val="22"/>
          <w:szCs w:val="22"/>
        </w:rPr>
        <w:t>a</w:t>
      </w:r>
      <w:r w:rsidRPr="002F664C">
        <w:rPr>
          <w:rFonts w:ascii="Arial" w:hAnsi="Arial" w:cs="Arial"/>
          <w:sz w:val="22"/>
          <w:szCs w:val="22"/>
        </w:rPr>
        <w:t xml:space="preserve">) utvrdi da društvo više ne ispunjava uslove iz člana </w:t>
      </w:r>
      <w:r w:rsidR="0010689C">
        <w:rPr>
          <w:rFonts w:ascii="Arial" w:hAnsi="Arial" w:cs="Arial"/>
          <w:sz w:val="22"/>
          <w:szCs w:val="22"/>
        </w:rPr>
        <w:t>23</w:t>
      </w:r>
      <w:r w:rsidRPr="002F664C">
        <w:rPr>
          <w:rFonts w:ascii="Arial" w:hAnsi="Arial" w:cs="Arial"/>
          <w:sz w:val="22"/>
          <w:szCs w:val="22"/>
        </w:rPr>
        <w:t>. ovog zakona,</w:t>
      </w:r>
    </w:p>
    <w:p w:rsidR="00AC4740" w:rsidRPr="002F664C" w:rsidRDefault="00AC4740" w:rsidP="00AC4740">
      <w:pPr>
        <w:jc w:val="both"/>
        <w:rPr>
          <w:rFonts w:ascii="Arial" w:hAnsi="Arial" w:cs="Arial"/>
          <w:sz w:val="22"/>
          <w:szCs w:val="22"/>
        </w:rPr>
      </w:pPr>
      <w:r>
        <w:rPr>
          <w:rFonts w:ascii="Arial" w:hAnsi="Arial" w:cs="Arial"/>
          <w:sz w:val="22"/>
          <w:szCs w:val="22"/>
        </w:rPr>
        <w:t>b</w:t>
      </w:r>
      <w:r w:rsidRPr="002F664C">
        <w:rPr>
          <w:rFonts w:ascii="Arial" w:hAnsi="Arial" w:cs="Arial"/>
          <w:sz w:val="22"/>
          <w:szCs w:val="22"/>
        </w:rPr>
        <w:t>) utvrdi da bi nastavak izdavanja elektronskog novca društva ugrozio stabilnost platnog sistema,</w:t>
      </w:r>
    </w:p>
    <w:p w:rsidR="00AC4740" w:rsidRPr="002F664C" w:rsidRDefault="00AC4740" w:rsidP="00AC4740">
      <w:pPr>
        <w:jc w:val="both"/>
        <w:rPr>
          <w:rFonts w:ascii="Arial" w:hAnsi="Arial" w:cs="Arial"/>
          <w:sz w:val="22"/>
          <w:szCs w:val="22"/>
        </w:rPr>
      </w:pPr>
      <w:r>
        <w:rPr>
          <w:rFonts w:ascii="Arial" w:hAnsi="Arial" w:cs="Arial"/>
          <w:sz w:val="22"/>
          <w:szCs w:val="22"/>
        </w:rPr>
        <w:t>c</w:t>
      </w:r>
      <w:r w:rsidRPr="002F664C">
        <w:rPr>
          <w:rFonts w:ascii="Arial" w:hAnsi="Arial" w:cs="Arial"/>
          <w:sz w:val="22"/>
          <w:szCs w:val="22"/>
        </w:rPr>
        <w:t>) utvrdi da su aktivnosti društva povezane s pranjem novca ili finansiranjem terorističkih aktivnosti,</w:t>
      </w:r>
    </w:p>
    <w:p w:rsidR="00AC4740" w:rsidRPr="002F664C" w:rsidRDefault="00AC4740" w:rsidP="00AC4740">
      <w:pPr>
        <w:jc w:val="both"/>
        <w:rPr>
          <w:rFonts w:ascii="Arial" w:hAnsi="Arial" w:cs="Arial"/>
          <w:sz w:val="22"/>
          <w:szCs w:val="22"/>
        </w:rPr>
      </w:pPr>
      <w:r>
        <w:rPr>
          <w:rFonts w:ascii="Arial" w:hAnsi="Arial" w:cs="Arial"/>
          <w:sz w:val="22"/>
          <w:szCs w:val="22"/>
        </w:rPr>
        <w:t>d</w:t>
      </w:r>
      <w:r w:rsidRPr="002F664C">
        <w:rPr>
          <w:rFonts w:ascii="Arial" w:hAnsi="Arial" w:cs="Arial"/>
          <w:sz w:val="22"/>
          <w:szCs w:val="22"/>
        </w:rPr>
        <w:t xml:space="preserve">) utvrdi da društvo nije u roku izvršilo naloge i mjere iz </w:t>
      </w:r>
      <w:r w:rsidRPr="0054479F">
        <w:rPr>
          <w:rFonts w:ascii="Arial" w:hAnsi="Arial" w:cs="Arial"/>
          <w:sz w:val="22"/>
          <w:szCs w:val="22"/>
        </w:rPr>
        <w:t>člana 5</w:t>
      </w:r>
      <w:r w:rsidR="0054479F" w:rsidRPr="0054479F">
        <w:rPr>
          <w:rFonts w:ascii="Arial" w:hAnsi="Arial" w:cs="Arial"/>
          <w:sz w:val="22"/>
          <w:szCs w:val="22"/>
        </w:rPr>
        <w:t>8</w:t>
      </w:r>
      <w:r w:rsidRPr="0054479F">
        <w:rPr>
          <w:rFonts w:ascii="Arial" w:hAnsi="Arial" w:cs="Arial"/>
          <w:sz w:val="22"/>
          <w:szCs w:val="22"/>
        </w:rPr>
        <w:t>. ovog zakona,</w:t>
      </w:r>
    </w:p>
    <w:p w:rsidR="00AC4740" w:rsidRPr="002F664C" w:rsidRDefault="00AC4740" w:rsidP="00AC4740">
      <w:pPr>
        <w:jc w:val="both"/>
        <w:rPr>
          <w:rFonts w:ascii="Arial" w:hAnsi="Arial" w:cs="Arial"/>
          <w:sz w:val="22"/>
          <w:szCs w:val="22"/>
        </w:rPr>
      </w:pPr>
      <w:r>
        <w:rPr>
          <w:rFonts w:ascii="Arial" w:hAnsi="Arial" w:cs="Arial"/>
          <w:sz w:val="22"/>
          <w:szCs w:val="22"/>
        </w:rPr>
        <w:t>e</w:t>
      </w:r>
      <w:r w:rsidRPr="002F664C">
        <w:rPr>
          <w:rFonts w:ascii="Arial" w:hAnsi="Arial" w:cs="Arial"/>
          <w:sz w:val="22"/>
          <w:szCs w:val="22"/>
        </w:rPr>
        <w:t>) utvrdi da društvo ne održava minimalni kapital u skladu sa odredbama ovog zakona,</w:t>
      </w:r>
    </w:p>
    <w:p w:rsidR="00AC4740" w:rsidRPr="002F664C" w:rsidRDefault="00AC4740" w:rsidP="00AC4740">
      <w:pPr>
        <w:jc w:val="both"/>
        <w:rPr>
          <w:rFonts w:ascii="Arial" w:hAnsi="Arial" w:cs="Arial"/>
          <w:sz w:val="22"/>
          <w:szCs w:val="22"/>
        </w:rPr>
      </w:pPr>
      <w:r>
        <w:rPr>
          <w:rFonts w:ascii="Arial" w:hAnsi="Arial" w:cs="Arial"/>
          <w:sz w:val="22"/>
          <w:szCs w:val="22"/>
        </w:rPr>
        <w:t>f</w:t>
      </w:r>
      <w:r w:rsidRPr="002F664C">
        <w:rPr>
          <w:rFonts w:ascii="Arial" w:hAnsi="Arial" w:cs="Arial"/>
          <w:sz w:val="22"/>
          <w:szCs w:val="22"/>
        </w:rPr>
        <w:t>) utvrdi da je društvo teže povrijedilo odredbe ovog zakona ili propisa donesenih na osnovu ovog zakona,</w:t>
      </w:r>
    </w:p>
    <w:p w:rsidR="00BA70B7" w:rsidRDefault="00AC4740" w:rsidP="00AC4740">
      <w:pPr>
        <w:jc w:val="both"/>
        <w:rPr>
          <w:rFonts w:ascii="Arial" w:hAnsi="Arial" w:cs="Arial"/>
          <w:sz w:val="22"/>
          <w:szCs w:val="22"/>
        </w:rPr>
      </w:pPr>
      <w:r>
        <w:rPr>
          <w:rFonts w:ascii="Arial" w:hAnsi="Arial" w:cs="Arial"/>
          <w:sz w:val="22"/>
          <w:szCs w:val="22"/>
        </w:rPr>
        <w:t>g</w:t>
      </w:r>
      <w:r w:rsidRPr="002F664C">
        <w:rPr>
          <w:rFonts w:ascii="Arial" w:hAnsi="Arial" w:cs="Arial"/>
          <w:sz w:val="22"/>
          <w:szCs w:val="22"/>
        </w:rPr>
        <w:t>) društvo ne omogući Agenciji da vrši nadzor nad njenim poslovanjem.</w:t>
      </w:r>
    </w:p>
    <w:p w:rsidR="00A34BD9" w:rsidRPr="00A34BD9" w:rsidRDefault="00A34BD9" w:rsidP="00B713D3">
      <w:pPr>
        <w:tabs>
          <w:tab w:val="left" w:pos="567"/>
        </w:tabs>
        <w:spacing w:after="0"/>
        <w:jc w:val="both"/>
        <w:rPr>
          <w:rFonts w:ascii="Arial" w:hAnsi="Arial" w:cs="Arial"/>
          <w:sz w:val="22"/>
          <w:szCs w:val="22"/>
        </w:rPr>
      </w:pPr>
    </w:p>
    <w:p w:rsidR="00F72F94" w:rsidRPr="00A34BD9" w:rsidRDefault="00A34BD9" w:rsidP="00B713D3">
      <w:pPr>
        <w:tabs>
          <w:tab w:val="left" w:pos="567"/>
        </w:tabs>
        <w:spacing w:after="0"/>
        <w:jc w:val="both"/>
        <w:rPr>
          <w:rFonts w:ascii="Arial" w:hAnsi="Arial" w:cs="Arial"/>
          <w:sz w:val="22"/>
          <w:szCs w:val="22"/>
        </w:rPr>
      </w:pPr>
      <w:r w:rsidRPr="00A34BD9">
        <w:rPr>
          <w:rFonts w:ascii="Arial" w:hAnsi="Arial" w:cs="Arial"/>
          <w:sz w:val="22"/>
          <w:szCs w:val="22"/>
        </w:rPr>
        <w:t xml:space="preserve">(3) </w:t>
      </w:r>
      <w:r w:rsidR="00E30667">
        <w:rPr>
          <w:rFonts w:ascii="Arial" w:hAnsi="Arial" w:cs="Arial"/>
          <w:sz w:val="22"/>
          <w:szCs w:val="22"/>
        </w:rPr>
        <w:t>D</w:t>
      </w:r>
      <w:r w:rsidR="003B675F">
        <w:rPr>
          <w:rFonts w:ascii="Arial" w:hAnsi="Arial" w:cs="Arial"/>
          <w:sz w:val="22"/>
          <w:szCs w:val="22"/>
        </w:rPr>
        <w:t>ruštvo je dužno</w:t>
      </w:r>
      <w:r w:rsidR="00E30667">
        <w:rPr>
          <w:rFonts w:ascii="Arial" w:hAnsi="Arial" w:cs="Arial"/>
          <w:sz w:val="22"/>
          <w:szCs w:val="22"/>
        </w:rPr>
        <w:t>, bez odlaganja,</w:t>
      </w:r>
      <w:r w:rsidR="003B675F">
        <w:rPr>
          <w:rFonts w:ascii="Arial" w:hAnsi="Arial" w:cs="Arial"/>
          <w:sz w:val="22"/>
          <w:szCs w:val="22"/>
        </w:rPr>
        <w:t xml:space="preserve"> prestati sa izdavanjem elektronskog novca</w:t>
      </w:r>
      <w:r w:rsidR="00E30667">
        <w:rPr>
          <w:rFonts w:ascii="Arial" w:hAnsi="Arial" w:cs="Arial"/>
          <w:sz w:val="22"/>
          <w:szCs w:val="22"/>
        </w:rPr>
        <w:t xml:space="preserve"> i njegova dozvola prestaje važiti</w:t>
      </w:r>
      <w:r w:rsidR="003B675F">
        <w:rPr>
          <w:rFonts w:ascii="Arial" w:hAnsi="Arial" w:cs="Arial"/>
          <w:sz w:val="22"/>
          <w:szCs w:val="22"/>
        </w:rPr>
        <w:t xml:space="preserve"> </w:t>
      </w:r>
      <w:r w:rsidR="00F72F94" w:rsidRPr="00A34BD9">
        <w:rPr>
          <w:rFonts w:ascii="Arial" w:hAnsi="Arial" w:cs="Arial"/>
          <w:sz w:val="22"/>
          <w:szCs w:val="22"/>
        </w:rPr>
        <w:t>otvaranjem stečajnog, odnosno likvidacionog postupka nad društvom.</w:t>
      </w:r>
    </w:p>
    <w:p w:rsidR="00A34BD9" w:rsidRPr="00A34BD9" w:rsidRDefault="00A34BD9" w:rsidP="00B713D3">
      <w:pPr>
        <w:tabs>
          <w:tab w:val="left" w:pos="567"/>
        </w:tabs>
        <w:spacing w:after="0"/>
        <w:jc w:val="both"/>
        <w:rPr>
          <w:rFonts w:ascii="Arial" w:hAnsi="Arial" w:cs="Arial"/>
          <w:sz w:val="22"/>
          <w:szCs w:val="22"/>
        </w:rPr>
      </w:pPr>
    </w:p>
    <w:p w:rsidR="00885C8A" w:rsidRPr="00A34BD9" w:rsidRDefault="00A34BD9" w:rsidP="00B713D3">
      <w:pPr>
        <w:tabs>
          <w:tab w:val="left" w:pos="567"/>
        </w:tabs>
        <w:spacing w:after="0"/>
        <w:jc w:val="both"/>
        <w:rPr>
          <w:rFonts w:ascii="Arial" w:hAnsi="Arial" w:cs="Arial"/>
          <w:sz w:val="22"/>
          <w:szCs w:val="22"/>
        </w:rPr>
      </w:pPr>
      <w:r w:rsidRPr="00A34BD9">
        <w:rPr>
          <w:rFonts w:ascii="Arial" w:hAnsi="Arial" w:cs="Arial"/>
          <w:sz w:val="22"/>
          <w:szCs w:val="22"/>
        </w:rPr>
        <w:t xml:space="preserve">(4) </w:t>
      </w:r>
      <w:r w:rsidR="00F72F94" w:rsidRPr="00A34BD9">
        <w:rPr>
          <w:rFonts w:ascii="Arial" w:hAnsi="Arial" w:cs="Arial"/>
          <w:sz w:val="22"/>
          <w:szCs w:val="22"/>
        </w:rPr>
        <w:t>Ako nastupe razlozi za prestanak važenja dozvole iz st</w:t>
      </w:r>
      <w:r w:rsidRPr="00A34BD9">
        <w:rPr>
          <w:rFonts w:ascii="Arial" w:hAnsi="Arial" w:cs="Arial"/>
          <w:sz w:val="22"/>
          <w:szCs w:val="22"/>
        </w:rPr>
        <w:t>.</w:t>
      </w:r>
      <w:r w:rsidR="00F72F94" w:rsidRPr="00A34BD9">
        <w:rPr>
          <w:rFonts w:ascii="Arial" w:hAnsi="Arial" w:cs="Arial"/>
          <w:sz w:val="22"/>
          <w:szCs w:val="22"/>
        </w:rPr>
        <w:t xml:space="preserve"> </w:t>
      </w:r>
      <w:r w:rsidR="00B02D6C" w:rsidRPr="00A34BD9">
        <w:rPr>
          <w:rFonts w:ascii="Arial" w:hAnsi="Arial" w:cs="Arial"/>
          <w:sz w:val="22"/>
          <w:szCs w:val="22"/>
        </w:rPr>
        <w:t>(</w:t>
      </w:r>
      <w:r w:rsidR="00F72F94" w:rsidRPr="00A34BD9">
        <w:rPr>
          <w:rFonts w:ascii="Arial" w:hAnsi="Arial" w:cs="Arial"/>
          <w:sz w:val="22"/>
          <w:szCs w:val="22"/>
        </w:rPr>
        <w:t>1</w:t>
      </w:r>
      <w:r w:rsidR="00B02D6C" w:rsidRPr="00A34BD9">
        <w:rPr>
          <w:rFonts w:ascii="Arial" w:hAnsi="Arial" w:cs="Arial"/>
          <w:sz w:val="22"/>
          <w:szCs w:val="22"/>
        </w:rPr>
        <w:t>)</w:t>
      </w:r>
      <w:r w:rsidR="005A1BA2" w:rsidRPr="00A34BD9">
        <w:rPr>
          <w:rFonts w:ascii="Arial" w:hAnsi="Arial" w:cs="Arial"/>
          <w:sz w:val="22"/>
          <w:szCs w:val="22"/>
        </w:rPr>
        <w:t>,</w:t>
      </w:r>
      <w:r w:rsidR="00F72F94" w:rsidRPr="00A34BD9">
        <w:rPr>
          <w:rFonts w:ascii="Arial" w:hAnsi="Arial" w:cs="Arial"/>
          <w:sz w:val="22"/>
          <w:szCs w:val="22"/>
        </w:rPr>
        <w:t xml:space="preserve"> </w:t>
      </w:r>
      <w:r w:rsidRPr="00A34BD9">
        <w:rPr>
          <w:rFonts w:ascii="Arial" w:hAnsi="Arial" w:cs="Arial"/>
          <w:sz w:val="22"/>
          <w:szCs w:val="22"/>
        </w:rPr>
        <w:t>(</w:t>
      </w:r>
      <w:r w:rsidR="00F72F94" w:rsidRPr="00A34BD9">
        <w:rPr>
          <w:rFonts w:ascii="Arial" w:hAnsi="Arial" w:cs="Arial"/>
          <w:sz w:val="22"/>
          <w:szCs w:val="22"/>
        </w:rPr>
        <w:t xml:space="preserve">2) i </w:t>
      </w:r>
      <w:r w:rsidRPr="00A34BD9">
        <w:rPr>
          <w:rFonts w:ascii="Arial" w:hAnsi="Arial" w:cs="Arial"/>
          <w:sz w:val="22"/>
          <w:szCs w:val="22"/>
        </w:rPr>
        <w:t>(</w:t>
      </w:r>
      <w:r w:rsidR="00F72F94" w:rsidRPr="00A34BD9">
        <w:rPr>
          <w:rFonts w:ascii="Arial" w:hAnsi="Arial" w:cs="Arial"/>
          <w:sz w:val="22"/>
          <w:szCs w:val="22"/>
        </w:rPr>
        <w:t>3) ovog člana, Agencija donosi rješenje kojim se utvrđuje da je dozvola prestala važi</w:t>
      </w:r>
      <w:r w:rsidRPr="00A34BD9">
        <w:rPr>
          <w:rFonts w:ascii="Arial" w:hAnsi="Arial" w:cs="Arial"/>
          <w:sz w:val="22"/>
          <w:szCs w:val="22"/>
        </w:rPr>
        <w:t>ti</w:t>
      </w:r>
      <w:r w:rsidR="00F72F94" w:rsidRPr="00A34BD9">
        <w:rPr>
          <w:rFonts w:ascii="Arial" w:hAnsi="Arial" w:cs="Arial"/>
          <w:sz w:val="22"/>
          <w:szCs w:val="22"/>
        </w:rPr>
        <w:t>.</w:t>
      </w:r>
    </w:p>
    <w:p w:rsidR="00A34BD9" w:rsidRPr="00A34BD9" w:rsidRDefault="00A34BD9" w:rsidP="00B713D3">
      <w:pPr>
        <w:tabs>
          <w:tab w:val="left" w:pos="567"/>
        </w:tabs>
        <w:spacing w:after="0"/>
        <w:jc w:val="both"/>
        <w:rPr>
          <w:rFonts w:ascii="Arial" w:hAnsi="Arial" w:cs="Arial"/>
          <w:sz w:val="22"/>
          <w:szCs w:val="22"/>
        </w:rPr>
      </w:pPr>
    </w:p>
    <w:p w:rsidR="005A1BA2" w:rsidRPr="00A34BD9" w:rsidRDefault="00A34BD9" w:rsidP="00B713D3">
      <w:pPr>
        <w:tabs>
          <w:tab w:val="left" w:pos="567"/>
        </w:tabs>
        <w:spacing w:after="0"/>
        <w:jc w:val="both"/>
        <w:rPr>
          <w:rFonts w:ascii="Arial" w:hAnsi="Arial" w:cs="Arial"/>
          <w:sz w:val="22"/>
          <w:szCs w:val="22"/>
        </w:rPr>
      </w:pPr>
      <w:r w:rsidRPr="00A34BD9">
        <w:rPr>
          <w:rFonts w:ascii="Arial" w:hAnsi="Arial" w:cs="Arial"/>
          <w:sz w:val="22"/>
          <w:szCs w:val="22"/>
        </w:rPr>
        <w:t xml:space="preserve">(5) </w:t>
      </w:r>
      <w:r w:rsidR="005A1BA2" w:rsidRPr="00A34BD9">
        <w:rPr>
          <w:rFonts w:ascii="Arial" w:hAnsi="Arial" w:cs="Arial"/>
          <w:sz w:val="22"/>
          <w:szCs w:val="22"/>
        </w:rPr>
        <w:t xml:space="preserve">O prestanku važenja ili oduzimanju dozove za rad društvu, Agencija obavještava Agenciju za bankarstvo </w:t>
      </w:r>
      <w:r w:rsidRPr="00A34BD9">
        <w:rPr>
          <w:rFonts w:ascii="Arial" w:hAnsi="Arial" w:cs="Arial"/>
          <w:sz w:val="22"/>
          <w:szCs w:val="22"/>
        </w:rPr>
        <w:t>Republike Srpske</w:t>
      </w:r>
      <w:r w:rsidR="005A1BA2" w:rsidRPr="00A34BD9">
        <w:rPr>
          <w:rFonts w:ascii="Arial" w:hAnsi="Arial" w:cs="Arial"/>
          <w:sz w:val="22"/>
          <w:szCs w:val="22"/>
        </w:rPr>
        <w:t xml:space="preserve"> ako društvo ima </w:t>
      </w:r>
      <w:r w:rsidR="00155EFB" w:rsidRPr="00705CE3">
        <w:rPr>
          <w:rFonts w:ascii="Arial" w:hAnsi="Arial" w:cs="Arial"/>
          <w:sz w:val="22"/>
          <w:szCs w:val="22"/>
        </w:rPr>
        <w:t>organizacioni dio</w:t>
      </w:r>
      <w:r w:rsidR="00155EFB">
        <w:rPr>
          <w:rFonts w:ascii="Arial" w:hAnsi="Arial" w:cs="Arial"/>
          <w:sz w:val="22"/>
          <w:szCs w:val="22"/>
        </w:rPr>
        <w:t xml:space="preserve"> </w:t>
      </w:r>
      <w:r w:rsidR="005A1BA2" w:rsidRPr="00A34BD9">
        <w:rPr>
          <w:rFonts w:ascii="Arial" w:hAnsi="Arial" w:cs="Arial"/>
          <w:sz w:val="22"/>
          <w:szCs w:val="22"/>
        </w:rPr>
        <w:t>u R</w:t>
      </w:r>
      <w:r w:rsidRPr="00A34BD9">
        <w:rPr>
          <w:rFonts w:ascii="Arial" w:hAnsi="Arial" w:cs="Arial"/>
          <w:sz w:val="22"/>
          <w:szCs w:val="22"/>
        </w:rPr>
        <w:t xml:space="preserve">epublici </w:t>
      </w:r>
      <w:r w:rsidR="005A1BA2" w:rsidRPr="00A34BD9">
        <w:rPr>
          <w:rFonts w:ascii="Arial" w:hAnsi="Arial" w:cs="Arial"/>
          <w:sz w:val="22"/>
          <w:szCs w:val="22"/>
        </w:rPr>
        <w:t>S</w:t>
      </w:r>
      <w:r w:rsidRPr="00A34BD9">
        <w:rPr>
          <w:rFonts w:ascii="Arial" w:hAnsi="Arial" w:cs="Arial"/>
          <w:sz w:val="22"/>
          <w:szCs w:val="22"/>
        </w:rPr>
        <w:t>rpskoj</w:t>
      </w:r>
      <w:r w:rsidR="005A1BA2" w:rsidRPr="00A34BD9">
        <w:rPr>
          <w:rFonts w:ascii="Arial" w:hAnsi="Arial" w:cs="Arial"/>
          <w:sz w:val="22"/>
          <w:szCs w:val="22"/>
        </w:rPr>
        <w:t>.</w:t>
      </w:r>
    </w:p>
    <w:p w:rsidR="00A34BD9" w:rsidRPr="00A34BD9" w:rsidRDefault="00A34BD9" w:rsidP="00B713D3">
      <w:pPr>
        <w:tabs>
          <w:tab w:val="left" w:pos="567"/>
        </w:tabs>
        <w:spacing w:after="0"/>
        <w:jc w:val="both"/>
        <w:rPr>
          <w:rFonts w:ascii="Arial" w:hAnsi="Arial" w:cs="Arial"/>
          <w:sz w:val="22"/>
          <w:szCs w:val="22"/>
        </w:rPr>
      </w:pPr>
    </w:p>
    <w:p w:rsidR="005A1BA2" w:rsidRDefault="00A34BD9" w:rsidP="00B713D3">
      <w:pPr>
        <w:tabs>
          <w:tab w:val="left" w:pos="567"/>
        </w:tabs>
        <w:spacing w:after="0"/>
        <w:jc w:val="both"/>
        <w:rPr>
          <w:rFonts w:ascii="Arial" w:hAnsi="Arial" w:cs="Arial"/>
          <w:sz w:val="22"/>
          <w:szCs w:val="22"/>
        </w:rPr>
      </w:pPr>
      <w:r w:rsidRPr="00A34BD9">
        <w:rPr>
          <w:rFonts w:ascii="Arial" w:hAnsi="Arial" w:cs="Arial"/>
          <w:sz w:val="22"/>
          <w:szCs w:val="22"/>
        </w:rPr>
        <w:t xml:space="preserve">(6) </w:t>
      </w:r>
      <w:r w:rsidR="005A1BA2" w:rsidRPr="00A34BD9">
        <w:rPr>
          <w:rFonts w:ascii="Arial" w:hAnsi="Arial" w:cs="Arial"/>
          <w:sz w:val="22"/>
          <w:szCs w:val="22"/>
        </w:rPr>
        <w:t xml:space="preserve">Agencija detaljnije propisuje uslove za </w:t>
      </w:r>
      <w:r w:rsidR="002F664C" w:rsidRPr="00A34BD9">
        <w:rPr>
          <w:rFonts w:ascii="Arial" w:hAnsi="Arial" w:cs="Arial"/>
          <w:sz w:val="22"/>
          <w:szCs w:val="22"/>
        </w:rPr>
        <w:t>oduzimanje dozvole za rad.</w:t>
      </w:r>
    </w:p>
    <w:p w:rsidR="00BA70B7" w:rsidRDefault="00BA70B7" w:rsidP="00B713D3">
      <w:pPr>
        <w:tabs>
          <w:tab w:val="left" w:pos="567"/>
        </w:tabs>
        <w:spacing w:after="0"/>
        <w:jc w:val="both"/>
        <w:rPr>
          <w:rFonts w:ascii="Arial" w:hAnsi="Arial" w:cs="Arial"/>
          <w:sz w:val="22"/>
          <w:szCs w:val="22"/>
        </w:rPr>
      </w:pPr>
    </w:p>
    <w:p w:rsidR="00BA70B7" w:rsidRDefault="00BA70B7" w:rsidP="00BA70B7">
      <w:pPr>
        <w:jc w:val="both"/>
        <w:rPr>
          <w:rFonts w:ascii="Arial" w:hAnsi="Arial" w:cs="Arial"/>
          <w:sz w:val="22"/>
          <w:szCs w:val="22"/>
        </w:rPr>
      </w:pPr>
      <w:r w:rsidRPr="002F664C">
        <w:rPr>
          <w:rFonts w:ascii="Arial" w:hAnsi="Arial" w:cs="Arial"/>
          <w:sz w:val="22"/>
          <w:szCs w:val="22"/>
        </w:rPr>
        <w:t>(</w:t>
      </w:r>
      <w:r w:rsidR="0010689C">
        <w:rPr>
          <w:rFonts w:ascii="Arial" w:hAnsi="Arial" w:cs="Arial"/>
          <w:sz w:val="22"/>
          <w:szCs w:val="22"/>
        </w:rPr>
        <w:t>7</w:t>
      </w:r>
      <w:r w:rsidRPr="002F664C">
        <w:rPr>
          <w:rFonts w:ascii="Arial" w:hAnsi="Arial" w:cs="Arial"/>
          <w:sz w:val="22"/>
          <w:szCs w:val="22"/>
        </w:rPr>
        <w:t>) Rješenje o oduzimanju dozvole objavljuje se u "Službenim novinama Federacije BiH" i na internet stranici Agencije.</w:t>
      </w:r>
    </w:p>
    <w:p w:rsidR="00CD56F7" w:rsidRPr="002F664C" w:rsidRDefault="00CD56F7" w:rsidP="00CD56F7">
      <w:pPr>
        <w:spacing w:after="0"/>
        <w:jc w:val="center"/>
        <w:rPr>
          <w:rFonts w:ascii="Arial" w:hAnsi="Arial" w:cs="Arial"/>
          <w:b/>
          <w:sz w:val="22"/>
          <w:szCs w:val="22"/>
        </w:rPr>
      </w:pPr>
      <w:r w:rsidRPr="002F664C">
        <w:rPr>
          <w:rFonts w:ascii="Arial" w:hAnsi="Arial" w:cs="Arial"/>
          <w:b/>
          <w:sz w:val="22"/>
          <w:szCs w:val="22"/>
        </w:rPr>
        <w:t xml:space="preserve">Član </w:t>
      </w:r>
      <w:r w:rsidR="0010689C">
        <w:rPr>
          <w:rFonts w:ascii="Arial" w:hAnsi="Arial" w:cs="Arial"/>
          <w:b/>
          <w:sz w:val="22"/>
          <w:szCs w:val="22"/>
        </w:rPr>
        <w:t>28</w:t>
      </w:r>
      <w:r w:rsidRPr="002F664C">
        <w:rPr>
          <w:rFonts w:ascii="Arial" w:hAnsi="Arial" w:cs="Arial"/>
          <w:b/>
          <w:sz w:val="22"/>
          <w:szCs w:val="22"/>
        </w:rPr>
        <w:t>.</w:t>
      </w:r>
    </w:p>
    <w:p w:rsidR="00CD56F7" w:rsidRDefault="00CD56F7" w:rsidP="00CD56F7">
      <w:pPr>
        <w:spacing w:after="0"/>
        <w:jc w:val="center"/>
        <w:rPr>
          <w:rFonts w:ascii="Arial" w:hAnsi="Arial" w:cs="Arial"/>
          <w:b/>
          <w:sz w:val="22"/>
          <w:szCs w:val="22"/>
        </w:rPr>
      </w:pPr>
      <w:r w:rsidRPr="002F664C">
        <w:rPr>
          <w:rFonts w:ascii="Arial" w:hAnsi="Arial" w:cs="Arial"/>
          <w:b/>
          <w:sz w:val="22"/>
          <w:szCs w:val="22"/>
        </w:rPr>
        <w:t>(Sadrž</w:t>
      </w:r>
      <w:r>
        <w:rPr>
          <w:rFonts w:ascii="Arial" w:hAnsi="Arial" w:cs="Arial"/>
          <w:b/>
          <w:sz w:val="22"/>
          <w:szCs w:val="22"/>
        </w:rPr>
        <w:t>aj</w:t>
      </w:r>
      <w:r w:rsidRPr="002F664C">
        <w:rPr>
          <w:rFonts w:ascii="Arial" w:hAnsi="Arial" w:cs="Arial"/>
          <w:b/>
          <w:sz w:val="22"/>
          <w:szCs w:val="22"/>
        </w:rPr>
        <w:t xml:space="preserve"> </w:t>
      </w:r>
      <w:r>
        <w:rPr>
          <w:rFonts w:ascii="Arial" w:hAnsi="Arial" w:cs="Arial"/>
          <w:b/>
          <w:sz w:val="22"/>
          <w:szCs w:val="22"/>
        </w:rPr>
        <w:t xml:space="preserve">i </w:t>
      </w:r>
      <w:r w:rsidRPr="00FB4060">
        <w:rPr>
          <w:rFonts w:ascii="Arial" w:hAnsi="Arial" w:cs="Arial"/>
          <w:b/>
          <w:sz w:val="22"/>
          <w:szCs w:val="22"/>
        </w:rPr>
        <w:t>vođenje</w:t>
      </w:r>
      <w:r w:rsidRPr="002F664C">
        <w:rPr>
          <w:rFonts w:ascii="Arial" w:hAnsi="Arial" w:cs="Arial"/>
          <w:b/>
          <w:sz w:val="22"/>
          <w:szCs w:val="22"/>
        </w:rPr>
        <w:t xml:space="preserve"> registra društava)</w:t>
      </w:r>
    </w:p>
    <w:p w:rsidR="00CD56F7" w:rsidRPr="002F664C" w:rsidRDefault="00CD56F7" w:rsidP="00CD56F7">
      <w:pPr>
        <w:spacing w:after="0"/>
        <w:jc w:val="center"/>
        <w:rPr>
          <w:rFonts w:ascii="Arial" w:hAnsi="Arial" w:cs="Arial"/>
          <w:b/>
          <w:sz w:val="22"/>
          <w:szCs w:val="22"/>
        </w:rPr>
      </w:pPr>
    </w:p>
    <w:p w:rsidR="00CD56F7" w:rsidRPr="002F664C" w:rsidRDefault="00CD56F7" w:rsidP="00CD56F7">
      <w:pPr>
        <w:jc w:val="both"/>
        <w:rPr>
          <w:rFonts w:ascii="Arial" w:hAnsi="Arial" w:cs="Arial"/>
          <w:sz w:val="22"/>
          <w:szCs w:val="22"/>
        </w:rPr>
      </w:pPr>
      <w:r w:rsidRPr="002F664C">
        <w:rPr>
          <w:rFonts w:ascii="Arial" w:hAnsi="Arial" w:cs="Arial"/>
          <w:sz w:val="22"/>
          <w:szCs w:val="22"/>
        </w:rPr>
        <w:t>(1) Agencija vodi registar društava.</w:t>
      </w:r>
    </w:p>
    <w:p w:rsidR="00CD56F7" w:rsidRPr="002F664C" w:rsidRDefault="00CD56F7" w:rsidP="00CD56F7">
      <w:pPr>
        <w:jc w:val="both"/>
        <w:rPr>
          <w:rFonts w:ascii="Arial" w:hAnsi="Arial" w:cs="Arial"/>
          <w:sz w:val="22"/>
          <w:szCs w:val="22"/>
        </w:rPr>
      </w:pPr>
      <w:r w:rsidRPr="002F664C">
        <w:rPr>
          <w:rFonts w:ascii="Arial" w:hAnsi="Arial" w:cs="Arial"/>
          <w:sz w:val="22"/>
          <w:szCs w:val="22"/>
        </w:rPr>
        <w:t>(2) U registar društava upisuju se podaci o:</w:t>
      </w:r>
    </w:p>
    <w:p w:rsidR="00CD56F7" w:rsidRPr="002F664C" w:rsidRDefault="00CD56F7" w:rsidP="00CD56F7">
      <w:pPr>
        <w:jc w:val="both"/>
        <w:rPr>
          <w:rFonts w:ascii="Arial" w:hAnsi="Arial" w:cs="Arial"/>
          <w:sz w:val="22"/>
          <w:szCs w:val="22"/>
        </w:rPr>
      </w:pPr>
      <w:r>
        <w:rPr>
          <w:rFonts w:ascii="Arial" w:hAnsi="Arial" w:cs="Arial"/>
          <w:sz w:val="22"/>
          <w:szCs w:val="22"/>
        </w:rPr>
        <w:t>a</w:t>
      </w:r>
      <w:r w:rsidRPr="002F664C">
        <w:rPr>
          <w:rFonts w:ascii="Arial" w:hAnsi="Arial" w:cs="Arial"/>
          <w:sz w:val="22"/>
          <w:szCs w:val="22"/>
        </w:rPr>
        <w:t>) društvima koja imaju dozvolu</w:t>
      </w:r>
      <w:r>
        <w:rPr>
          <w:rFonts w:ascii="Arial" w:hAnsi="Arial" w:cs="Arial"/>
          <w:sz w:val="22"/>
          <w:szCs w:val="22"/>
        </w:rPr>
        <w:t>;</w:t>
      </w:r>
    </w:p>
    <w:p w:rsidR="00CD56F7" w:rsidRPr="002F664C" w:rsidRDefault="00CD56F7" w:rsidP="00CD56F7">
      <w:pPr>
        <w:jc w:val="both"/>
        <w:rPr>
          <w:rFonts w:ascii="Arial" w:hAnsi="Arial" w:cs="Arial"/>
          <w:sz w:val="22"/>
          <w:szCs w:val="22"/>
        </w:rPr>
      </w:pPr>
      <w:r>
        <w:rPr>
          <w:rFonts w:ascii="Arial" w:hAnsi="Arial" w:cs="Arial"/>
          <w:sz w:val="22"/>
          <w:szCs w:val="22"/>
        </w:rPr>
        <w:t>b</w:t>
      </w:r>
      <w:r w:rsidRPr="002F664C">
        <w:rPr>
          <w:rFonts w:ascii="Arial" w:hAnsi="Arial" w:cs="Arial"/>
          <w:sz w:val="22"/>
          <w:szCs w:val="22"/>
        </w:rPr>
        <w:t>) organizacionim dijelovima društava</w:t>
      </w:r>
      <w:r>
        <w:rPr>
          <w:rFonts w:ascii="Arial" w:hAnsi="Arial" w:cs="Arial"/>
          <w:sz w:val="22"/>
          <w:szCs w:val="22"/>
        </w:rPr>
        <w:t>;</w:t>
      </w:r>
    </w:p>
    <w:p w:rsidR="00CD56F7" w:rsidRDefault="00CD56F7" w:rsidP="00CD56F7">
      <w:pPr>
        <w:jc w:val="both"/>
        <w:rPr>
          <w:rFonts w:ascii="Arial" w:hAnsi="Arial" w:cs="Arial"/>
          <w:sz w:val="22"/>
          <w:szCs w:val="22"/>
        </w:rPr>
      </w:pPr>
      <w:r>
        <w:rPr>
          <w:rFonts w:ascii="Arial" w:hAnsi="Arial" w:cs="Arial"/>
          <w:sz w:val="22"/>
          <w:szCs w:val="22"/>
        </w:rPr>
        <w:t>c</w:t>
      </w:r>
      <w:r w:rsidRPr="002F664C">
        <w:rPr>
          <w:rFonts w:ascii="Arial" w:hAnsi="Arial" w:cs="Arial"/>
          <w:sz w:val="22"/>
          <w:szCs w:val="22"/>
        </w:rPr>
        <w:t>) organizacionim dijelovima društava sa sjedištem u Republici Srpskoj ili Brčko Distriktu.</w:t>
      </w:r>
    </w:p>
    <w:p w:rsidR="00CD56F7" w:rsidRPr="002F664C" w:rsidRDefault="00CD56F7" w:rsidP="00CD56F7">
      <w:pPr>
        <w:jc w:val="both"/>
        <w:rPr>
          <w:rFonts w:ascii="Arial" w:hAnsi="Arial" w:cs="Arial"/>
          <w:sz w:val="22"/>
          <w:szCs w:val="22"/>
        </w:rPr>
      </w:pPr>
      <w:r w:rsidRPr="009A7734">
        <w:rPr>
          <w:rFonts w:ascii="Arial" w:hAnsi="Arial" w:cs="Arial"/>
          <w:sz w:val="22"/>
          <w:szCs w:val="22"/>
        </w:rPr>
        <w:t>(2) Registar sadrž</w:t>
      </w:r>
      <w:r>
        <w:rPr>
          <w:rFonts w:ascii="Arial" w:hAnsi="Arial" w:cs="Arial"/>
          <w:sz w:val="22"/>
          <w:szCs w:val="22"/>
        </w:rPr>
        <w:t>i</w:t>
      </w:r>
      <w:r w:rsidRPr="009A7734">
        <w:rPr>
          <w:rFonts w:ascii="Arial" w:hAnsi="Arial" w:cs="Arial"/>
          <w:sz w:val="22"/>
          <w:szCs w:val="22"/>
        </w:rPr>
        <w:t xml:space="preserve"> za svaki </w:t>
      </w:r>
      <w:r>
        <w:rPr>
          <w:rFonts w:ascii="Arial" w:hAnsi="Arial" w:cs="Arial"/>
          <w:sz w:val="22"/>
          <w:szCs w:val="22"/>
        </w:rPr>
        <w:t>društvo</w:t>
      </w:r>
      <w:r w:rsidRPr="009A7734">
        <w:rPr>
          <w:rFonts w:ascii="Arial" w:hAnsi="Arial" w:cs="Arial"/>
          <w:sz w:val="22"/>
          <w:szCs w:val="22"/>
        </w:rPr>
        <w:t xml:space="preserve"> iz stava </w:t>
      </w:r>
      <w:r>
        <w:rPr>
          <w:rFonts w:ascii="Arial" w:hAnsi="Arial" w:cs="Arial"/>
          <w:sz w:val="22"/>
          <w:szCs w:val="22"/>
        </w:rPr>
        <w:t>(</w:t>
      </w:r>
      <w:r w:rsidRPr="009A7734">
        <w:rPr>
          <w:rFonts w:ascii="Arial" w:hAnsi="Arial" w:cs="Arial"/>
          <w:sz w:val="22"/>
          <w:szCs w:val="22"/>
        </w:rPr>
        <w:t>1</w:t>
      </w:r>
      <w:r>
        <w:rPr>
          <w:rFonts w:ascii="Arial" w:hAnsi="Arial" w:cs="Arial"/>
          <w:sz w:val="22"/>
          <w:szCs w:val="22"/>
        </w:rPr>
        <w:t>)</w:t>
      </w:r>
      <w:r w:rsidRPr="009A7734">
        <w:rPr>
          <w:rFonts w:ascii="Arial" w:hAnsi="Arial" w:cs="Arial"/>
          <w:sz w:val="22"/>
          <w:szCs w:val="22"/>
        </w:rPr>
        <w:t xml:space="preserve"> ovoga člana uslugu izdavanja elektron</w:t>
      </w:r>
      <w:r>
        <w:rPr>
          <w:rFonts w:ascii="Arial" w:hAnsi="Arial" w:cs="Arial"/>
          <w:sz w:val="22"/>
          <w:szCs w:val="22"/>
        </w:rPr>
        <w:t>skog</w:t>
      </w:r>
      <w:r w:rsidRPr="009A7734">
        <w:rPr>
          <w:rFonts w:ascii="Arial" w:hAnsi="Arial" w:cs="Arial"/>
          <w:sz w:val="22"/>
          <w:szCs w:val="22"/>
        </w:rPr>
        <w:t xml:space="preserve"> novca</w:t>
      </w:r>
      <w:r>
        <w:rPr>
          <w:rFonts w:ascii="Arial" w:hAnsi="Arial" w:cs="Arial"/>
          <w:sz w:val="22"/>
          <w:szCs w:val="22"/>
        </w:rPr>
        <w:t xml:space="preserve"> </w:t>
      </w:r>
      <w:r w:rsidRPr="009A7734">
        <w:rPr>
          <w:rFonts w:ascii="Arial" w:hAnsi="Arial" w:cs="Arial"/>
          <w:sz w:val="22"/>
          <w:szCs w:val="22"/>
        </w:rPr>
        <w:t>i popis platnih usluga koje nisu povezane s izdavanjem elektron</w:t>
      </w:r>
      <w:r>
        <w:rPr>
          <w:rFonts w:ascii="Arial" w:hAnsi="Arial" w:cs="Arial"/>
          <w:sz w:val="22"/>
          <w:szCs w:val="22"/>
        </w:rPr>
        <w:t>skog</w:t>
      </w:r>
      <w:r w:rsidRPr="009A7734">
        <w:rPr>
          <w:rFonts w:ascii="Arial" w:hAnsi="Arial" w:cs="Arial"/>
          <w:sz w:val="22"/>
          <w:szCs w:val="22"/>
        </w:rPr>
        <w:t xml:space="preserve"> novca koje je ovlašten pružati.</w:t>
      </w:r>
    </w:p>
    <w:p w:rsidR="00CD56F7" w:rsidRPr="002F664C" w:rsidRDefault="00CD56F7" w:rsidP="00CD56F7">
      <w:pPr>
        <w:jc w:val="both"/>
        <w:rPr>
          <w:rFonts w:ascii="Arial" w:hAnsi="Arial" w:cs="Arial"/>
          <w:sz w:val="22"/>
          <w:szCs w:val="22"/>
        </w:rPr>
      </w:pPr>
      <w:r w:rsidRPr="002F664C">
        <w:rPr>
          <w:rFonts w:ascii="Arial" w:hAnsi="Arial" w:cs="Arial"/>
          <w:sz w:val="22"/>
          <w:szCs w:val="22"/>
        </w:rPr>
        <w:t xml:space="preserve">(3) Agencija u registar društava </w:t>
      </w:r>
      <w:r>
        <w:rPr>
          <w:rFonts w:ascii="Arial" w:hAnsi="Arial" w:cs="Arial"/>
          <w:sz w:val="22"/>
          <w:szCs w:val="22"/>
        </w:rPr>
        <w:t>bez odlaganja</w:t>
      </w:r>
      <w:r w:rsidRPr="002F664C">
        <w:rPr>
          <w:rFonts w:ascii="Arial" w:hAnsi="Arial" w:cs="Arial"/>
          <w:sz w:val="22"/>
          <w:szCs w:val="22"/>
        </w:rPr>
        <w:t xml:space="preserve"> unosi sve promjene nastale u vezi sa subjektima unosa.</w:t>
      </w:r>
    </w:p>
    <w:p w:rsidR="00CD56F7" w:rsidRPr="002F664C" w:rsidRDefault="00CD56F7" w:rsidP="00CD56F7">
      <w:pPr>
        <w:jc w:val="both"/>
        <w:rPr>
          <w:rFonts w:ascii="Arial" w:hAnsi="Arial" w:cs="Arial"/>
          <w:sz w:val="22"/>
          <w:szCs w:val="22"/>
        </w:rPr>
      </w:pPr>
      <w:r w:rsidRPr="002F664C">
        <w:rPr>
          <w:rFonts w:ascii="Arial" w:hAnsi="Arial" w:cs="Arial"/>
          <w:sz w:val="22"/>
          <w:szCs w:val="22"/>
        </w:rPr>
        <w:t>(4) Registar društava je javna knjiga i vodi se u elektronskom obliku, a podaci iz ovog registra dostupni su na internet stranici Agencije.</w:t>
      </w:r>
    </w:p>
    <w:p w:rsidR="00CD56F7" w:rsidRPr="002F664C" w:rsidRDefault="00CD56F7" w:rsidP="00CD56F7">
      <w:pPr>
        <w:jc w:val="both"/>
        <w:rPr>
          <w:rFonts w:ascii="Arial" w:hAnsi="Arial" w:cs="Arial"/>
          <w:sz w:val="22"/>
          <w:szCs w:val="22"/>
        </w:rPr>
      </w:pPr>
      <w:r w:rsidRPr="002F664C">
        <w:rPr>
          <w:rFonts w:ascii="Arial" w:hAnsi="Arial" w:cs="Arial"/>
          <w:sz w:val="22"/>
          <w:szCs w:val="22"/>
        </w:rPr>
        <w:t>(5) Agencija donosi akt kojim detaljnije uređuje uslove, sadržinu i način vođenja registra društava, kao i način brisanja podataka iz tog registra.</w:t>
      </w:r>
    </w:p>
    <w:p w:rsidR="00CD56F7" w:rsidRDefault="00CD56F7" w:rsidP="00BA70B7">
      <w:pPr>
        <w:jc w:val="both"/>
        <w:rPr>
          <w:rFonts w:ascii="Arial" w:hAnsi="Arial" w:cs="Arial"/>
          <w:sz w:val="22"/>
          <w:szCs w:val="22"/>
        </w:rPr>
      </w:pPr>
    </w:p>
    <w:p w:rsidR="009E2814" w:rsidRPr="002F664C" w:rsidRDefault="009E2814" w:rsidP="009E2814">
      <w:pPr>
        <w:spacing w:after="0"/>
        <w:jc w:val="center"/>
        <w:rPr>
          <w:rFonts w:ascii="Arial" w:hAnsi="Arial" w:cs="Arial"/>
          <w:b/>
          <w:sz w:val="22"/>
          <w:szCs w:val="22"/>
        </w:rPr>
      </w:pPr>
      <w:r w:rsidRPr="002F664C">
        <w:rPr>
          <w:rFonts w:ascii="Arial" w:hAnsi="Arial" w:cs="Arial"/>
          <w:b/>
          <w:sz w:val="22"/>
          <w:szCs w:val="22"/>
        </w:rPr>
        <w:t xml:space="preserve">Član </w:t>
      </w:r>
      <w:r w:rsidR="0010689C">
        <w:rPr>
          <w:rFonts w:ascii="Arial" w:hAnsi="Arial" w:cs="Arial"/>
          <w:b/>
          <w:sz w:val="22"/>
          <w:szCs w:val="22"/>
        </w:rPr>
        <w:t>2</w:t>
      </w:r>
      <w:r>
        <w:rPr>
          <w:rFonts w:ascii="Arial" w:hAnsi="Arial" w:cs="Arial"/>
          <w:b/>
          <w:sz w:val="22"/>
          <w:szCs w:val="22"/>
        </w:rPr>
        <w:t>9</w:t>
      </w:r>
      <w:r w:rsidRPr="002F664C">
        <w:rPr>
          <w:rFonts w:ascii="Arial" w:hAnsi="Arial" w:cs="Arial"/>
          <w:b/>
          <w:sz w:val="22"/>
          <w:szCs w:val="22"/>
        </w:rPr>
        <w:t>.</w:t>
      </w:r>
    </w:p>
    <w:p w:rsidR="009E2814" w:rsidRPr="002F664C" w:rsidRDefault="009E2814" w:rsidP="009E2814">
      <w:pPr>
        <w:spacing w:after="0"/>
        <w:jc w:val="center"/>
        <w:rPr>
          <w:rFonts w:ascii="Arial" w:hAnsi="Arial" w:cs="Arial"/>
          <w:b/>
          <w:sz w:val="22"/>
          <w:szCs w:val="22"/>
        </w:rPr>
      </w:pPr>
      <w:r w:rsidRPr="002F664C">
        <w:rPr>
          <w:rFonts w:ascii="Arial" w:hAnsi="Arial" w:cs="Arial"/>
          <w:b/>
          <w:sz w:val="22"/>
          <w:szCs w:val="22"/>
        </w:rPr>
        <w:t>(</w:t>
      </w:r>
      <w:r w:rsidR="0010689C">
        <w:rPr>
          <w:rFonts w:ascii="Arial" w:hAnsi="Arial" w:cs="Arial"/>
          <w:b/>
          <w:sz w:val="22"/>
          <w:szCs w:val="22"/>
        </w:rPr>
        <w:t>E</w:t>
      </w:r>
      <w:r w:rsidR="00165DD3">
        <w:rPr>
          <w:rFonts w:ascii="Arial" w:hAnsi="Arial" w:cs="Arial"/>
          <w:b/>
          <w:sz w:val="22"/>
          <w:szCs w:val="22"/>
        </w:rPr>
        <w:t>ksternalizacija</w:t>
      </w:r>
      <w:r w:rsidR="00552CBA">
        <w:rPr>
          <w:rFonts w:ascii="Arial" w:hAnsi="Arial" w:cs="Arial"/>
          <w:b/>
          <w:sz w:val="22"/>
          <w:szCs w:val="22"/>
        </w:rPr>
        <w:t xml:space="preserve"> i p</w:t>
      </w:r>
      <w:r w:rsidR="00552CBA" w:rsidRPr="00552CBA">
        <w:rPr>
          <w:rFonts w:ascii="Arial" w:hAnsi="Arial" w:cs="Arial"/>
          <w:b/>
          <w:sz w:val="22"/>
          <w:szCs w:val="22"/>
        </w:rPr>
        <w:t>oslovanje preko agenta i drugog lica</w:t>
      </w:r>
      <w:r w:rsidRPr="002F664C">
        <w:rPr>
          <w:rFonts w:ascii="Arial" w:hAnsi="Arial" w:cs="Arial"/>
          <w:b/>
          <w:sz w:val="22"/>
          <w:szCs w:val="22"/>
        </w:rPr>
        <w:t>)</w:t>
      </w:r>
    </w:p>
    <w:p w:rsidR="009E2814" w:rsidRPr="002F664C" w:rsidRDefault="009E2814" w:rsidP="009E2814">
      <w:pPr>
        <w:jc w:val="both"/>
        <w:rPr>
          <w:rFonts w:ascii="Arial" w:hAnsi="Arial" w:cs="Arial"/>
          <w:i/>
          <w:sz w:val="22"/>
          <w:szCs w:val="22"/>
        </w:rPr>
      </w:pPr>
    </w:p>
    <w:p w:rsidR="009E2814" w:rsidRPr="002F664C" w:rsidRDefault="009E2814" w:rsidP="009E2814">
      <w:pPr>
        <w:jc w:val="both"/>
        <w:rPr>
          <w:rFonts w:ascii="Arial" w:hAnsi="Arial" w:cs="Arial"/>
          <w:sz w:val="22"/>
          <w:szCs w:val="22"/>
        </w:rPr>
      </w:pPr>
      <w:r w:rsidRPr="002F664C">
        <w:rPr>
          <w:rFonts w:ascii="Arial" w:hAnsi="Arial" w:cs="Arial"/>
          <w:sz w:val="22"/>
          <w:szCs w:val="22"/>
        </w:rPr>
        <w:t>(1) Društvo ne može izdavati elektronski novac preko agenta, distributera ili trećeg lica koje radi u njegovo ime.</w:t>
      </w:r>
    </w:p>
    <w:p w:rsidR="009E2814" w:rsidRPr="002F664C" w:rsidRDefault="009E2814" w:rsidP="009E2814">
      <w:pPr>
        <w:jc w:val="both"/>
        <w:rPr>
          <w:rFonts w:ascii="Arial" w:hAnsi="Arial" w:cs="Arial"/>
          <w:sz w:val="22"/>
          <w:szCs w:val="22"/>
        </w:rPr>
      </w:pPr>
      <w:r w:rsidRPr="002F664C">
        <w:rPr>
          <w:rFonts w:ascii="Arial" w:hAnsi="Arial" w:cs="Arial"/>
          <w:sz w:val="22"/>
          <w:szCs w:val="22"/>
        </w:rPr>
        <w:t>(2) Društvo koje namjerava da eksternalizuje pojedine operativne poslove u vezi sa izdavanjem elektronskog novca drugom licu dužno je o tome prethodno obavijesti</w:t>
      </w:r>
      <w:r>
        <w:rPr>
          <w:rFonts w:ascii="Arial" w:hAnsi="Arial" w:cs="Arial"/>
          <w:sz w:val="22"/>
          <w:szCs w:val="22"/>
        </w:rPr>
        <w:t>ti</w:t>
      </w:r>
      <w:r w:rsidRPr="002F664C">
        <w:rPr>
          <w:rFonts w:ascii="Arial" w:hAnsi="Arial" w:cs="Arial"/>
          <w:sz w:val="22"/>
          <w:szCs w:val="22"/>
        </w:rPr>
        <w:t xml:space="preserve"> Agenciju.</w:t>
      </w:r>
    </w:p>
    <w:p w:rsidR="009E2814" w:rsidRPr="002F664C" w:rsidRDefault="009E2814" w:rsidP="009E2814">
      <w:pPr>
        <w:jc w:val="both"/>
        <w:rPr>
          <w:rFonts w:ascii="Arial" w:hAnsi="Arial" w:cs="Arial"/>
          <w:sz w:val="22"/>
          <w:szCs w:val="22"/>
        </w:rPr>
      </w:pPr>
      <w:r w:rsidRPr="002F664C">
        <w:rPr>
          <w:rFonts w:ascii="Arial" w:hAnsi="Arial" w:cs="Arial"/>
          <w:sz w:val="22"/>
          <w:szCs w:val="22"/>
        </w:rPr>
        <w:t>(3) Društvo može eksternalizovati materijalno značajne operativne poslove drugom licu ako su ispunjeni sljedeći uslovi:</w:t>
      </w:r>
    </w:p>
    <w:p w:rsidR="009E2814" w:rsidRPr="002F664C" w:rsidRDefault="009E2814" w:rsidP="009E2814">
      <w:pPr>
        <w:jc w:val="both"/>
        <w:rPr>
          <w:rFonts w:ascii="Arial" w:hAnsi="Arial" w:cs="Arial"/>
          <w:sz w:val="22"/>
          <w:szCs w:val="22"/>
        </w:rPr>
      </w:pPr>
      <w:r>
        <w:rPr>
          <w:rFonts w:ascii="Arial" w:hAnsi="Arial" w:cs="Arial"/>
          <w:sz w:val="22"/>
          <w:szCs w:val="22"/>
        </w:rPr>
        <w:t>a</w:t>
      </w:r>
      <w:r w:rsidRPr="002F664C">
        <w:rPr>
          <w:rFonts w:ascii="Arial" w:hAnsi="Arial" w:cs="Arial"/>
          <w:sz w:val="22"/>
          <w:szCs w:val="22"/>
        </w:rPr>
        <w:t>) lice kome se ti poslovi eksternalizuju primjenjuje odgovarajući nivo internih kontrola, koji je jednak nivou sistema internih kontrola društva koje te poslove eksternalizuje</w:t>
      </w:r>
      <w:r>
        <w:rPr>
          <w:rFonts w:ascii="Arial" w:hAnsi="Arial" w:cs="Arial"/>
          <w:sz w:val="22"/>
          <w:szCs w:val="22"/>
        </w:rPr>
        <w:t>;</w:t>
      </w:r>
    </w:p>
    <w:p w:rsidR="009E2814" w:rsidRPr="002F664C" w:rsidRDefault="009E2814" w:rsidP="009E2814">
      <w:pPr>
        <w:jc w:val="both"/>
        <w:rPr>
          <w:rFonts w:ascii="Arial" w:hAnsi="Arial" w:cs="Arial"/>
          <w:sz w:val="22"/>
          <w:szCs w:val="22"/>
        </w:rPr>
      </w:pPr>
      <w:r>
        <w:rPr>
          <w:rFonts w:ascii="Arial" w:hAnsi="Arial" w:cs="Arial"/>
          <w:sz w:val="22"/>
          <w:szCs w:val="22"/>
        </w:rPr>
        <w:t>b</w:t>
      </w:r>
      <w:r w:rsidRPr="002F664C">
        <w:rPr>
          <w:rFonts w:ascii="Arial" w:hAnsi="Arial" w:cs="Arial"/>
          <w:sz w:val="22"/>
          <w:szCs w:val="22"/>
        </w:rPr>
        <w:t>) vršenje nadzora nad društvom u skladu sa ovim zakonom i praćenje platnih transakcija neće biti otežano</w:t>
      </w:r>
      <w:r>
        <w:rPr>
          <w:rFonts w:ascii="Arial" w:hAnsi="Arial" w:cs="Arial"/>
          <w:sz w:val="22"/>
          <w:szCs w:val="22"/>
        </w:rPr>
        <w:t>;</w:t>
      </w:r>
    </w:p>
    <w:p w:rsidR="009E2814" w:rsidRPr="002F664C" w:rsidRDefault="009E2814" w:rsidP="009E2814">
      <w:pPr>
        <w:jc w:val="both"/>
        <w:rPr>
          <w:rFonts w:ascii="Arial" w:hAnsi="Arial" w:cs="Arial"/>
          <w:sz w:val="22"/>
          <w:szCs w:val="22"/>
        </w:rPr>
      </w:pPr>
      <w:r>
        <w:rPr>
          <w:rFonts w:ascii="Arial" w:hAnsi="Arial" w:cs="Arial"/>
          <w:sz w:val="22"/>
          <w:szCs w:val="22"/>
        </w:rPr>
        <w:t>c</w:t>
      </w:r>
      <w:r w:rsidRPr="002F664C">
        <w:rPr>
          <w:rFonts w:ascii="Arial" w:hAnsi="Arial" w:cs="Arial"/>
          <w:sz w:val="22"/>
          <w:szCs w:val="22"/>
        </w:rPr>
        <w:t>) obaveze i odgovornost članova organa upravljanja društva neće biti prenijeti na druga lica</w:t>
      </w:r>
      <w:r>
        <w:rPr>
          <w:rFonts w:ascii="Arial" w:hAnsi="Arial" w:cs="Arial"/>
          <w:sz w:val="22"/>
          <w:szCs w:val="22"/>
        </w:rPr>
        <w:t>;</w:t>
      </w:r>
    </w:p>
    <w:p w:rsidR="009E2814" w:rsidRPr="002F664C" w:rsidRDefault="009E2814" w:rsidP="009E2814">
      <w:pPr>
        <w:jc w:val="both"/>
        <w:rPr>
          <w:rFonts w:ascii="Arial" w:hAnsi="Arial" w:cs="Arial"/>
          <w:sz w:val="22"/>
          <w:szCs w:val="22"/>
        </w:rPr>
      </w:pPr>
      <w:r>
        <w:rPr>
          <w:rFonts w:ascii="Arial" w:hAnsi="Arial" w:cs="Arial"/>
          <w:sz w:val="22"/>
          <w:szCs w:val="22"/>
        </w:rPr>
        <w:t>d</w:t>
      </w:r>
      <w:r w:rsidRPr="002F664C">
        <w:rPr>
          <w:rFonts w:ascii="Arial" w:hAnsi="Arial" w:cs="Arial"/>
          <w:sz w:val="22"/>
          <w:szCs w:val="22"/>
        </w:rPr>
        <w:t>) obaveze i odgovornost društva prema imaocima se ne umanjuju</w:t>
      </w:r>
      <w:r>
        <w:rPr>
          <w:rFonts w:ascii="Arial" w:hAnsi="Arial" w:cs="Arial"/>
          <w:sz w:val="22"/>
          <w:szCs w:val="22"/>
        </w:rPr>
        <w:t>;</w:t>
      </w:r>
    </w:p>
    <w:p w:rsidR="009E2814" w:rsidRPr="002F664C" w:rsidRDefault="009E2814" w:rsidP="009E2814">
      <w:pPr>
        <w:jc w:val="both"/>
        <w:rPr>
          <w:rFonts w:ascii="Arial" w:hAnsi="Arial" w:cs="Arial"/>
          <w:sz w:val="22"/>
          <w:szCs w:val="22"/>
        </w:rPr>
      </w:pPr>
      <w:r>
        <w:rPr>
          <w:rFonts w:ascii="Arial" w:hAnsi="Arial" w:cs="Arial"/>
          <w:sz w:val="22"/>
          <w:szCs w:val="22"/>
        </w:rPr>
        <w:t>e</w:t>
      </w:r>
      <w:r w:rsidRPr="002F664C">
        <w:rPr>
          <w:rFonts w:ascii="Arial" w:hAnsi="Arial" w:cs="Arial"/>
          <w:sz w:val="22"/>
          <w:szCs w:val="22"/>
        </w:rPr>
        <w:t xml:space="preserve">) društvo i nakon eksternalizacije ovih poslova ispunjava uslove iz člana </w:t>
      </w:r>
      <w:r w:rsidRPr="00A32253">
        <w:rPr>
          <w:rFonts w:ascii="Arial" w:hAnsi="Arial" w:cs="Arial"/>
          <w:sz w:val="22"/>
          <w:szCs w:val="22"/>
        </w:rPr>
        <w:t xml:space="preserve">19. </w:t>
      </w:r>
      <w:r w:rsidRPr="002F664C">
        <w:rPr>
          <w:rFonts w:ascii="Arial" w:hAnsi="Arial" w:cs="Arial"/>
          <w:sz w:val="22"/>
          <w:szCs w:val="22"/>
        </w:rPr>
        <w:t>ovog zakona i posluje u skladu s drugim odredbama ovog zakona.</w:t>
      </w:r>
    </w:p>
    <w:p w:rsidR="009E2814" w:rsidRPr="002F664C" w:rsidRDefault="009E2814" w:rsidP="009E2814">
      <w:pPr>
        <w:jc w:val="both"/>
        <w:rPr>
          <w:rFonts w:ascii="Arial" w:hAnsi="Arial" w:cs="Arial"/>
          <w:sz w:val="22"/>
          <w:szCs w:val="22"/>
        </w:rPr>
      </w:pPr>
      <w:r w:rsidRPr="002F664C">
        <w:rPr>
          <w:rFonts w:ascii="Arial" w:hAnsi="Arial" w:cs="Arial"/>
          <w:sz w:val="22"/>
          <w:szCs w:val="22"/>
        </w:rPr>
        <w:t>(4) Materijalno značajnim operativnim poslovima društva smatraju se oni poslovi čije bi nepravilno ili neodgovarajuće obavljanje ili neobavljanje moglo znatno da ugrozi zakonitost poslovanja tog društva, njegovo finansijsko stanje ili stabilnost i sigurnost pružanja usluga izdavanja elektronskog novca tog društva, odnosno njihov kontinuitet.</w:t>
      </w:r>
    </w:p>
    <w:p w:rsidR="009E2814" w:rsidRPr="002F664C" w:rsidRDefault="009E2814" w:rsidP="009E2814">
      <w:pPr>
        <w:jc w:val="both"/>
        <w:rPr>
          <w:rFonts w:ascii="Arial" w:hAnsi="Arial" w:cs="Arial"/>
          <w:sz w:val="22"/>
          <w:szCs w:val="22"/>
        </w:rPr>
      </w:pPr>
      <w:r w:rsidRPr="002F664C">
        <w:rPr>
          <w:rFonts w:ascii="Arial" w:hAnsi="Arial" w:cs="Arial"/>
          <w:sz w:val="22"/>
          <w:szCs w:val="22"/>
        </w:rPr>
        <w:t>(5) Agencija donosi akt kojim detaljnije uređuje uslove za eksternalizaciju, te propisuje rok za dostavu obavještenja iz stava (2) ovog člana.</w:t>
      </w:r>
      <w:r>
        <w:rPr>
          <w:rFonts w:ascii="Arial" w:hAnsi="Arial" w:cs="Arial"/>
          <w:sz w:val="22"/>
          <w:szCs w:val="22"/>
        </w:rPr>
        <w:t xml:space="preserve"> </w:t>
      </w:r>
    </w:p>
    <w:p w:rsidR="005D5355" w:rsidRPr="002F664C" w:rsidRDefault="005D5355" w:rsidP="00234FC5">
      <w:pPr>
        <w:jc w:val="both"/>
        <w:rPr>
          <w:rFonts w:ascii="Arial" w:hAnsi="Arial" w:cs="Arial"/>
          <w:sz w:val="22"/>
          <w:szCs w:val="22"/>
        </w:rPr>
      </w:pPr>
    </w:p>
    <w:p w:rsidR="00BF2F76" w:rsidRPr="002F664C" w:rsidRDefault="00BF2F76" w:rsidP="002823D9">
      <w:pPr>
        <w:spacing w:after="0"/>
        <w:jc w:val="center"/>
        <w:rPr>
          <w:rFonts w:ascii="Arial" w:hAnsi="Arial" w:cs="Arial"/>
          <w:b/>
          <w:sz w:val="22"/>
          <w:szCs w:val="22"/>
        </w:rPr>
      </w:pPr>
      <w:r w:rsidRPr="002F664C">
        <w:rPr>
          <w:rFonts w:ascii="Arial" w:hAnsi="Arial" w:cs="Arial"/>
          <w:b/>
          <w:sz w:val="22"/>
          <w:szCs w:val="22"/>
        </w:rPr>
        <w:t xml:space="preserve">Član </w:t>
      </w:r>
      <w:r w:rsidR="0010689C">
        <w:rPr>
          <w:rFonts w:ascii="Arial" w:hAnsi="Arial" w:cs="Arial"/>
          <w:b/>
          <w:sz w:val="22"/>
          <w:szCs w:val="22"/>
        </w:rPr>
        <w:t>30</w:t>
      </w:r>
      <w:r w:rsidRPr="002F664C">
        <w:rPr>
          <w:rFonts w:ascii="Arial" w:hAnsi="Arial" w:cs="Arial"/>
          <w:b/>
          <w:sz w:val="22"/>
          <w:szCs w:val="22"/>
        </w:rPr>
        <w:t>.</w:t>
      </w:r>
    </w:p>
    <w:p w:rsidR="00BF2F76" w:rsidRPr="002F664C" w:rsidRDefault="00BF2F76" w:rsidP="002823D9">
      <w:pPr>
        <w:spacing w:after="0"/>
        <w:jc w:val="center"/>
        <w:rPr>
          <w:rFonts w:ascii="Arial" w:hAnsi="Arial" w:cs="Arial"/>
          <w:b/>
          <w:sz w:val="22"/>
          <w:szCs w:val="22"/>
        </w:rPr>
      </w:pPr>
      <w:r w:rsidRPr="002F664C">
        <w:rPr>
          <w:rFonts w:ascii="Arial" w:hAnsi="Arial" w:cs="Arial"/>
          <w:b/>
          <w:sz w:val="22"/>
          <w:szCs w:val="22"/>
        </w:rPr>
        <w:t>(Hibridno društvo)</w:t>
      </w:r>
    </w:p>
    <w:p w:rsidR="002823D9" w:rsidRPr="002F664C" w:rsidRDefault="002823D9" w:rsidP="002823D9">
      <w:pPr>
        <w:spacing w:after="0"/>
        <w:jc w:val="center"/>
        <w:rPr>
          <w:rFonts w:ascii="Arial" w:hAnsi="Arial" w:cs="Arial"/>
          <w:b/>
          <w:i/>
          <w:sz w:val="22"/>
          <w:szCs w:val="22"/>
        </w:rPr>
      </w:pPr>
    </w:p>
    <w:p w:rsidR="00DA1635" w:rsidRPr="002F664C" w:rsidRDefault="00BF2F76" w:rsidP="00494F9B">
      <w:pPr>
        <w:jc w:val="both"/>
        <w:rPr>
          <w:rFonts w:ascii="Arial" w:hAnsi="Arial" w:cs="Arial"/>
          <w:sz w:val="22"/>
          <w:szCs w:val="22"/>
        </w:rPr>
      </w:pPr>
      <w:r w:rsidRPr="002F664C">
        <w:rPr>
          <w:rFonts w:ascii="Arial" w:hAnsi="Arial" w:cs="Arial"/>
          <w:sz w:val="22"/>
          <w:szCs w:val="22"/>
        </w:rPr>
        <w:t xml:space="preserve">(1) Društvo koja obavlja i poslove iz člana </w:t>
      </w:r>
      <w:r w:rsidR="00227685" w:rsidRPr="00227685">
        <w:rPr>
          <w:rFonts w:ascii="Arial" w:hAnsi="Arial" w:cs="Arial"/>
          <w:sz w:val="22"/>
          <w:szCs w:val="22"/>
        </w:rPr>
        <w:t>1</w:t>
      </w:r>
      <w:r w:rsidR="0010689C">
        <w:rPr>
          <w:rFonts w:ascii="Arial" w:hAnsi="Arial" w:cs="Arial"/>
          <w:sz w:val="22"/>
          <w:szCs w:val="22"/>
        </w:rPr>
        <w:t>9</w:t>
      </w:r>
      <w:r w:rsidR="00227685" w:rsidRPr="00227685">
        <w:rPr>
          <w:rFonts w:ascii="Arial" w:hAnsi="Arial" w:cs="Arial"/>
          <w:sz w:val="22"/>
          <w:szCs w:val="22"/>
        </w:rPr>
        <w:t>.</w:t>
      </w:r>
      <w:r w:rsidRPr="00227685">
        <w:rPr>
          <w:rFonts w:ascii="Arial" w:hAnsi="Arial" w:cs="Arial"/>
          <w:sz w:val="22"/>
          <w:szCs w:val="22"/>
        </w:rPr>
        <w:t xml:space="preserve"> </w:t>
      </w:r>
      <w:r w:rsidRPr="002F664C">
        <w:rPr>
          <w:rFonts w:ascii="Arial" w:hAnsi="Arial" w:cs="Arial"/>
          <w:sz w:val="22"/>
          <w:szCs w:val="22"/>
        </w:rPr>
        <w:t xml:space="preserve">stav (1) tačka </w:t>
      </w:r>
      <w:r w:rsidR="00227685">
        <w:rPr>
          <w:rFonts w:ascii="Arial" w:hAnsi="Arial" w:cs="Arial"/>
          <w:sz w:val="22"/>
          <w:szCs w:val="22"/>
        </w:rPr>
        <w:t>c</w:t>
      </w:r>
      <w:r w:rsidRPr="002F664C">
        <w:rPr>
          <w:rFonts w:ascii="Arial" w:hAnsi="Arial" w:cs="Arial"/>
          <w:sz w:val="22"/>
          <w:szCs w:val="22"/>
        </w:rPr>
        <w:t>) ovog zakona je hibridno društvo.</w:t>
      </w:r>
    </w:p>
    <w:p w:rsidR="00BF2F76" w:rsidRPr="002F664C" w:rsidRDefault="00BF2F76" w:rsidP="00BF2F76">
      <w:pPr>
        <w:jc w:val="both"/>
        <w:rPr>
          <w:rFonts w:ascii="Arial" w:hAnsi="Arial" w:cs="Arial"/>
          <w:sz w:val="22"/>
          <w:szCs w:val="22"/>
        </w:rPr>
      </w:pPr>
      <w:r w:rsidRPr="002F664C">
        <w:rPr>
          <w:rFonts w:ascii="Arial" w:hAnsi="Arial" w:cs="Arial"/>
          <w:sz w:val="22"/>
          <w:szCs w:val="22"/>
        </w:rPr>
        <w:t>(2) Hibridno društvo dužno je da ispunjava sljedeće uslove:</w:t>
      </w:r>
    </w:p>
    <w:p w:rsidR="00BF2F76" w:rsidRPr="002F664C" w:rsidRDefault="00227685" w:rsidP="00BF2F76">
      <w:pPr>
        <w:jc w:val="both"/>
        <w:rPr>
          <w:rFonts w:ascii="Arial" w:hAnsi="Arial" w:cs="Arial"/>
          <w:sz w:val="22"/>
          <w:szCs w:val="22"/>
        </w:rPr>
      </w:pPr>
      <w:r>
        <w:rPr>
          <w:rFonts w:ascii="Arial" w:hAnsi="Arial" w:cs="Arial"/>
          <w:sz w:val="22"/>
          <w:szCs w:val="22"/>
        </w:rPr>
        <w:t>a</w:t>
      </w:r>
      <w:r w:rsidR="00BF2F76" w:rsidRPr="002F664C">
        <w:rPr>
          <w:rFonts w:ascii="Arial" w:hAnsi="Arial" w:cs="Arial"/>
          <w:sz w:val="22"/>
          <w:szCs w:val="22"/>
        </w:rPr>
        <w:t>) da obavlja druge poslove na način koji ne ugrožava stabilnost i sigurnost dijela njegovog poslovanja koji se odnosi na izdavanje elektronskog novca, niti otežava vršenje nadzora nad njegovim poslovanjem u skladu sa ovim zakonom,</w:t>
      </w:r>
    </w:p>
    <w:p w:rsidR="00BF2F76" w:rsidRPr="002F664C" w:rsidRDefault="00227685" w:rsidP="00BF2F76">
      <w:pPr>
        <w:jc w:val="both"/>
        <w:rPr>
          <w:rFonts w:ascii="Arial" w:hAnsi="Arial" w:cs="Arial"/>
          <w:sz w:val="22"/>
          <w:szCs w:val="22"/>
        </w:rPr>
      </w:pPr>
      <w:r>
        <w:rPr>
          <w:rFonts w:ascii="Arial" w:hAnsi="Arial" w:cs="Arial"/>
          <w:sz w:val="22"/>
          <w:szCs w:val="22"/>
        </w:rPr>
        <w:t>b</w:t>
      </w:r>
      <w:r w:rsidR="00BF2F76" w:rsidRPr="002F664C">
        <w:rPr>
          <w:rFonts w:ascii="Arial" w:hAnsi="Arial" w:cs="Arial"/>
          <w:sz w:val="22"/>
          <w:szCs w:val="22"/>
        </w:rPr>
        <w:t>) da lica koja su odgovorna za vođenje poslova u vezi sa izdavanjem elektronskog novca imaju dobru poslovnu reputaciju, odgovarajuće znanje i iskustvo za izdavanje elektronskog novca,</w:t>
      </w:r>
    </w:p>
    <w:p w:rsidR="00BF2F76" w:rsidRPr="002F664C" w:rsidRDefault="00227685" w:rsidP="00BF2F76">
      <w:pPr>
        <w:jc w:val="both"/>
        <w:rPr>
          <w:rFonts w:ascii="Arial" w:hAnsi="Arial" w:cs="Arial"/>
          <w:sz w:val="22"/>
          <w:szCs w:val="22"/>
        </w:rPr>
      </w:pPr>
      <w:r>
        <w:rPr>
          <w:rFonts w:ascii="Arial" w:hAnsi="Arial" w:cs="Arial"/>
          <w:sz w:val="22"/>
          <w:szCs w:val="22"/>
        </w:rPr>
        <w:t>c</w:t>
      </w:r>
      <w:r w:rsidR="00BF2F76" w:rsidRPr="002F664C">
        <w:rPr>
          <w:rFonts w:ascii="Arial" w:hAnsi="Arial" w:cs="Arial"/>
          <w:sz w:val="22"/>
          <w:szCs w:val="22"/>
        </w:rPr>
        <w:t>) da organizuje rad i vodi poslove izdavanja elektronskog novca u Federaciji i da najmanje dio usluga izdavanja elektronskog novca pruža u Federaciji,</w:t>
      </w:r>
    </w:p>
    <w:p w:rsidR="00BF2F76" w:rsidRPr="002F664C" w:rsidRDefault="00227685" w:rsidP="00BF2F76">
      <w:pPr>
        <w:jc w:val="both"/>
        <w:rPr>
          <w:rFonts w:ascii="Arial" w:hAnsi="Arial" w:cs="Arial"/>
          <w:sz w:val="22"/>
          <w:szCs w:val="22"/>
        </w:rPr>
      </w:pPr>
      <w:r>
        <w:rPr>
          <w:rFonts w:ascii="Arial" w:hAnsi="Arial" w:cs="Arial"/>
          <w:sz w:val="22"/>
          <w:szCs w:val="22"/>
        </w:rPr>
        <w:t>d</w:t>
      </w:r>
      <w:r w:rsidR="00BF2F76" w:rsidRPr="002F664C">
        <w:rPr>
          <w:rFonts w:ascii="Arial" w:hAnsi="Arial" w:cs="Arial"/>
          <w:sz w:val="22"/>
          <w:szCs w:val="22"/>
        </w:rPr>
        <w:t xml:space="preserve">) da, uzimajući u obzir zahtjeve pouzdanog upravljanja poslovima izdavanja elektronskog novca, ima uspostavljen djelotvoran i pouzdan sistem upravljanja sa transparentnom organizacionom strukturom i jasno određenom i dosljednom podjelom odgovornosti, efikasan sistem upravljanja rizicima, te odgovarajuće mehanizme </w:t>
      </w:r>
      <w:r>
        <w:rPr>
          <w:rFonts w:ascii="Arial" w:hAnsi="Arial" w:cs="Arial"/>
          <w:sz w:val="22"/>
          <w:szCs w:val="22"/>
        </w:rPr>
        <w:t>internih</w:t>
      </w:r>
      <w:r w:rsidR="00BF2F76" w:rsidRPr="002F664C">
        <w:rPr>
          <w:rFonts w:ascii="Arial" w:hAnsi="Arial" w:cs="Arial"/>
          <w:sz w:val="22"/>
          <w:szCs w:val="22"/>
        </w:rPr>
        <w:t xml:space="preserve"> kontrola, koji obuhvataju najmanje funkcije kontrole rizika, interne revizije i praćenja zakonitosti poslovanja (funkcija usklađenosti poslovanja),</w:t>
      </w:r>
    </w:p>
    <w:p w:rsidR="00BF2F76" w:rsidRPr="002F664C" w:rsidRDefault="00227685" w:rsidP="00BF2F76">
      <w:pPr>
        <w:jc w:val="both"/>
        <w:rPr>
          <w:rFonts w:ascii="Arial" w:hAnsi="Arial" w:cs="Arial"/>
          <w:sz w:val="22"/>
          <w:szCs w:val="22"/>
        </w:rPr>
      </w:pPr>
      <w:r>
        <w:rPr>
          <w:rFonts w:ascii="Arial" w:hAnsi="Arial" w:cs="Arial"/>
          <w:sz w:val="22"/>
          <w:szCs w:val="22"/>
        </w:rPr>
        <w:t>e</w:t>
      </w:r>
      <w:r w:rsidR="00BF2F76" w:rsidRPr="002F664C">
        <w:rPr>
          <w:rFonts w:ascii="Arial" w:hAnsi="Arial" w:cs="Arial"/>
          <w:sz w:val="22"/>
          <w:szCs w:val="22"/>
        </w:rPr>
        <w:t>) da ispunjava druge uslove utvrđene ovim zakonom.</w:t>
      </w:r>
    </w:p>
    <w:p w:rsidR="00BF2F76" w:rsidRPr="002F664C" w:rsidRDefault="00BF2F76" w:rsidP="00BF2F76">
      <w:pPr>
        <w:jc w:val="both"/>
        <w:rPr>
          <w:rFonts w:ascii="Arial" w:hAnsi="Arial" w:cs="Arial"/>
          <w:sz w:val="22"/>
          <w:szCs w:val="22"/>
        </w:rPr>
      </w:pPr>
      <w:r w:rsidRPr="002F664C">
        <w:rPr>
          <w:rFonts w:ascii="Arial" w:hAnsi="Arial" w:cs="Arial"/>
          <w:sz w:val="22"/>
          <w:szCs w:val="22"/>
        </w:rPr>
        <w:t>(</w:t>
      </w:r>
      <w:r w:rsidR="00037195">
        <w:rPr>
          <w:rFonts w:ascii="Arial" w:hAnsi="Arial" w:cs="Arial"/>
          <w:sz w:val="22"/>
          <w:szCs w:val="22"/>
        </w:rPr>
        <w:t>3</w:t>
      </w:r>
      <w:r w:rsidRPr="002F664C">
        <w:rPr>
          <w:rFonts w:ascii="Arial" w:hAnsi="Arial" w:cs="Arial"/>
          <w:sz w:val="22"/>
          <w:szCs w:val="22"/>
        </w:rPr>
        <w:t>) Hibridno društvo dužno je da osnuje poseban organizacioni dio za obavljanje poslova izdavanja elektronskog novca, da imenuje odgovorno lice koje neposredno rukovodi poslovima izdavanja elektronskog novca, te da u poslovnim knjigama obezbijedi posebnu evidenciju i podatke o poslovanju tog organizacionog dijela, odnosno da u svojim poslovnim knjigama odvojeno evidentira poslovne promjene koje nastaju na osnovu pružanja usluge izdavanja elektronskog novca.</w:t>
      </w:r>
    </w:p>
    <w:p w:rsidR="00BF2F76" w:rsidRPr="002F664C" w:rsidRDefault="00BF2F76" w:rsidP="00BF2F76">
      <w:pPr>
        <w:jc w:val="both"/>
        <w:rPr>
          <w:rFonts w:ascii="Arial" w:hAnsi="Arial" w:cs="Arial"/>
          <w:sz w:val="22"/>
          <w:szCs w:val="22"/>
        </w:rPr>
      </w:pPr>
      <w:r w:rsidRPr="002F664C">
        <w:rPr>
          <w:rFonts w:ascii="Arial" w:hAnsi="Arial" w:cs="Arial"/>
          <w:sz w:val="22"/>
          <w:szCs w:val="22"/>
        </w:rPr>
        <w:t>(4) Odredbe ovog zakona koje se odnose na društva primjenjuju se i na hibridna društva, osim ako pojedinim odredbama ovog zakona nije drugačije propisano.</w:t>
      </w:r>
    </w:p>
    <w:p w:rsidR="00BF2F76" w:rsidRPr="002F664C" w:rsidRDefault="00BF2F76" w:rsidP="00BF2F76">
      <w:pPr>
        <w:jc w:val="both"/>
        <w:rPr>
          <w:rFonts w:ascii="Arial" w:hAnsi="Arial" w:cs="Arial"/>
          <w:sz w:val="22"/>
          <w:szCs w:val="22"/>
        </w:rPr>
      </w:pPr>
      <w:r w:rsidRPr="002F664C">
        <w:rPr>
          <w:rFonts w:ascii="Arial" w:hAnsi="Arial" w:cs="Arial"/>
          <w:sz w:val="22"/>
          <w:szCs w:val="22"/>
        </w:rPr>
        <w:t xml:space="preserve">(5) Ako Agencija utvrdi da drugi poslovi hibridnog društva ugrožavaju stabilnost i sigurnost dijela njegovog poslovanja koji se odnosi na izdavanje elektronskog novca ili da otežava vršenje nadzora u skladu sa ovim zakonom, ovlaštena je da zahtijeva od hibridnog društva da osnuje posebno pravno lice za obavljanje poslova izdavanja elektronskog novca. </w:t>
      </w:r>
    </w:p>
    <w:p w:rsidR="00BF2F76" w:rsidRPr="002F664C" w:rsidRDefault="00BF2F76" w:rsidP="00864ED6">
      <w:pPr>
        <w:spacing w:after="0"/>
        <w:jc w:val="center"/>
        <w:rPr>
          <w:rFonts w:ascii="Arial" w:hAnsi="Arial" w:cs="Arial"/>
          <w:b/>
          <w:i/>
          <w:sz w:val="22"/>
          <w:szCs w:val="22"/>
        </w:rPr>
      </w:pPr>
    </w:p>
    <w:p w:rsidR="00494F9B" w:rsidRPr="002F664C" w:rsidRDefault="00494F9B" w:rsidP="000D6595">
      <w:pPr>
        <w:spacing w:after="0"/>
        <w:jc w:val="center"/>
        <w:rPr>
          <w:rFonts w:ascii="Arial" w:hAnsi="Arial" w:cs="Arial"/>
          <w:b/>
          <w:sz w:val="22"/>
          <w:szCs w:val="22"/>
        </w:rPr>
      </w:pPr>
      <w:r w:rsidRPr="002F664C">
        <w:rPr>
          <w:rFonts w:ascii="Arial" w:hAnsi="Arial" w:cs="Arial"/>
          <w:b/>
          <w:sz w:val="22"/>
          <w:szCs w:val="22"/>
        </w:rPr>
        <w:t xml:space="preserve">Član </w:t>
      </w:r>
      <w:r w:rsidR="0010689C">
        <w:rPr>
          <w:rFonts w:ascii="Arial" w:hAnsi="Arial" w:cs="Arial"/>
          <w:b/>
          <w:sz w:val="22"/>
          <w:szCs w:val="22"/>
        </w:rPr>
        <w:t>31</w:t>
      </w:r>
      <w:r w:rsidRPr="002F664C">
        <w:rPr>
          <w:rFonts w:ascii="Arial" w:hAnsi="Arial" w:cs="Arial"/>
          <w:b/>
          <w:sz w:val="22"/>
          <w:szCs w:val="22"/>
        </w:rPr>
        <w:t>.</w:t>
      </w:r>
    </w:p>
    <w:p w:rsidR="00494F9B" w:rsidRPr="002F664C" w:rsidRDefault="00494F9B" w:rsidP="000D6595">
      <w:pPr>
        <w:spacing w:after="0"/>
        <w:jc w:val="center"/>
        <w:rPr>
          <w:rFonts w:ascii="Arial" w:hAnsi="Arial" w:cs="Arial"/>
          <w:b/>
          <w:sz w:val="22"/>
          <w:szCs w:val="22"/>
        </w:rPr>
      </w:pPr>
      <w:r w:rsidRPr="002F664C">
        <w:rPr>
          <w:rFonts w:ascii="Arial" w:hAnsi="Arial" w:cs="Arial"/>
          <w:b/>
          <w:sz w:val="22"/>
          <w:szCs w:val="22"/>
        </w:rPr>
        <w:t>(Kvalifikovano učešće)</w:t>
      </w:r>
    </w:p>
    <w:p w:rsidR="00864ED6" w:rsidRPr="002F664C" w:rsidRDefault="00864ED6" w:rsidP="000D6595">
      <w:pPr>
        <w:spacing w:after="0"/>
        <w:jc w:val="both"/>
        <w:rPr>
          <w:rFonts w:ascii="Arial" w:hAnsi="Arial" w:cs="Arial"/>
          <w:b/>
          <w:sz w:val="22"/>
          <w:szCs w:val="22"/>
        </w:rPr>
      </w:pPr>
    </w:p>
    <w:p w:rsidR="00864ED6" w:rsidRPr="002F664C" w:rsidRDefault="00864ED6" w:rsidP="000D6595">
      <w:pPr>
        <w:jc w:val="both"/>
        <w:rPr>
          <w:rFonts w:ascii="Arial" w:hAnsi="Arial" w:cs="Arial"/>
          <w:sz w:val="22"/>
          <w:szCs w:val="22"/>
        </w:rPr>
      </w:pPr>
      <w:r w:rsidRPr="002F664C">
        <w:rPr>
          <w:rFonts w:ascii="Arial" w:hAnsi="Arial" w:cs="Arial"/>
          <w:sz w:val="22"/>
          <w:szCs w:val="22"/>
        </w:rPr>
        <w:t xml:space="preserve"> (1) Pravno ili fizičko lice koje namjerava steći 10% ili više učešća u kapitalu ili glasačkim pravima u društvu, ili koje namjerava steći učešće manje od 10% koje omogućava efektivno vršenje uticaja na upravljanje društvom ili na poslovnu politiku tog društva dužno je da dobije prethodnu saglasnost Agencije za ovo sticanje.</w:t>
      </w:r>
    </w:p>
    <w:p w:rsidR="00864ED6" w:rsidRPr="002F664C" w:rsidRDefault="00864ED6" w:rsidP="000D6595">
      <w:pPr>
        <w:jc w:val="both"/>
        <w:rPr>
          <w:rFonts w:ascii="Arial" w:hAnsi="Arial" w:cs="Arial"/>
          <w:sz w:val="22"/>
          <w:szCs w:val="22"/>
        </w:rPr>
      </w:pPr>
      <w:r w:rsidRPr="002F664C">
        <w:rPr>
          <w:rFonts w:ascii="Arial" w:hAnsi="Arial" w:cs="Arial"/>
          <w:sz w:val="22"/>
          <w:szCs w:val="22"/>
        </w:rPr>
        <w:t>(2) Lice koje je steklo kvalifikovano učešće u društvu dužno je da dobije prethodnu saglasnost Agencije za svako dalje direktno ili indirektno povećanje učešća u kapitalu ili glasačkim pravima, kojim se stiče ili prelazi 20%, 30% i 50% učešća u kapitalu ili glasačkim pravima u tom društvu.</w:t>
      </w:r>
    </w:p>
    <w:p w:rsidR="00864ED6" w:rsidRPr="002F664C" w:rsidRDefault="00864ED6" w:rsidP="000D6595">
      <w:pPr>
        <w:jc w:val="both"/>
        <w:rPr>
          <w:rFonts w:ascii="Arial" w:hAnsi="Arial" w:cs="Arial"/>
          <w:sz w:val="22"/>
          <w:szCs w:val="22"/>
        </w:rPr>
      </w:pPr>
      <w:r w:rsidRPr="002F664C">
        <w:rPr>
          <w:rFonts w:ascii="Arial" w:hAnsi="Arial" w:cs="Arial"/>
          <w:sz w:val="22"/>
          <w:szCs w:val="22"/>
        </w:rPr>
        <w:t>(3) Pravno lice imalac kvalifikovanog učešća dužno je da obavijesti Agenciju o planiranom učestvovanju u postupku statusne promjene društva.</w:t>
      </w:r>
    </w:p>
    <w:p w:rsidR="00864ED6" w:rsidRPr="002F664C" w:rsidRDefault="00864ED6" w:rsidP="000D6595">
      <w:pPr>
        <w:jc w:val="both"/>
        <w:rPr>
          <w:rFonts w:ascii="Arial" w:hAnsi="Arial" w:cs="Arial"/>
          <w:sz w:val="22"/>
          <w:szCs w:val="22"/>
        </w:rPr>
      </w:pPr>
      <w:r w:rsidRPr="002F664C">
        <w:rPr>
          <w:rFonts w:ascii="Arial" w:hAnsi="Arial" w:cs="Arial"/>
          <w:sz w:val="22"/>
          <w:szCs w:val="22"/>
        </w:rPr>
        <w:t xml:space="preserve">(4) Na dobijanje saglasnosti za sticanje kvalifikovanog učešća u društvu, rokove za sticanje, prestanak važenja saglasnosti, informisanje o smanjenju učešća, nastupanje više lica kao jedan sticalac, ograničenja uzajamnog učešća, ocjenu ispunjenosti kriterijuma za sticanje kvalifikovanog učešća, odlučivanje o sticanju kvalifikovanog učešća, sticanje kvalifikovanog učešća bez saglasnosti Agencije, zahtjev za dostavljanje informacija, izvještavanje o kvalifikovanom učešću, pravne posljedice sticanja bez prethodne saglasnosti, oduzimanje saglasnosti za sticanje kvalifikovanog učešća, prestanak važenja saglasnosti za sticanje kvalifikovanog učešća shodno se primjenjuju odredbe </w:t>
      </w:r>
      <w:r w:rsidR="000D6595" w:rsidRPr="002F664C">
        <w:rPr>
          <w:rFonts w:ascii="Arial" w:hAnsi="Arial" w:cs="Arial"/>
          <w:sz w:val="22"/>
          <w:szCs w:val="22"/>
        </w:rPr>
        <w:t>propisa</w:t>
      </w:r>
      <w:r w:rsidRPr="002F664C">
        <w:rPr>
          <w:rFonts w:ascii="Arial" w:hAnsi="Arial" w:cs="Arial"/>
          <w:sz w:val="22"/>
          <w:szCs w:val="22"/>
        </w:rPr>
        <w:t xml:space="preserve"> kojim se uređuje poslovanje banaka.</w:t>
      </w:r>
    </w:p>
    <w:p w:rsidR="00864ED6" w:rsidRPr="002F664C" w:rsidRDefault="00864ED6" w:rsidP="000D6595">
      <w:pPr>
        <w:jc w:val="both"/>
        <w:rPr>
          <w:rFonts w:ascii="Arial" w:hAnsi="Arial" w:cs="Arial"/>
          <w:sz w:val="22"/>
          <w:szCs w:val="22"/>
        </w:rPr>
      </w:pPr>
      <w:r w:rsidRPr="002F664C">
        <w:rPr>
          <w:rFonts w:ascii="Arial" w:hAnsi="Arial" w:cs="Arial"/>
          <w:sz w:val="22"/>
          <w:szCs w:val="22"/>
        </w:rPr>
        <w:t>(5) Agencija propisuje informacije i dokumentaciju koje je sticalac kvalifikovanog učešća dužan da dostavi uz zahtjev za izdavanje prethodne saglasnosti za sticanje kvalifikovanog učešća.</w:t>
      </w:r>
    </w:p>
    <w:p w:rsidR="000D6595" w:rsidRPr="002F664C" w:rsidRDefault="000D6595" w:rsidP="00864ED6">
      <w:pPr>
        <w:jc w:val="both"/>
        <w:rPr>
          <w:rFonts w:ascii="Arial" w:hAnsi="Arial" w:cs="Arial"/>
          <w:i/>
          <w:sz w:val="22"/>
          <w:szCs w:val="22"/>
        </w:rPr>
      </w:pPr>
    </w:p>
    <w:p w:rsidR="00EC587C" w:rsidRPr="002F664C" w:rsidRDefault="00EC587C" w:rsidP="00EC587C">
      <w:pPr>
        <w:spacing w:after="0"/>
        <w:jc w:val="center"/>
        <w:rPr>
          <w:rFonts w:ascii="Arial" w:hAnsi="Arial" w:cs="Arial"/>
          <w:b/>
          <w:sz w:val="22"/>
          <w:szCs w:val="22"/>
        </w:rPr>
      </w:pPr>
      <w:r w:rsidRPr="002F664C">
        <w:rPr>
          <w:rFonts w:ascii="Arial" w:hAnsi="Arial" w:cs="Arial"/>
          <w:b/>
          <w:sz w:val="22"/>
          <w:szCs w:val="22"/>
        </w:rPr>
        <w:t xml:space="preserve">Član </w:t>
      </w:r>
      <w:r w:rsidR="0010689C">
        <w:rPr>
          <w:rFonts w:ascii="Arial" w:hAnsi="Arial" w:cs="Arial"/>
          <w:b/>
          <w:sz w:val="22"/>
          <w:szCs w:val="22"/>
        </w:rPr>
        <w:t>32</w:t>
      </w:r>
      <w:r w:rsidRPr="002F664C">
        <w:rPr>
          <w:rFonts w:ascii="Arial" w:hAnsi="Arial" w:cs="Arial"/>
          <w:b/>
          <w:sz w:val="22"/>
          <w:szCs w:val="22"/>
        </w:rPr>
        <w:t>.</w:t>
      </w:r>
    </w:p>
    <w:p w:rsidR="00864ED6" w:rsidRPr="002F664C" w:rsidRDefault="00EC587C" w:rsidP="00EC587C">
      <w:pPr>
        <w:spacing w:after="0"/>
        <w:jc w:val="center"/>
        <w:rPr>
          <w:rFonts w:ascii="Arial" w:hAnsi="Arial" w:cs="Arial"/>
          <w:b/>
          <w:sz w:val="22"/>
          <w:szCs w:val="22"/>
        </w:rPr>
      </w:pPr>
      <w:r w:rsidRPr="002F664C">
        <w:rPr>
          <w:rFonts w:ascii="Arial" w:hAnsi="Arial" w:cs="Arial"/>
          <w:b/>
          <w:sz w:val="22"/>
          <w:szCs w:val="22"/>
        </w:rPr>
        <w:t>(</w:t>
      </w:r>
      <w:r w:rsidR="00864ED6" w:rsidRPr="002F664C">
        <w:rPr>
          <w:rFonts w:ascii="Arial" w:hAnsi="Arial" w:cs="Arial"/>
          <w:b/>
          <w:sz w:val="22"/>
          <w:szCs w:val="22"/>
        </w:rPr>
        <w:t>Dodatni podaci i dokumentacija za izdavanje saglasnosti za sticanje kvalifikovanog učešća</w:t>
      </w:r>
      <w:r w:rsidRPr="002F664C">
        <w:rPr>
          <w:rFonts w:ascii="Arial" w:hAnsi="Arial" w:cs="Arial"/>
          <w:b/>
          <w:sz w:val="22"/>
          <w:szCs w:val="22"/>
        </w:rPr>
        <w:t>)</w:t>
      </w:r>
    </w:p>
    <w:p w:rsidR="00EC587C" w:rsidRPr="002F664C" w:rsidRDefault="00EC587C" w:rsidP="00EC587C">
      <w:pPr>
        <w:spacing w:after="0"/>
        <w:jc w:val="center"/>
        <w:rPr>
          <w:rFonts w:ascii="Arial" w:hAnsi="Arial" w:cs="Arial"/>
          <w:b/>
          <w:sz w:val="22"/>
          <w:szCs w:val="22"/>
        </w:rPr>
      </w:pPr>
    </w:p>
    <w:p w:rsidR="00864ED6" w:rsidRPr="002F664C" w:rsidRDefault="00864ED6" w:rsidP="00864ED6">
      <w:pPr>
        <w:jc w:val="both"/>
        <w:rPr>
          <w:rFonts w:ascii="Arial" w:hAnsi="Arial" w:cs="Arial"/>
          <w:sz w:val="22"/>
          <w:szCs w:val="22"/>
        </w:rPr>
      </w:pPr>
      <w:r w:rsidRPr="002F664C">
        <w:rPr>
          <w:rFonts w:ascii="Arial" w:hAnsi="Arial" w:cs="Arial"/>
          <w:sz w:val="22"/>
          <w:szCs w:val="22"/>
        </w:rPr>
        <w:t xml:space="preserve">(1) Osim propisane dokumentacije za izdavanje saglasnosti za sticanje kvalifikovanog učešća, Agencija može zatražiti i druge podatke i dokumentaciju koju ocijeni potrebnom za odlučivanje o izdavanju saglasnosti, uključujući informacije </w:t>
      </w:r>
      <w:r w:rsidR="00EC587C" w:rsidRPr="002F664C">
        <w:rPr>
          <w:rFonts w:ascii="Arial" w:hAnsi="Arial" w:cs="Arial"/>
          <w:sz w:val="22"/>
          <w:szCs w:val="22"/>
        </w:rPr>
        <w:t>iz propisa</w:t>
      </w:r>
      <w:r w:rsidRPr="002F664C">
        <w:rPr>
          <w:rFonts w:ascii="Arial" w:hAnsi="Arial" w:cs="Arial"/>
          <w:sz w:val="22"/>
          <w:szCs w:val="22"/>
        </w:rPr>
        <w:t xml:space="preserve"> kojim se uređuje spr</w:t>
      </w:r>
      <w:r w:rsidR="00FB4060">
        <w:rPr>
          <w:rFonts w:ascii="Arial" w:hAnsi="Arial" w:cs="Arial"/>
          <w:sz w:val="22"/>
          <w:szCs w:val="22"/>
        </w:rPr>
        <w:t>j</w:t>
      </w:r>
      <w:r w:rsidRPr="002F664C">
        <w:rPr>
          <w:rFonts w:ascii="Arial" w:hAnsi="Arial" w:cs="Arial"/>
          <w:sz w:val="22"/>
          <w:szCs w:val="22"/>
        </w:rPr>
        <w:t xml:space="preserve">ečavanje pranja novca i finansiranja terorističkih aktivnosti, a koju prikupljaju obveznici tog </w:t>
      </w:r>
      <w:r w:rsidR="00EC587C" w:rsidRPr="002F664C">
        <w:rPr>
          <w:rFonts w:ascii="Arial" w:hAnsi="Arial" w:cs="Arial"/>
          <w:sz w:val="22"/>
          <w:szCs w:val="22"/>
        </w:rPr>
        <w:t>propisa</w:t>
      </w:r>
      <w:r w:rsidRPr="002F664C">
        <w:rPr>
          <w:rFonts w:ascii="Arial" w:hAnsi="Arial" w:cs="Arial"/>
          <w:sz w:val="22"/>
          <w:szCs w:val="22"/>
        </w:rPr>
        <w:t>.</w:t>
      </w:r>
    </w:p>
    <w:p w:rsidR="00864ED6" w:rsidRPr="002F664C" w:rsidRDefault="00864ED6" w:rsidP="00864ED6">
      <w:pPr>
        <w:jc w:val="both"/>
        <w:rPr>
          <w:rFonts w:ascii="Arial" w:hAnsi="Arial" w:cs="Arial"/>
          <w:sz w:val="22"/>
          <w:szCs w:val="22"/>
        </w:rPr>
      </w:pPr>
      <w:r w:rsidRPr="002F664C">
        <w:rPr>
          <w:rFonts w:ascii="Arial" w:hAnsi="Arial" w:cs="Arial"/>
          <w:sz w:val="22"/>
          <w:szCs w:val="22"/>
        </w:rPr>
        <w:t>(2) Agencija prilikom odlučivanja o izdavanju saglasnosti za sticanje kvalifikovanog učešća ispituje izvore sredstava kojima podnosilac zahtjeva namjerava steći kvalifikovano učešće u društvu, a može provjeravati i druge podatke koje je podnosilac zahtjeva dostavio.</w:t>
      </w:r>
    </w:p>
    <w:p w:rsidR="00EC587C" w:rsidRPr="002F664C" w:rsidRDefault="00EC587C" w:rsidP="00864ED6">
      <w:pPr>
        <w:jc w:val="both"/>
        <w:rPr>
          <w:rFonts w:ascii="Arial" w:hAnsi="Arial" w:cs="Arial"/>
          <w:i/>
          <w:sz w:val="22"/>
          <w:szCs w:val="22"/>
        </w:rPr>
      </w:pPr>
    </w:p>
    <w:p w:rsidR="00EC587C" w:rsidRPr="002F664C" w:rsidRDefault="00EC587C" w:rsidP="00EC587C">
      <w:pPr>
        <w:spacing w:after="0"/>
        <w:jc w:val="center"/>
        <w:rPr>
          <w:rFonts w:ascii="Arial" w:hAnsi="Arial" w:cs="Arial"/>
          <w:b/>
          <w:sz w:val="22"/>
          <w:szCs w:val="22"/>
        </w:rPr>
      </w:pPr>
      <w:r w:rsidRPr="002F664C">
        <w:rPr>
          <w:rFonts w:ascii="Arial" w:hAnsi="Arial" w:cs="Arial"/>
          <w:b/>
          <w:sz w:val="22"/>
          <w:szCs w:val="22"/>
        </w:rPr>
        <w:t xml:space="preserve">Član </w:t>
      </w:r>
      <w:r w:rsidR="0010689C">
        <w:rPr>
          <w:rFonts w:ascii="Arial" w:hAnsi="Arial" w:cs="Arial"/>
          <w:b/>
          <w:sz w:val="22"/>
          <w:szCs w:val="22"/>
        </w:rPr>
        <w:t>33</w:t>
      </w:r>
      <w:r w:rsidRPr="002F664C">
        <w:rPr>
          <w:rFonts w:ascii="Arial" w:hAnsi="Arial" w:cs="Arial"/>
          <w:b/>
          <w:sz w:val="22"/>
          <w:szCs w:val="22"/>
        </w:rPr>
        <w:t>.</w:t>
      </w:r>
    </w:p>
    <w:p w:rsidR="00864ED6" w:rsidRPr="002F664C" w:rsidRDefault="00EC587C" w:rsidP="00EC587C">
      <w:pPr>
        <w:spacing w:after="0"/>
        <w:jc w:val="center"/>
        <w:rPr>
          <w:rFonts w:ascii="Arial" w:hAnsi="Arial" w:cs="Arial"/>
          <w:b/>
          <w:sz w:val="22"/>
          <w:szCs w:val="22"/>
        </w:rPr>
      </w:pPr>
      <w:r w:rsidRPr="002F664C">
        <w:rPr>
          <w:rFonts w:ascii="Arial" w:hAnsi="Arial" w:cs="Arial"/>
          <w:b/>
          <w:sz w:val="22"/>
          <w:szCs w:val="22"/>
        </w:rPr>
        <w:t>(</w:t>
      </w:r>
      <w:r w:rsidR="00864ED6" w:rsidRPr="002F664C">
        <w:rPr>
          <w:rFonts w:ascii="Arial" w:hAnsi="Arial" w:cs="Arial"/>
          <w:b/>
          <w:sz w:val="22"/>
          <w:szCs w:val="22"/>
        </w:rPr>
        <w:t>Otuđenje, odnosno umanjenje kvalifikovanog učešća</w:t>
      </w:r>
      <w:r w:rsidRPr="002F664C">
        <w:rPr>
          <w:rFonts w:ascii="Arial" w:hAnsi="Arial" w:cs="Arial"/>
          <w:b/>
          <w:sz w:val="22"/>
          <w:szCs w:val="22"/>
        </w:rPr>
        <w:t>)</w:t>
      </w:r>
    </w:p>
    <w:p w:rsidR="00EC587C" w:rsidRPr="002F664C" w:rsidRDefault="00EC587C" w:rsidP="00EC587C">
      <w:pPr>
        <w:spacing w:after="0"/>
        <w:jc w:val="center"/>
        <w:rPr>
          <w:rFonts w:ascii="Arial" w:hAnsi="Arial" w:cs="Arial"/>
          <w:b/>
          <w:sz w:val="22"/>
          <w:szCs w:val="22"/>
        </w:rPr>
      </w:pPr>
    </w:p>
    <w:p w:rsidR="00864ED6" w:rsidRPr="002F664C" w:rsidRDefault="00EC587C" w:rsidP="00864ED6">
      <w:pPr>
        <w:jc w:val="both"/>
        <w:rPr>
          <w:rFonts w:ascii="Arial" w:hAnsi="Arial" w:cs="Arial"/>
          <w:sz w:val="22"/>
          <w:szCs w:val="22"/>
        </w:rPr>
      </w:pPr>
      <w:r w:rsidRPr="002F664C">
        <w:rPr>
          <w:rFonts w:ascii="Arial" w:hAnsi="Arial" w:cs="Arial"/>
          <w:sz w:val="22"/>
          <w:szCs w:val="22"/>
        </w:rPr>
        <w:t xml:space="preserve"> </w:t>
      </w:r>
      <w:r w:rsidR="00864ED6" w:rsidRPr="002F664C">
        <w:rPr>
          <w:rFonts w:ascii="Arial" w:hAnsi="Arial" w:cs="Arial"/>
          <w:sz w:val="22"/>
          <w:szCs w:val="22"/>
        </w:rPr>
        <w:t>(1) Ako lice koje je steklo kvalifikovano učešće u društvu namjerava u potpunosti otuđi</w:t>
      </w:r>
      <w:r w:rsidR="002F15FF">
        <w:rPr>
          <w:rFonts w:ascii="Arial" w:hAnsi="Arial" w:cs="Arial"/>
          <w:sz w:val="22"/>
          <w:szCs w:val="22"/>
        </w:rPr>
        <w:t>ti</w:t>
      </w:r>
      <w:r w:rsidR="00864ED6" w:rsidRPr="002F664C">
        <w:rPr>
          <w:rFonts w:ascii="Arial" w:hAnsi="Arial" w:cs="Arial"/>
          <w:sz w:val="22"/>
          <w:szCs w:val="22"/>
        </w:rPr>
        <w:t xml:space="preserve"> stečeno kvalifikovano učešće, odnosno umanji</w:t>
      </w:r>
      <w:r w:rsidR="002F15FF">
        <w:rPr>
          <w:rFonts w:ascii="Arial" w:hAnsi="Arial" w:cs="Arial"/>
          <w:sz w:val="22"/>
          <w:szCs w:val="22"/>
        </w:rPr>
        <w:t>ti ga</w:t>
      </w:r>
      <w:r w:rsidR="00864ED6" w:rsidRPr="002F664C">
        <w:rPr>
          <w:rFonts w:ascii="Arial" w:hAnsi="Arial" w:cs="Arial"/>
          <w:sz w:val="22"/>
          <w:szCs w:val="22"/>
        </w:rPr>
        <w:t xml:space="preserve"> ispod nivoa za koji je dobilo tu saglasnost, dužno je o tome prethodno obavijesti</w:t>
      </w:r>
      <w:r w:rsidR="002F15FF">
        <w:rPr>
          <w:rFonts w:ascii="Arial" w:hAnsi="Arial" w:cs="Arial"/>
          <w:sz w:val="22"/>
          <w:szCs w:val="22"/>
        </w:rPr>
        <w:t>ti</w:t>
      </w:r>
      <w:r w:rsidR="00864ED6" w:rsidRPr="002F664C">
        <w:rPr>
          <w:rFonts w:ascii="Arial" w:hAnsi="Arial" w:cs="Arial"/>
          <w:sz w:val="22"/>
          <w:szCs w:val="22"/>
        </w:rPr>
        <w:t xml:space="preserve"> Agenciju, uz navođenje visine preostalog učešća u društvu.</w:t>
      </w:r>
    </w:p>
    <w:p w:rsidR="00864ED6" w:rsidRPr="002F664C" w:rsidRDefault="00864ED6" w:rsidP="00864ED6">
      <w:pPr>
        <w:jc w:val="both"/>
        <w:rPr>
          <w:rFonts w:ascii="Arial" w:hAnsi="Arial" w:cs="Arial"/>
          <w:sz w:val="22"/>
          <w:szCs w:val="22"/>
        </w:rPr>
      </w:pPr>
      <w:r w:rsidRPr="002F664C">
        <w:rPr>
          <w:rFonts w:ascii="Arial" w:hAnsi="Arial" w:cs="Arial"/>
          <w:sz w:val="22"/>
          <w:szCs w:val="22"/>
        </w:rPr>
        <w:t xml:space="preserve">(2) Ako je lice iz stava </w:t>
      </w:r>
      <w:r w:rsidR="00EC587C" w:rsidRPr="002F664C">
        <w:rPr>
          <w:rFonts w:ascii="Arial" w:hAnsi="Arial" w:cs="Arial"/>
          <w:sz w:val="22"/>
          <w:szCs w:val="22"/>
        </w:rPr>
        <w:t>(</w:t>
      </w:r>
      <w:r w:rsidRPr="002F664C">
        <w:rPr>
          <w:rFonts w:ascii="Arial" w:hAnsi="Arial" w:cs="Arial"/>
          <w:sz w:val="22"/>
          <w:szCs w:val="22"/>
        </w:rPr>
        <w:t>1</w:t>
      </w:r>
      <w:r w:rsidR="00EC587C" w:rsidRPr="002F664C">
        <w:rPr>
          <w:rFonts w:ascii="Arial" w:hAnsi="Arial" w:cs="Arial"/>
          <w:sz w:val="22"/>
          <w:szCs w:val="22"/>
        </w:rPr>
        <w:t>)</w:t>
      </w:r>
      <w:r w:rsidRPr="002F664C">
        <w:rPr>
          <w:rFonts w:ascii="Arial" w:hAnsi="Arial" w:cs="Arial"/>
          <w:sz w:val="22"/>
          <w:szCs w:val="22"/>
        </w:rPr>
        <w:t xml:space="preserve"> ovog člana u potpunosti otuđilo učešće u društvu ili ga umanjilo ispod nivoa kvalifikovanog učešća, saglasnost prestaje da važi, a ako ga je umanjilo ispod nivoa za koji je data saglasnost, ali ne i ispod nivoa kvalifikovanog učešća, saglasnost dalje važi samo za preostali nivo kvalifikovanog učešća.</w:t>
      </w:r>
    </w:p>
    <w:p w:rsidR="00EC587C" w:rsidRPr="002F664C" w:rsidRDefault="00EC587C" w:rsidP="00864ED6">
      <w:pPr>
        <w:jc w:val="both"/>
        <w:rPr>
          <w:rFonts w:ascii="Arial" w:hAnsi="Arial" w:cs="Arial"/>
          <w:i/>
          <w:sz w:val="22"/>
          <w:szCs w:val="22"/>
        </w:rPr>
      </w:pPr>
    </w:p>
    <w:p w:rsidR="00EC587C" w:rsidRPr="002F664C" w:rsidRDefault="00EC587C" w:rsidP="00EC587C">
      <w:pPr>
        <w:spacing w:after="0"/>
        <w:jc w:val="center"/>
        <w:rPr>
          <w:rFonts w:ascii="Arial" w:hAnsi="Arial" w:cs="Arial"/>
          <w:b/>
          <w:sz w:val="22"/>
          <w:szCs w:val="22"/>
        </w:rPr>
      </w:pPr>
      <w:r w:rsidRPr="002F664C">
        <w:rPr>
          <w:rFonts w:ascii="Arial" w:hAnsi="Arial" w:cs="Arial"/>
          <w:b/>
          <w:sz w:val="22"/>
          <w:szCs w:val="22"/>
        </w:rPr>
        <w:t xml:space="preserve">Član </w:t>
      </w:r>
      <w:r w:rsidR="0010689C">
        <w:rPr>
          <w:rFonts w:ascii="Arial" w:hAnsi="Arial" w:cs="Arial"/>
          <w:b/>
          <w:sz w:val="22"/>
          <w:szCs w:val="22"/>
        </w:rPr>
        <w:t>34</w:t>
      </w:r>
      <w:r w:rsidRPr="002F664C">
        <w:rPr>
          <w:rFonts w:ascii="Arial" w:hAnsi="Arial" w:cs="Arial"/>
          <w:b/>
          <w:sz w:val="22"/>
          <w:szCs w:val="22"/>
        </w:rPr>
        <w:t>.</w:t>
      </w:r>
    </w:p>
    <w:p w:rsidR="00864ED6" w:rsidRDefault="00EC587C" w:rsidP="00EC587C">
      <w:pPr>
        <w:spacing w:after="0"/>
        <w:jc w:val="center"/>
        <w:rPr>
          <w:rFonts w:ascii="Arial" w:hAnsi="Arial" w:cs="Arial"/>
          <w:b/>
          <w:sz w:val="22"/>
          <w:szCs w:val="22"/>
        </w:rPr>
      </w:pPr>
      <w:r w:rsidRPr="002F664C">
        <w:rPr>
          <w:rFonts w:ascii="Arial" w:hAnsi="Arial" w:cs="Arial"/>
          <w:b/>
          <w:sz w:val="22"/>
          <w:szCs w:val="22"/>
        </w:rPr>
        <w:t>(</w:t>
      </w:r>
      <w:r w:rsidR="00864ED6" w:rsidRPr="002F664C">
        <w:rPr>
          <w:rFonts w:ascii="Arial" w:hAnsi="Arial" w:cs="Arial"/>
          <w:b/>
          <w:sz w:val="22"/>
          <w:szCs w:val="22"/>
        </w:rPr>
        <w:t>Izuzeci kod hibridnog društva</w:t>
      </w:r>
      <w:r w:rsidRPr="002F664C">
        <w:rPr>
          <w:rFonts w:ascii="Arial" w:hAnsi="Arial" w:cs="Arial"/>
          <w:b/>
          <w:sz w:val="22"/>
          <w:szCs w:val="22"/>
        </w:rPr>
        <w:t>)</w:t>
      </w:r>
      <w:r w:rsidR="00CD56F7">
        <w:rPr>
          <w:rFonts w:ascii="Arial" w:hAnsi="Arial" w:cs="Arial"/>
          <w:b/>
          <w:sz w:val="22"/>
          <w:szCs w:val="22"/>
        </w:rPr>
        <w:t xml:space="preserve"> </w:t>
      </w:r>
    </w:p>
    <w:p w:rsidR="00037195" w:rsidRPr="002F664C" w:rsidRDefault="00037195" w:rsidP="00EC587C">
      <w:pPr>
        <w:spacing w:after="0"/>
        <w:jc w:val="center"/>
        <w:rPr>
          <w:rFonts w:ascii="Arial" w:hAnsi="Arial" w:cs="Arial"/>
          <w:b/>
          <w:sz w:val="22"/>
          <w:szCs w:val="22"/>
        </w:rPr>
      </w:pPr>
    </w:p>
    <w:p w:rsidR="00864ED6" w:rsidRPr="002F664C" w:rsidRDefault="00EC587C" w:rsidP="00864ED6">
      <w:pPr>
        <w:jc w:val="both"/>
        <w:rPr>
          <w:rFonts w:ascii="Arial" w:hAnsi="Arial" w:cs="Arial"/>
          <w:sz w:val="22"/>
          <w:szCs w:val="22"/>
        </w:rPr>
      </w:pPr>
      <w:r w:rsidRPr="002F664C">
        <w:rPr>
          <w:rFonts w:ascii="Arial" w:hAnsi="Arial" w:cs="Arial"/>
          <w:sz w:val="22"/>
          <w:szCs w:val="22"/>
        </w:rPr>
        <w:t xml:space="preserve"> </w:t>
      </w:r>
      <w:r w:rsidR="00864ED6" w:rsidRPr="002F664C">
        <w:rPr>
          <w:rFonts w:ascii="Arial" w:hAnsi="Arial" w:cs="Arial"/>
          <w:sz w:val="22"/>
          <w:szCs w:val="22"/>
        </w:rPr>
        <w:t>(1) Na zahtjev lica koje namjerava da stekne kvalifikovano učešće u hibridnom društvu, Agencija može cijeniti obim primjene odred</w:t>
      </w:r>
      <w:r w:rsidRPr="002F664C">
        <w:rPr>
          <w:rFonts w:ascii="Arial" w:hAnsi="Arial" w:cs="Arial"/>
          <w:sz w:val="22"/>
          <w:szCs w:val="22"/>
        </w:rPr>
        <w:t>bi</w:t>
      </w:r>
      <w:r w:rsidR="00864ED6" w:rsidRPr="002F664C">
        <w:rPr>
          <w:rFonts w:ascii="Arial" w:hAnsi="Arial" w:cs="Arial"/>
          <w:sz w:val="22"/>
          <w:szCs w:val="22"/>
        </w:rPr>
        <w:t xml:space="preserve"> čl. od </w:t>
      </w:r>
      <w:r w:rsidR="0010689C">
        <w:rPr>
          <w:rFonts w:ascii="Arial" w:hAnsi="Arial" w:cs="Arial"/>
          <w:sz w:val="22"/>
          <w:szCs w:val="22"/>
        </w:rPr>
        <w:t>31</w:t>
      </w:r>
      <w:r w:rsidR="00864ED6" w:rsidRPr="00E643AC">
        <w:rPr>
          <w:rFonts w:ascii="Arial" w:hAnsi="Arial" w:cs="Arial"/>
          <w:sz w:val="22"/>
          <w:szCs w:val="22"/>
        </w:rPr>
        <w:t xml:space="preserve">. do </w:t>
      </w:r>
      <w:r w:rsidR="0010689C">
        <w:rPr>
          <w:rFonts w:ascii="Arial" w:hAnsi="Arial" w:cs="Arial"/>
          <w:sz w:val="22"/>
          <w:szCs w:val="22"/>
        </w:rPr>
        <w:t>33</w:t>
      </w:r>
      <w:r w:rsidR="00864ED6" w:rsidRPr="00E643AC">
        <w:rPr>
          <w:rFonts w:ascii="Arial" w:hAnsi="Arial" w:cs="Arial"/>
          <w:sz w:val="22"/>
          <w:szCs w:val="22"/>
        </w:rPr>
        <w:t xml:space="preserve">. </w:t>
      </w:r>
      <w:r w:rsidR="00864ED6" w:rsidRPr="002F664C">
        <w:rPr>
          <w:rFonts w:ascii="Arial" w:hAnsi="Arial" w:cs="Arial"/>
          <w:sz w:val="22"/>
          <w:szCs w:val="22"/>
        </w:rPr>
        <w:t>ovog zakona na takvo sticanje.</w:t>
      </w:r>
    </w:p>
    <w:p w:rsidR="00494F9B" w:rsidRPr="002F664C" w:rsidRDefault="00864ED6" w:rsidP="00864ED6">
      <w:pPr>
        <w:jc w:val="both"/>
        <w:rPr>
          <w:rFonts w:ascii="Arial" w:hAnsi="Arial" w:cs="Arial"/>
          <w:sz w:val="22"/>
          <w:szCs w:val="22"/>
        </w:rPr>
      </w:pPr>
      <w:r w:rsidRPr="002F664C">
        <w:rPr>
          <w:rFonts w:ascii="Arial" w:hAnsi="Arial" w:cs="Arial"/>
          <w:sz w:val="22"/>
          <w:szCs w:val="22"/>
        </w:rPr>
        <w:t>(2) Pri odlučivanju o zahtjevu lica koje namjerava da stekne kvalifikovano učešće u hibridnom društvu, Agencija uzima u obzir pravnu formu, vrstu i obim drugih djelatnosti koje hibridno društvo obavlja, kao i pravnu formu, vrstu i obim djelatnosti, odnosno poslove koje obavlja lice koje namjerava da stekne kvalifikovano učešće, te vrši procjenu mogućnosti da li to lice negativno utiče na savjesno i pouzdano upravljanje u hibridnom društvu.</w:t>
      </w:r>
    </w:p>
    <w:p w:rsidR="002E479D" w:rsidRPr="002F664C" w:rsidRDefault="00C15F56" w:rsidP="00C15F56">
      <w:pPr>
        <w:jc w:val="both"/>
        <w:rPr>
          <w:rFonts w:ascii="Arial" w:hAnsi="Arial" w:cs="Arial"/>
          <w:sz w:val="22"/>
          <w:szCs w:val="22"/>
        </w:rPr>
      </w:pPr>
      <w:r w:rsidRPr="002F664C">
        <w:rPr>
          <w:rFonts w:ascii="Arial" w:hAnsi="Arial" w:cs="Arial"/>
          <w:sz w:val="22"/>
          <w:szCs w:val="22"/>
        </w:rPr>
        <w:t>.</w:t>
      </w:r>
    </w:p>
    <w:p w:rsidR="00AD3254" w:rsidRPr="002F664C" w:rsidRDefault="00AD3254" w:rsidP="00AD3254">
      <w:pPr>
        <w:spacing w:after="0"/>
        <w:jc w:val="center"/>
        <w:rPr>
          <w:rFonts w:ascii="Arial" w:hAnsi="Arial" w:cs="Arial"/>
          <w:b/>
          <w:sz w:val="22"/>
          <w:szCs w:val="22"/>
        </w:rPr>
      </w:pPr>
      <w:r w:rsidRPr="002F664C">
        <w:rPr>
          <w:rFonts w:ascii="Arial" w:hAnsi="Arial" w:cs="Arial"/>
          <w:b/>
          <w:sz w:val="22"/>
          <w:szCs w:val="22"/>
        </w:rPr>
        <w:t>Član 3</w:t>
      </w:r>
      <w:r w:rsidR="0010689C">
        <w:rPr>
          <w:rFonts w:ascii="Arial" w:hAnsi="Arial" w:cs="Arial"/>
          <w:b/>
          <w:sz w:val="22"/>
          <w:szCs w:val="22"/>
        </w:rPr>
        <w:t>5</w:t>
      </w:r>
      <w:r w:rsidRPr="002F664C">
        <w:rPr>
          <w:rFonts w:ascii="Arial" w:hAnsi="Arial" w:cs="Arial"/>
          <w:b/>
          <w:sz w:val="22"/>
          <w:szCs w:val="22"/>
        </w:rPr>
        <w:t>.</w:t>
      </w:r>
    </w:p>
    <w:p w:rsidR="00AD3254" w:rsidRPr="002F664C" w:rsidRDefault="00AD3254" w:rsidP="00AD3254">
      <w:pPr>
        <w:spacing w:after="0"/>
        <w:jc w:val="center"/>
        <w:rPr>
          <w:rFonts w:ascii="Arial" w:hAnsi="Arial" w:cs="Arial"/>
          <w:b/>
          <w:sz w:val="22"/>
          <w:szCs w:val="22"/>
        </w:rPr>
      </w:pPr>
      <w:r w:rsidRPr="002F664C">
        <w:rPr>
          <w:rFonts w:ascii="Arial" w:hAnsi="Arial" w:cs="Arial"/>
          <w:b/>
          <w:sz w:val="22"/>
          <w:szCs w:val="22"/>
        </w:rPr>
        <w:t>(Zaštita novčanih sredstava imalaca)</w:t>
      </w:r>
    </w:p>
    <w:p w:rsidR="00C01ECA" w:rsidRPr="002F664C" w:rsidRDefault="00C01ECA" w:rsidP="00AD3254">
      <w:pPr>
        <w:spacing w:after="0"/>
        <w:jc w:val="center"/>
        <w:rPr>
          <w:rFonts w:ascii="Arial" w:hAnsi="Arial" w:cs="Arial"/>
          <w:b/>
          <w:sz w:val="22"/>
          <w:szCs w:val="22"/>
        </w:rPr>
      </w:pPr>
    </w:p>
    <w:p w:rsidR="00DC68FD" w:rsidRPr="00BF6D21" w:rsidRDefault="00AD3254" w:rsidP="00AD3254">
      <w:pPr>
        <w:jc w:val="both"/>
        <w:rPr>
          <w:rFonts w:ascii="Arial" w:hAnsi="Arial" w:cs="Arial"/>
          <w:sz w:val="22"/>
          <w:szCs w:val="22"/>
        </w:rPr>
      </w:pPr>
      <w:r w:rsidRPr="00BF6D21">
        <w:rPr>
          <w:rFonts w:ascii="Arial" w:hAnsi="Arial" w:cs="Arial"/>
          <w:sz w:val="22"/>
          <w:szCs w:val="22"/>
        </w:rPr>
        <w:t>(1) Društvo je dužno zaštiti</w:t>
      </w:r>
      <w:r w:rsidR="00BF6D21" w:rsidRPr="00BF6D21">
        <w:rPr>
          <w:rFonts w:ascii="Arial" w:hAnsi="Arial" w:cs="Arial"/>
          <w:sz w:val="22"/>
          <w:szCs w:val="22"/>
        </w:rPr>
        <w:t>ti</w:t>
      </w:r>
      <w:r w:rsidRPr="00BF6D21">
        <w:rPr>
          <w:rFonts w:ascii="Arial" w:hAnsi="Arial" w:cs="Arial"/>
          <w:sz w:val="22"/>
          <w:szCs w:val="22"/>
        </w:rPr>
        <w:t xml:space="preserve"> novčana sredstva primljena</w:t>
      </w:r>
      <w:r w:rsidR="00DC68FD" w:rsidRPr="00BF6D21">
        <w:rPr>
          <w:rFonts w:ascii="Arial" w:hAnsi="Arial" w:cs="Arial"/>
          <w:sz w:val="22"/>
          <w:szCs w:val="22"/>
        </w:rPr>
        <w:t xml:space="preserve"> od ima</w:t>
      </w:r>
      <w:r w:rsidR="00BF6D21" w:rsidRPr="00BF6D21">
        <w:rPr>
          <w:rFonts w:ascii="Arial" w:hAnsi="Arial" w:cs="Arial"/>
          <w:sz w:val="22"/>
          <w:szCs w:val="22"/>
        </w:rPr>
        <w:t>oca</w:t>
      </w:r>
      <w:r w:rsidR="00DC68FD" w:rsidRPr="00BF6D21">
        <w:rPr>
          <w:rFonts w:ascii="Arial" w:hAnsi="Arial" w:cs="Arial"/>
          <w:sz w:val="22"/>
          <w:szCs w:val="22"/>
        </w:rPr>
        <w:t xml:space="preserve"> elektronskog novca</w:t>
      </w:r>
      <w:r w:rsidRPr="00BF6D21">
        <w:rPr>
          <w:rFonts w:ascii="Arial" w:hAnsi="Arial" w:cs="Arial"/>
          <w:sz w:val="22"/>
          <w:szCs w:val="22"/>
        </w:rPr>
        <w:t xml:space="preserve"> radi zamjene za izdati elektronski novac u visini iznosa neiskorištenog elektronskog novca</w:t>
      </w:r>
      <w:r w:rsidR="004552E2" w:rsidRPr="00BF6D21">
        <w:rPr>
          <w:rFonts w:ascii="Arial" w:hAnsi="Arial" w:cs="Arial"/>
          <w:sz w:val="22"/>
          <w:szCs w:val="22"/>
        </w:rPr>
        <w:t xml:space="preserve"> koji nije otkupljen</w:t>
      </w:r>
      <w:r w:rsidR="00DC68FD" w:rsidRPr="00BF6D21">
        <w:rPr>
          <w:rFonts w:ascii="Arial" w:hAnsi="Arial" w:cs="Arial"/>
          <w:sz w:val="22"/>
          <w:szCs w:val="22"/>
        </w:rPr>
        <w:t>:</w:t>
      </w:r>
    </w:p>
    <w:p w:rsidR="00DC68FD" w:rsidRPr="00BF6D21" w:rsidRDefault="00BF6D21" w:rsidP="00AD3254">
      <w:pPr>
        <w:jc w:val="both"/>
        <w:rPr>
          <w:rFonts w:ascii="Arial" w:hAnsi="Arial" w:cs="Arial"/>
          <w:sz w:val="22"/>
          <w:szCs w:val="22"/>
        </w:rPr>
      </w:pPr>
      <w:r w:rsidRPr="00BF6D21">
        <w:rPr>
          <w:rFonts w:ascii="Arial" w:hAnsi="Arial" w:cs="Arial"/>
          <w:sz w:val="22"/>
          <w:szCs w:val="22"/>
        </w:rPr>
        <w:t>a)</w:t>
      </w:r>
      <w:r w:rsidR="00AD3254" w:rsidRPr="00BF6D21">
        <w:rPr>
          <w:rFonts w:ascii="Arial" w:hAnsi="Arial" w:cs="Arial"/>
          <w:sz w:val="22"/>
          <w:szCs w:val="22"/>
        </w:rPr>
        <w:t xml:space="preserve"> deponovanjem na poseban račun kod banke koja ima dozvolu Agencije, </w:t>
      </w:r>
    </w:p>
    <w:p w:rsidR="00DC68FD" w:rsidRPr="00BF6D21" w:rsidRDefault="00BF6D21" w:rsidP="00AD3254">
      <w:pPr>
        <w:jc w:val="both"/>
        <w:rPr>
          <w:rFonts w:ascii="Arial" w:hAnsi="Arial" w:cs="Arial"/>
          <w:sz w:val="22"/>
          <w:szCs w:val="22"/>
        </w:rPr>
      </w:pPr>
      <w:r w:rsidRPr="00BF6D21">
        <w:rPr>
          <w:rFonts w:ascii="Arial" w:hAnsi="Arial" w:cs="Arial"/>
          <w:sz w:val="22"/>
          <w:szCs w:val="22"/>
        </w:rPr>
        <w:t xml:space="preserve">b) </w:t>
      </w:r>
      <w:r w:rsidR="00DC68FD" w:rsidRPr="00BF6D21">
        <w:rPr>
          <w:rFonts w:ascii="Arial" w:hAnsi="Arial" w:cs="Arial"/>
          <w:sz w:val="22"/>
          <w:szCs w:val="22"/>
        </w:rPr>
        <w:t>poli</w:t>
      </w:r>
      <w:r w:rsidRPr="00BF6D21">
        <w:rPr>
          <w:rFonts w:ascii="Arial" w:hAnsi="Arial" w:cs="Arial"/>
          <w:sz w:val="22"/>
          <w:szCs w:val="22"/>
        </w:rPr>
        <w:t>s</w:t>
      </w:r>
      <w:r w:rsidR="00DC68FD" w:rsidRPr="00BF6D21">
        <w:rPr>
          <w:rFonts w:ascii="Arial" w:hAnsi="Arial" w:cs="Arial"/>
          <w:sz w:val="22"/>
          <w:szCs w:val="22"/>
        </w:rPr>
        <w:t xml:space="preserve">om osiguranja društva za osiguranje uz </w:t>
      </w:r>
      <w:r w:rsidRPr="00BF6D21">
        <w:rPr>
          <w:rFonts w:ascii="Arial" w:hAnsi="Arial" w:cs="Arial"/>
          <w:sz w:val="22"/>
          <w:szCs w:val="22"/>
        </w:rPr>
        <w:t>uslov</w:t>
      </w:r>
      <w:r w:rsidR="00DC68FD" w:rsidRPr="00BF6D21">
        <w:rPr>
          <w:rFonts w:ascii="Arial" w:hAnsi="Arial" w:cs="Arial"/>
          <w:sz w:val="22"/>
          <w:szCs w:val="22"/>
        </w:rPr>
        <w:t xml:space="preserve"> da društvo za osiguranje ne pripada istoj grupi kao i društvo.</w:t>
      </w:r>
    </w:p>
    <w:p w:rsidR="00AD3254" w:rsidRPr="002F664C" w:rsidRDefault="00AD3254" w:rsidP="00AD3254">
      <w:pPr>
        <w:jc w:val="both"/>
        <w:rPr>
          <w:rFonts w:ascii="Arial" w:hAnsi="Arial" w:cs="Arial"/>
          <w:sz w:val="22"/>
          <w:szCs w:val="22"/>
        </w:rPr>
      </w:pPr>
      <w:r w:rsidRPr="002F664C">
        <w:rPr>
          <w:rFonts w:ascii="Arial" w:hAnsi="Arial" w:cs="Arial"/>
          <w:sz w:val="22"/>
          <w:szCs w:val="22"/>
        </w:rPr>
        <w:t>(2) Iznos neiskoriš</w:t>
      </w:r>
      <w:r w:rsidR="0015144C" w:rsidRPr="002F664C">
        <w:rPr>
          <w:rFonts w:ascii="Arial" w:hAnsi="Arial" w:cs="Arial"/>
          <w:sz w:val="22"/>
          <w:szCs w:val="22"/>
        </w:rPr>
        <w:t>t</w:t>
      </w:r>
      <w:r w:rsidRPr="002F664C">
        <w:rPr>
          <w:rFonts w:ascii="Arial" w:hAnsi="Arial" w:cs="Arial"/>
          <w:sz w:val="22"/>
          <w:szCs w:val="22"/>
        </w:rPr>
        <w:t>enog elektronskog novca izračunava se na kraju svakog radnog dana.</w:t>
      </w:r>
    </w:p>
    <w:p w:rsidR="00AD3254" w:rsidRPr="002F664C" w:rsidRDefault="00AD3254" w:rsidP="00AD3254">
      <w:pPr>
        <w:jc w:val="both"/>
        <w:rPr>
          <w:rFonts w:ascii="Arial" w:hAnsi="Arial" w:cs="Arial"/>
          <w:sz w:val="22"/>
          <w:szCs w:val="22"/>
        </w:rPr>
      </w:pPr>
      <w:r w:rsidRPr="002F664C">
        <w:rPr>
          <w:rFonts w:ascii="Arial" w:hAnsi="Arial" w:cs="Arial"/>
          <w:sz w:val="22"/>
          <w:szCs w:val="22"/>
        </w:rPr>
        <w:t xml:space="preserve">(3) Kad novčana sredstva iz stava </w:t>
      </w:r>
      <w:r w:rsidR="0015144C" w:rsidRPr="002F664C">
        <w:rPr>
          <w:rFonts w:ascii="Arial" w:hAnsi="Arial" w:cs="Arial"/>
          <w:sz w:val="22"/>
          <w:szCs w:val="22"/>
        </w:rPr>
        <w:t>(</w:t>
      </w:r>
      <w:r w:rsidRPr="002F664C">
        <w:rPr>
          <w:rFonts w:ascii="Arial" w:hAnsi="Arial" w:cs="Arial"/>
          <w:sz w:val="22"/>
          <w:szCs w:val="22"/>
        </w:rPr>
        <w:t>1</w:t>
      </w:r>
      <w:r w:rsidR="0015144C" w:rsidRPr="002F664C">
        <w:rPr>
          <w:rFonts w:ascii="Arial" w:hAnsi="Arial" w:cs="Arial"/>
          <w:sz w:val="22"/>
          <w:szCs w:val="22"/>
        </w:rPr>
        <w:t>)</w:t>
      </w:r>
      <w:r w:rsidRPr="002F664C">
        <w:rPr>
          <w:rFonts w:ascii="Arial" w:hAnsi="Arial" w:cs="Arial"/>
          <w:sz w:val="22"/>
          <w:szCs w:val="22"/>
        </w:rPr>
        <w:t xml:space="preserve"> ovog člana nisu primljena u gotovini, društvo uzima ta sredstva u obračun neiskoriš</w:t>
      </w:r>
      <w:r w:rsidR="0015144C" w:rsidRPr="002F664C">
        <w:rPr>
          <w:rFonts w:ascii="Arial" w:hAnsi="Arial" w:cs="Arial"/>
          <w:sz w:val="22"/>
          <w:szCs w:val="22"/>
        </w:rPr>
        <w:t>t</w:t>
      </w:r>
      <w:r w:rsidRPr="002F664C">
        <w:rPr>
          <w:rFonts w:ascii="Arial" w:hAnsi="Arial" w:cs="Arial"/>
          <w:sz w:val="22"/>
          <w:szCs w:val="22"/>
        </w:rPr>
        <w:t>enog elektronskog novca na kraju radnog dana na koji su sredstva uplaćena na njegov platni račun ili, ako je primjenjivo, na kraju radnog dana kada su mu ta sredstva na drugi način stavljena na raspolaganje, a u oba slučaja ta sredstva uzimaju se u obračun najkasnije na kraju petoga radnog dana nakon izdavanja elektronskog novca.</w:t>
      </w:r>
    </w:p>
    <w:p w:rsidR="00AD3254" w:rsidRPr="002F664C" w:rsidRDefault="00AD3254" w:rsidP="00AD3254">
      <w:pPr>
        <w:jc w:val="both"/>
        <w:rPr>
          <w:rFonts w:ascii="Arial" w:hAnsi="Arial" w:cs="Arial"/>
          <w:sz w:val="22"/>
          <w:szCs w:val="22"/>
        </w:rPr>
      </w:pPr>
      <w:r w:rsidRPr="002F664C">
        <w:rPr>
          <w:rFonts w:ascii="Arial" w:hAnsi="Arial" w:cs="Arial"/>
          <w:sz w:val="22"/>
          <w:szCs w:val="22"/>
        </w:rPr>
        <w:t xml:space="preserve">(4) Društvo je dužno da novčana sredstva iz stava </w:t>
      </w:r>
      <w:r w:rsidR="0015144C" w:rsidRPr="002F664C">
        <w:rPr>
          <w:rFonts w:ascii="Arial" w:hAnsi="Arial" w:cs="Arial"/>
          <w:sz w:val="22"/>
          <w:szCs w:val="22"/>
        </w:rPr>
        <w:t>(</w:t>
      </w:r>
      <w:r w:rsidRPr="002F664C">
        <w:rPr>
          <w:rFonts w:ascii="Arial" w:hAnsi="Arial" w:cs="Arial"/>
          <w:sz w:val="22"/>
          <w:szCs w:val="22"/>
        </w:rPr>
        <w:t>1</w:t>
      </w:r>
      <w:r w:rsidR="0015144C" w:rsidRPr="002F664C">
        <w:rPr>
          <w:rFonts w:ascii="Arial" w:hAnsi="Arial" w:cs="Arial"/>
          <w:sz w:val="22"/>
          <w:szCs w:val="22"/>
        </w:rPr>
        <w:t>)</w:t>
      </w:r>
      <w:r w:rsidRPr="002F664C">
        <w:rPr>
          <w:rFonts w:ascii="Arial" w:hAnsi="Arial" w:cs="Arial"/>
          <w:sz w:val="22"/>
          <w:szCs w:val="22"/>
        </w:rPr>
        <w:t xml:space="preserve"> ovog člana drži odvojeno od vlastitih sredstava i sredstava koje je primilo od fizičkih i pravnih lica po drugim osnovama.</w:t>
      </w:r>
    </w:p>
    <w:p w:rsidR="00AD3254" w:rsidRPr="002F664C" w:rsidRDefault="00AD3254" w:rsidP="00AD3254">
      <w:pPr>
        <w:jc w:val="both"/>
        <w:rPr>
          <w:rFonts w:ascii="Arial" w:hAnsi="Arial" w:cs="Arial"/>
          <w:sz w:val="22"/>
          <w:szCs w:val="22"/>
        </w:rPr>
      </w:pPr>
      <w:r w:rsidRPr="002F664C">
        <w:rPr>
          <w:rFonts w:ascii="Arial" w:hAnsi="Arial" w:cs="Arial"/>
          <w:sz w:val="22"/>
          <w:szCs w:val="22"/>
        </w:rPr>
        <w:t>(5) Društvo za svakog imaoca vodi posebnu evidenciju sredstava u vezi sa izvršenjem platnih transakcija.</w:t>
      </w:r>
    </w:p>
    <w:p w:rsidR="00AD3254" w:rsidRPr="00BF6D21" w:rsidRDefault="00AD3254" w:rsidP="00AD3254">
      <w:pPr>
        <w:jc w:val="both"/>
        <w:rPr>
          <w:rFonts w:ascii="Arial" w:hAnsi="Arial" w:cs="Arial"/>
          <w:sz w:val="22"/>
          <w:szCs w:val="22"/>
        </w:rPr>
      </w:pPr>
      <w:r w:rsidRPr="00BF6D21">
        <w:rPr>
          <w:rFonts w:ascii="Arial" w:hAnsi="Arial" w:cs="Arial"/>
          <w:sz w:val="22"/>
          <w:szCs w:val="22"/>
        </w:rPr>
        <w:t>(6) Novčana sredstva primljena radi zamjene za izdati elektronski novac u visini iznosa neiskoriš</w:t>
      </w:r>
      <w:r w:rsidR="0015144C" w:rsidRPr="00BF6D21">
        <w:rPr>
          <w:rFonts w:ascii="Arial" w:hAnsi="Arial" w:cs="Arial"/>
          <w:sz w:val="22"/>
          <w:szCs w:val="22"/>
        </w:rPr>
        <w:t>t</w:t>
      </w:r>
      <w:r w:rsidRPr="00BF6D21">
        <w:rPr>
          <w:rFonts w:ascii="Arial" w:hAnsi="Arial" w:cs="Arial"/>
          <w:sz w:val="22"/>
          <w:szCs w:val="22"/>
        </w:rPr>
        <w:t xml:space="preserve">enog elektronskog novca iz stava </w:t>
      </w:r>
      <w:r w:rsidR="0015144C" w:rsidRPr="00BF6D21">
        <w:rPr>
          <w:rFonts w:ascii="Arial" w:hAnsi="Arial" w:cs="Arial"/>
          <w:sz w:val="22"/>
          <w:szCs w:val="22"/>
        </w:rPr>
        <w:t>(</w:t>
      </w:r>
      <w:r w:rsidRPr="00BF6D21">
        <w:rPr>
          <w:rFonts w:ascii="Arial" w:hAnsi="Arial" w:cs="Arial"/>
          <w:sz w:val="22"/>
          <w:szCs w:val="22"/>
        </w:rPr>
        <w:t>1</w:t>
      </w:r>
      <w:r w:rsidR="0015144C" w:rsidRPr="00BF6D21">
        <w:rPr>
          <w:rFonts w:ascii="Arial" w:hAnsi="Arial" w:cs="Arial"/>
          <w:sz w:val="22"/>
          <w:szCs w:val="22"/>
        </w:rPr>
        <w:t>)</w:t>
      </w:r>
      <w:r w:rsidRPr="00BF6D21">
        <w:rPr>
          <w:rFonts w:ascii="Arial" w:hAnsi="Arial" w:cs="Arial"/>
          <w:sz w:val="22"/>
          <w:szCs w:val="22"/>
        </w:rPr>
        <w:t xml:space="preserve"> </w:t>
      </w:r>
      <w:r w:rsidR="00DC68FD" w:rsidRPr="00BF6D21">
        <w:rPr>
          <w:rFonts w:ascii="Arial" w:hAnsi="Arial" w:cs="Arial"/>
          <w:sz w:val="22"/>
          <w:szCs w:val="22"/>
        </w:rPr>
        <w:t>t</w:t>
      </w:r>
      <w:r w:rsidR="00BF6D21" w:rsidRPr="00BF6D21">
        <w:rPr>
          <w:rFonts w:ascii="Arial" w:hAnsi="Arial" w:cs="Arial"/>
          <w:sz w:val="22"/>
          <w:szCs w:val="22"/>
        </w:rPr>
        <w:t>a</w:t>
      </w:r>
      <w:r w:rsidR="00DC68FD" w:rsidRPr="00BF6D21">
        <w:rPr>
          <w:rFonts w:ascii="Arial" w:hAnsi="Arial" w:cs="Arial"/>
          <w:sz w:val="22"/>
          <w:szCs w:val="22"/>
        </w:rPr>
        <w:t xml:space="preserve">čka </w:t>
      </w:r>
      <w:r w:rsidR="00BF6D21" w:rsidRPr="00BF6D21">
        <w:rPr>
          <w:rFonts w:ascii="Arial" w:hAnsi="Arial" w:cs="Arial"/>
          <w:sz w:val="22"/>
          <w:szCs w:val="22"/>
        </w:rPr>
        <w:t>a)</w:t>
      </w:r>
      <w:r w:rsidR="00DC68FD" w:rsidRPr="00BF6D21">
        <w:rPr>
          <w:rFonts w:ascii="Arial" w:hAnsi="Arial" w:cs="Arial"/>
          <w:sz w:val="22"/>
          <w:szCs w:val="22"/>
        </w:rPr>
        <w:t xml:space="preserve"> </w:t>
      </w:r>
      <w:r w:rsidRPr="00BF6D21">
        <w:rPr>
          <w:rFonts w:ascii="Arial" w:hAnsi="Arial" w:cs="Arial"/>
          <w:sz w:val="22"/>
          <w:szCs w:val="22"/>
        </w:rPr>
        <w:t xml:space="preserve">ovog člana </w:t>
      </w:r>
      <w:r w:rsidR="00DC68FD" w:rsidRPr="00BF6D21">
        <w:rPr>
          <w:rFonts w:ascii="Arial" w:hAnsi="Arial" w:cs="Arial"/>
          <w:sz w:val="22"/>
          <w:szCs w:val="22"/>
        </w:rPr>
        <w:t>kao i novčana sredstva naplaćena iz poli</w:t>
      </w:r>
      <w:r w:rsidR="00BF6D21" w:rsidRPr="00BF6D21">
        <w:rPr>
          <w:rFonts w:ascii="Arial" w:hAnsi="Arial" w:cs="Arial"/>
          <w:sz w:val="22"/>
          <w:szCs w:val="22"/>
        </w:rPr>
        <w:t>s</w:t>
      </w:r>
      <w:r w:rsidR="00DC68FD" w:rsidRPr="00BF6D21">
        <w:rPr>
          <w:rFonts w:ascii="Arial" w:hAnsi="Arial" w:cs="Arial"/>
          <w:sz w:val="22"/>
          <w:szCs w:val="22"/>
        </w:rPr>
        <w:t>e osiguranja iz stava</w:t>
      </w:r>
      <w:r w:rsidR="00BF6D21" w:rsidRPr="00BF6D21">
        <w:rPr>
          <w:rFonts w:ascii="Arial" w:hAnsi="Arial" w:cs="Arial"/>
          <w:sz w:val="22"/>
          <w:szCs w:val="22"/>
        </w:rPr>
        <w:t xml:space="preserve"> </w:t>
      </w:r>
      <w:r w:rsidR="00DC68FD" w:rsidRPr="00BF6D21">
        <w:rPr>
          <w:rFonts w:ascii="Arial" w:hAnsi="Arial" w:cs="Arial"/>
          <w:sz w:val="22"/>
          <w:szCs w:val="22"/>
        </w:rPr>
        <w:t>(1) t</w:t>
      </w:r>
      <w:r w:rsidR="00BF6D21" w:rsidRPr="00BF6D21">
        <w:rPr>
          <w:rFonts w:ascii="Arial" w:hAnsi="Arial" w:cs="Arial"/>
          <w:sz w:val="22"/>
          <w:szCs w:val="22"/>
        </w:rPr>
        <w:t>a</w:t>
      </w:r>
      <w:r w:rsidR="00DC68FD" w:rsidRPr="00BF6D21">
        <w:rPr>
          <w:rFonts w:ascii="Arial" w:hAnsi="Arial" w:cs="Arial"/>
          <w:sz w:val="22"/>
          <w:szCs w:val="22"/>
        </w:rPr>
        <w:t>čka</w:t>
      </w:r>
      <w:r w:rsidR="00BF6D21" w:rsidRPr="00BF6D21">
        <w:rPr>
          <w:rFonts w:ascii="Arial" w:hAnsi="Arial" w:cs="Arial"/>
          <w:sz w:val="22"/>
          <w:szCs w:val="22"/>
        </w:rPr>
        <w:t xml:space="preserve"> b)</w:t>
      </w:r>
      <w:r w:rsidR="00DC68FD" w:rsidRPr="00BF6D21">
        <w:rPr>
          <w:rFonts w:ascii="Arial" w:hAnsi="Arial" w:cs="Arial"/>
          <w:sz w:val="22"/>
          <w:szCs w:val="22"/>
        </w:rPr>
        <w:t xml:space="preserve"> ovog člana u iznosu koji odgovara dugu društva prema </w:t>
      </w:r>
      <w:r w:rsidR="00BF6D21" w:rsidRPr="00BF6D21">
        <w:rPr>
          <w:rFonts w:ascii="Arial" w:hAnsi="Arial" w:cs="Arial"/>
          <w:sz w:val="22"/>
          <w:szCs w:val="22"/>
        </w:rPr>
        <w:t>imaocu</w:t>
      </w:r>
      <w:r w:rsidR="00DC68FD" w:rsidRPr="00BF6D21">
        <w:rPr>
          <w:rFonts w:ascii="Arial" w:hAnsi="Arial" w:cs="Arial"/>
          <w:sz w:val="22"/>
          <w:szCs w:val="22"/>
        </w:rPr>
        <w:t xml:space="preserve"> elektronskog novca iz stava (1) ovog člana </w:t>
      </w:r>
      <w:r w:rsidRPr="00BF6D21">
        <w:rPr>
          <w:rFonts w:ascii="Arial" w:hAnsi="Arial" w:cs="Arial"/>
          <w:sz w:val="22"/>
          <w:szCs w:val="22"/>
        </w:rPr>
        <w:t>ne predstavljaju imovinu izdavaoca i ne ulaze u njegovu likvidacionu ili stečajnu masu, niti mogu biti predmet prinudnog izvršenja radi ostvarivanja potraživanja prema izdavaocu.</w:t>
      </w:r>
    </w:p>
    <w:p w:rsidR="00AD3254" w:rsidRPr="002F664C" w:rsidRDefault="00AD3254" w:rsidP="00AD3254">
      <w:pPr>
        <w:jc w:val="both"/>
        <w:rPr>
          <w:rFonts w:ascii="Arial" w:hAnsi="Arial" w:cs="Arial"/>
          <w:sz w:val="22"/>
          <w:szCs w:val="22"/>
        </w:rPr>
      </w:pPr>
      <w:r w:rsidRPr="002F664C">
        <w:rPr>
          <w:rFonts w:ascii="Arial" w:hAnsi="Arial" w:cs="Arial"/>
          <w:sz w:val="22"/>
          <w:szCs w:val="22"/>
        </w:rPr>
        <w:t>(7) Ako društvo primi od imaoca novčana sredstva koja su jednim dijelom namijenjena izdavanju elektronskog novca, a drugim dijelom ostalim djelatnostima koje obavlja, a koje nisu izdavanje elektronskog novca, dužno je zaštititi dio sredstava koje je primilo u zamjenu za neiskoriš</w:t>
      </w:r>
      <w:r w:rsidR="0015144C" w:rsidRPr="002F664C">
        <w:rPr>
          <w:rFonts w:ascii="Arial" w:hAnsi="Arial" w:cs="Arial"/>
          <w:sz w:val="22"/>
          <w:szCs w:val="22"/>
        </w:rPr>
        <w:t>t</w:t>
      </w:r>
      <w:r w:rsidRPr="002F664C">
        <w:rPr>
          <w:rFonts w:ascii="Arial" w:hAnsi="Arial" w:cs="Arial"/>
          <w:sz w:val="22"/>
          <w:szCs w:val="22"/>
        </w:rPr>
        <w:t xml:space="preserve">eni elektronski novac na način iz stava </w:t>
      </w:r>
      <w:r w:rsidR="0015144C" w:rsidRPr="002F664C">
        <w:rPr>
          <w:rFonts w:ascii="Arial" w:hAnsi="Arial" w:cs="Arial"/>
          <w:sz w:val="22"/>
          <w:szCs w:val="22"/>
        </w:rPr>
        <w:t>(</w:t>
      </w:r>
      <w:r w:rsidRPr="002F664C">
        <w:rPr>
          <w:rFonts w:ascii="Arial" w:hAnsi="Arial" w:cs="Arial"/>
          <w:sz w:val="22"/>
          <w:szCs w:val="22"/>
        </w:rPr>
        <w:t>1</w:t>
      </w:r>
      <w:r w:rsidR="0015144C" w:rsidRPr="002F664C">
        <w:rPr>
          <w:rFonts w:ascii="Arial" w:hAnsi="Arial" w:cs="Arial"/>
          <w:sz w:val="22"/>
          <w:szCs w:val="22"/>
        </w:rPr>
        <w:t>)</w:t>
      </w:r>
      <w:r w:rsidRPr="002F664C">
        <w:rPr>
          <w:rFonts w:ascii="Arial" w:hAnsi="Arial" w:cs="Arial"/>
          <w:sz w:val="22"/>
          <w:szCs w:val="22"/>
        </w:rPr>
        <w:t xml:space="preserve"> ovog člana.</w:t>
      </w:r>
    </w:p>
    <w:p w:rsidR="00AD3254" w:rsidRPr="002F664C" w:rsidRDefault="00AD3254" w:rsidP="00AD3254">
      <w:pPr>
        <w:jc w:val="both"/>
        <w:rPr>
          <w:rFonts w:ascii="Arial" w:hAnsi="Arial" w:cs="Arial"/>
          <w:sz w:val="22"/>
          <w:szCs w:val="22"/>
        </w:rPr>
      </w:pPr>
      <w:r w:rsidRPr="002F664C">
        <w:rPr>
          <w:rFonts w:ascii="Arial" w:hAnsi="Arial" w:cs="Arial"/>
          <w:sz w:val="22"/>
          <w:szCs w:val="22"/>
        </w:rPr>
        <w:t xml:space="preserve">(8) Ako je učešće sredstava iz stava </w:t>
      </w:r>
      <w:r w:rsidR="0015144C" w:rsidRPr="002F664C">
        <w:rPr>
          <w:rFonts w:ascii="Arial" w:hAnsi="Arial" w:cs="Arial"/>
          <w:sz w:val="22"/>
          <w:szCs w:val="22"/>
        </w:rPr>
        <w:t>(</w:t>
      </w:r>
      <w:r w:rsidRPr="002F664C">
        <w:rPr>
          <w:rFonts w:ascii="Arial" w:hAnsi="Arial" w:cs="Arial"/>
          <w:sz w:val="22"/>
          <w:szCs w:val="22"/>
        </w:rPr>
        <w:t>7</w:t>
      </w:r>
      <w:r w:rsidR="0015144C" w:rsidRPr="002F664C">
        <w:rPr>
          <w:rFonts w:ascii="Arial" w:hAnsi="Arial" w:cs="Arial"/>
          <w:sz w:val="22"/>
          <w:szCs w:val="22"/>
        </w:rPr>
        <w:t>)</w:t>
      </w:r>
      <w:r w:rsidRPr="002F664C">
        <w:rPr>
          <w:rFonts w:ascii="Arial" w:hAnsi="Arial" w:cs="Arial"/>
          <w:sz w:val="22"/>
          <w:szCs w:val="22"/>
        </w:rPr>
        <w:t xml:space="preserve"> ovog člana promjenljivo ili nije unaprijed poznato, društvo je dužno zaštititi dio novčanih sredstava za koji se pretpostavlja da će biti upotrijebljen za izdavanje elektronskog novca, a koji dio se može realno procijeniti na osnovu podataka za protekle periode.</w:t>
      </w:r>
    </w:p>
    <w:p w:rsidR="00AD3254" w:rsidRPr="002F664C" w:rsidRDefault="00AD3254" w:rsidP="00AD3254">
      <w:pPr>
        <w:jc w:val="both"/>
        <w:rPr>
          <w:rFonts w:ascii="Arial" w:hAnsi="Arial" w:cs="Arial"/>
          <w:sz w:val="22"/>
          <w:szCs w:val="22"/>
        </w:rPr>
      </w:pPr>
      <w:r w:rsidRPr="002F664C">
        <w:rPr>
          <w:rFonts w:ascii="Arial" w:hAnsi="Arial" w:cs="Arial"/>
          <w:sz w:val="22"/>
          <w:szCs w:val="22"/>
        </w:rPr>
        <w:t xml:space="preserve">(9) Agencija može zahtijevati ispravku procijenjenog iznosa novčanih sredstava za koji se pretpostavlja da će biti iskorišćen za izdavanje elektronskog novca iz stava </w:t>
      </w:r>
      <w:r w:rsidR="0015144C" w:rsidRPr="002F664C">
        <w:rPr>
          <w:rFonts w:ascii="Arial" w:hAnsi="Arial" w:cs="Arial"/>
          <w:sz w:val="22"/>
          <w:szCs w:val="22"/>
        </w:rPr>
        <w:t>(</w:t>
      </w:r>
      <w:r w:rsidRPr="002F664C">
        <w:rPr>
          <w:rFonts w:ascii="Arial" w:hAnsi="Arial" w:cs="Arial"/>
          <w:sz w:val="22"/>
          <w:szCs w:val="22"/>
        </w:rPr>
        <w:t>8</w:t>
      </w:r>
      <w:r w:rsidR="0015144C" w:rsidRPr="002F664C">
        <w:rPr>
          <w:rFonts w:ascii="Arial" w:hAnsi="Arial" w:cs="Arial"/>
          <w:sz w:val="22"/>
          <w:szCs w:val="22"/>
        </w:rPr>
        <w:t>)</w:t>
      </w:r>
      <w:r w:rsidRPr="002F664C">
        <w:rPr>
          <w:rFonts w:ascii="Arial" w:hAnsi="Arial" w:cs="Arial"/>
          <w:sz w:val="22"/>
          <w:szCs w:val="22"/>
        </w:rPr>
        <w:t xml:space="preserve"> ovog člana.</w:t>
      </w:r>
    </w:p>
    <w:p w:rsidR="00AD3254" w:rsidRDefault="00AD3254" w:rsidP="00AD3254">
      <w:pPr>
        <w:jc w:val="both"/>
        <w:rPr>
          <w:rFonts w:ascii="Arial" w:hAnsi="Arial" w:cs="Arial"/>
          <w:sz w:val="22"/>
          <w:szCs w:val="22"/>
        </w:rPr>
      </w:pPr>
      <w:r w:rsidRPr="002F664C">
        <w:rPr>
          <w:rFonts w:ascii="Arial" w:hAnsi="Arial" w:cs="Arial"/>
          <w:sz w:val="22"/>
          <w:szCs w:val="22"/>
        </w:rPr>
        <w:t>(10) Novčana sredstva primljena od imaoca u zamjenu za izdani elektronski novac koja su deponovana na posebnom računu kod banke ne predstavljaju imovinu i ne ulaze u likvidacionu ili stečajnu masu te banke.</w:t>
      </w:r>
    </w:p>
    <w:p w:rsidR="002B41C4" w:rsidRDefault="004552E2" w:rsidP="002B41C4">
      <w:pPr>
        <w:jc w:val="both"/>
        <w:rPr>
          <w:rFonts w:ascii="Arial" w:hAnsi="Arial" w:cs="Arial"/>
          <w:sz w:val="22"/>
          <w:szCs w:val="22"/>
        </w:rPr>
      </w:pPr>
      <w:r w:rsidRPr="00BF6D21">
        <w:rPr>
          <w:rFonts w:ascii="Arial" w:hAnsi="Arial" w:cs="Arial"/>
          <w:sz w:val="22"/>
          <w:szCs w:val="22"/>
        </w:rPr>
        <w:t xml:space="preserve">(11) Agencija će u skladu sa </w:t>
      </w:r>
      <w:r w:rsidR="00BF6D21" w:rsidRPr="00BF6D21">
        <w:rPr>
          <w:rFonts w:ascii="Arial" w:hAnsi="Arial" w:cs="Arial"/>
          <w:sz w:val="22"/>
          <w:szCs w:val="22"/>
        </w:rPr>
        <w:t xml:space="preserve">ovim članom i </w:t>
      </w:r>
      <w:r w:rsidRPr="00BF6D21">
        <w:rPr>
          <w:rFonts w:ascii="Arial" w:hAnsi="Arial" w:cs="Arial"/>
          <w:sz w:val="22"/>
          <w:szCs w:val="22"/>
        </w:rPr>
        <w:t xml:space="preserve">članom </w:t>
      </w:r>
      <w:r w:rsidR="0010689C">
        <w:rPr>
          <w:rFonts w:ascii="Arial" w:hAnsi="Arial" w:cs="Arial"/>
          <w:sz w:val="22"/>
          <w:szCs w:val="22"/>
        </w:rPr>
        <w:t>23</w:t>
      </w:r>
      <w:r w:rsidRPr="00BF6D21">
        <w:rPr>
          <w:rFonts w:ascii="Arial" w:hAnsi="Arial" w:cs="Arial"/>
          <w:sz w:val="22"/>
          <w:szCs w:val="22"/>
        </w:rPr>
        <w:t xml:space="preserve">. </w:t>
      </w:r>
      <w:r w:rsidR="002B41C4" w:rsidRPr="00BF6D21">
        <w:rPr>
          <w:rFonts w:ascii="Arial" w:hAnsi="Arial" w:cs="Arial"/>
          <w:sz w:val="22"/>
          <w:szCs w:val="22"/>
        </w:rPr>
        <w:t>o</w:t>
      </w:r>
      <w:r w:rsidRPr="00BF6D21">
        <w:rPr>
          <w:rFonts w:ascii="Arial" w:hAnsi="Arial" w:cs="Arial"/>
          <w:sz w:val="22"/>
          <w:szCs w:val="22"/>
        </w:rPr>
        <w:t xml:space="preserve">vog zakona propisati </w:t>
      </w:r>
      <w:r w:rsidR="002B41C4" w:rsidRPr="00BF6D21">
        <w:rPr>
          <w:rFonts w:ascii="Arial" w:hAnsi="Arial" w:cs="Arial"/>
          <w:sz w:val="22"/>
          <w:szCs w:val="22"/>
        </w:rPr>
        <w:t xml:space="preserve">minimalni novčani iznos za osiguranje od profesionalne odgovornosti. </w:t>
      </w:r>
    </w:p>
    <w:p w:rsidR="00CD56F7" w:rsidRDefault="00CD56F7" w:rsidP="002B41C4">
      <w:pPr>
        <w:jc w:val="both"/>
        <w:rPr>
          <w:rFonts w:ascii="Arial" w:hAnsi="Arial" w:cs="Arial"/>
          <w:sz w:val="22"/>
          <w:szCs w:val="22"/>
        </w:rPr>
      </w:pPr>
    </w:p>
    <w:p w:rsidR="00CD56F7" w:rsidRPr="00592CCA" w:rsidRDefault="00CD56F7" w:rsidP="00CD56F7">
      <w:pPr>
        <w:spacing w:after="0"/>
        <w:jc w:val="center"/>
        <w:rPr>
          <w:rFonts w:ascii="Arial" w:hAnsi="Arial" w:cs="Arial"/>
          <w:b/>
          <w:sz w:val="22"/>
          <w:szCs w:val="22"/>
        </w:rPr>
      </w:pPr>
      <w:r w:rsidRPr="00592CCA">
        <w:rPr>
          <w:rFonts w:ascii="Arial" w:hAnsi="Arial" w:cs="Arial"/>
          <w:b/>
          <w:sz w:val="22"/>
          <w:szCs w:val="22"/>
        </w:rPr>
        <w:t xml:space="preserve">Član </w:t>
      </w:r>
      <w:r w:rsidR="0010689C">
        <w:rPr>
          <w:rFonts w:ascii="Arial" w:hAnsi="Arial" w:cs="Arial"/>
          <w:b/>
          <w:sz w:val="22"/>
          <w:szCs w:val="22"/>
        </w:rPr>
        <w:t>36</w:t>
      </w:r>
      <w:r w:rsidRPr="00592CCA">
        <w:rPr>
          <w:rFonts w:ascii="Arial" w:hAnsi="Arial" w:cs="Arial"/>
          <w:b/>
          <w:sz w:val="22"/>
          <w:szCs w:val="22"/>
        </w:rPr>
        <w:t>.</w:t>
      </w:r>
    </w:p>
    <w:p w:rsidR="00CD56F7" w:rsidRPr="00592CCA" w:rsidRDefault="00CD56F7" w:rsidP="00CD56F7">
      <w:pPr>
        <w:spacing w:after="0"/>
        <w:jc w:val="center"/>
        <w:rPr>
          <w:rFonts w:ascii="Arial" w:hAnsi="Arial" w:cs="Arial"/>
          <w:b/>
          <w:sz w:val="22"/>
          <w:szCs w:val="22"/>
        </w:rPr>
      </w:pPr>
      <w:r w:rsidRPr="00592CCA">
        <w:rPr>
          <w:rFonts w:ascii="Arial" w:hAnsi="Arial" w:cs="Arial"/>
          <w:b/>
          <w:sz w:val="22"/>
          <w:szCs w:val="22"/>
        </w:rPr>
        <w:t>(Zabrana primanja depozita)</w:t>
      </w:r>
    </w:p>
    <w:p w:rsidR="00CD56F7" w:rsidRDefault="00CD56F7" w:rsidP="00CD56F7">
      <w:pPr>
        <w:jc w:val="both"/>
        <w:rPr>
          <w:rFonts w:ascii="Arial" w:hAnsi="Arial" w:cs="Arial"/>
          <w:sz w:val="22"/>
          <w:szCs w:val="22"/>
          <w:highlight w:val="yellow"/>
        </w:rPr>
      </w:pPr>
    </w:p>
    <w:p w:rsidR="00CD56F7" w:rsidRPr="00592CCA" w:rsidRDefault="00CD56F7" w:rsidP="00CD56F7">
      <w:pPr>
        <w:pStyle w:val="p1476"/>
        <w:shd w:val="clear" w:color="auto" w:fill="FFFFFF"/>
        <w:spacing w:before="0" w:beforeAutospacing="0" w:after="0" w:afterAutospacing="0"/>
        <w:jc w:val="both"/>
        <w:rPr>
          <w:rFonts w:ascii="Arial" w:hAnsi="Arial" w:cs="Arial"/>
          <w:sz w:val="22"/>
          <w:szCs w:val="22"/>
        </w:rPr>
      </w:pPr>
      <w:r w:rsidRPr="00592CCA">
        <w:rPr>
          <w:rFonts w:ascii="Arial" w:hAnsi="Arial" w:cs="Arial"/>
          <w:sz w:val="22"/>
          <w:szCs w:val="22"/>
        </w:rPr>
        <w:t xml:space="preserve">(1) Društvo ne smije primati depozite ili druga povratna sredstva u smislu </w:t>
      </w:r>
      <w:r>
        <w:rPr>
          <w:rFonts w:ascii="Arial" w:hAnsi="Arial" w:cs="Arial"/>
          <w:sz w:val="22"/>
          <w:szCs w:val="22"/>
        </w:rPr>
        <w:t>propisa</w:t>
      </w:r>
      <w:r w:rsidRPr="00592CCA">
        <w:rPr>
          <w:rFonts w:ascii="Arial" w:hAnsi="Arial" w:cs="Arial"/>
          <w:sz w:val="22"/>
          <w:szCs w:val="22"/>
        </w:rPr>
        <w:t xml:space="preserve"> kojima se uređuje osnivanje i poslovanje banaka.</w:t>
      </w:r>
    </w:p>
    <w:p w:rsidR="00CD56F7" w:rsidRPr="00592CCA" w:rsidRDefault="00CD56F7" w:rsidP="00CD56F7">
      <w:pPr>
        <w:pStyle w:val="p1476"/>
        <w:shd w:val="clear" w:color="auto" w:fill="FFFFFF"/>
        <w:spacing w:before="0" w:beforeAutospacing="0" w:after="0" w:afterAutospacing="0"/>
        <w:jc w:val="both"/>
        <w:rPr>
          <w:rFonts w:ascii="Arial" w:hAnsi="Arial" w:cs="Arial"/>
          <w:sz w:val="22"/>
          <w:szCs w:val="22"/>
        </w:rPr>
      </w:pPr>
    </w:p>
    <w:p w:rsidR="00CD56F7" w:rsidRPr="00592CCA" w:rsidRDefault="00CD56F7" w:rsidP="00CD56F7">
      <w:pPr>
        <w:pStyle w:val="p1477"/>
        <w:shd w:val="clear" w:color="auto" w:fill="FFFFFF"/>
        <w:spacing w:before="0" w:beforeAutospacing="0" w:after="0" w:afterAutospacing="0"/>
        <w:jc w:val="both"/>
        <w:rPr>
          <w:rFonts w:ascii="Arial" w:hAnsi="Arial" w:cs="Arial"/>
          <w:sz w:val="22"/>
          <w:szCs w:val="22"/>
        </w:rPr>
      </w:pPr>
      <w:r w:rsidRPr="00592CCA">
        <w:rPr>
          <w:rFonts w:ascii="Arial" w:hAnsi="Arial" w:cs="Arial"/>
          <w:sz w:val="22"/>
          <w:szCs w:val="22"/>
        </w:rPr>
        <w:t xml:space="preserve">(2) Novčana sredstva koja društvo primi u zamjenu za elektronski novac od imaoca elektronskog novca ne predstavljaju depozit ili druga povratna sredstva u smislu </w:t>
      </w:r>
      <w:r>
        <w:rPr>
          <w:rFonts w:ascii="Arial" w:hAnsi="Arial" w:cs="Arial"/>
          <w:sz w:val="22"/>
          <w:szCs w:val="22"/>
        </w:rPr>
        <w:t>propisa</w:t>
      </w:r>
      <w:r w:rsidRPr="00592CCA">
        <w:rPr>
          <w:rFonts w:ascii="Arial" w:hAnsi="Arial" w:cs="Arial"/>
          <w:sz w:val="22"/>
          <w:szCs w:val="22"/>
        </w:rPr>
        <w:t xml:space="preserve"> kojim se uređuje osnivanje i poslovanje banaka.</w:t>
      </w:r>
    </w:p>
    <w:p w:rsidR="00CD56F7" w:rsidRDefault="00CD56F7" w:rsidP="00CD56F7">
      <w:pPr>
        <w:jc w:val="both"/>
        <w:rPr>
          <w:rFonts w:ascii="Arial" w:hAnsi="Arial" w:cs="Arial"/>
          <w:sz w:val="22"/>
          <w:szCs w:val="22"/>
        </w:rPr>
      </w:pPr>
    </w:p>
    <w:p w:rsidR="00CD56F7" w:rsidRPr="002F664C" w:rsidRDefault="00CD56F7" w:rsidP="00CD56F7">
      <w:pPr>
        <w:spacing w:after="0"/>
        <w:jc w:val="center"/>
        <w:rPr>
          <w:rFonts w:ascii="Arial" w:hAnsi="Arial" w:cs="Arial"/>
          <w:b/>
          <w:sz w:val="22"/>
          <w:szCs w:val="22"/>
        </w:rPr>
      </w:pPr>
      <w:r w:rsidRPr="002F664C">
        <w:rPr>
          <w:rFonts w:ascii="Arial" w:hAnsi="Arial" w:cs="Arial"/>
          <w:b/>
          <w:sz w:val="22"/>
          <w:szCs w:val="22"/>
        </w:rPr>
        <w:t xml:space="preserve">Član </w:t>
      </w:r>
      <w:r w:rsidR="0010689C">
        <w:rPr>
          <w:rFonts w:ascii="Arial" w:hAnsi="Arial" w:cs="Arial"/>
          <w:b/>
          <w:sz w:val="22"/>
          <w:szCs w:val="22"/>
        </w:rPr>
        <w:t>37</w:t>
      </w:r>
      <w:r w:rsidRPr="002F664C">
        <w:rPr>
          <w:rFonts w:ascii="Arial" w:hAnsi="Arial" w:cs="Arial"/>
          <w:b/>
          <w:sz w:val="22"/>
          <w:szCs w:val="22"/>
        </w:rPr>
        <w:t>.</w:t>
      </w:r>
    </w:p>
    <w:p w:rsidR="00CD56F7" w:rsidRPr="002F664C" w:rsidRDefault="00CD56F7" w:rsidP="00CD56F7">
      <w:pPr>
        <w:spacing w:after="0"/>
        <w:jc w:val="center"/>
        <w:rPr>
          <w:rFonts w:ascii="Arial" w:hAnsi="Arial" w:cs="Arial"/>
          <w:b/>
          <w:sz w:val="22"/>
          <w:szCs w:val="22"/>
        </w:rPr>
      </w:pPr>
      <w:r w:rsidRPr="002F664C">
        <w:rPr>
          <w:rFonts w:ascii="Arial" w:hAnsi="Arial" w:cs="Arial"/>
          <w:b/>
          <w:sz w:val="22"/>
          <w:szCs w:val="22"/>
        </w:rPr>
        <w:t>(Zabrana odobravanja kredita)</w:t>
      </w:r>
    </w:p>
    <w:p w:rsidR="00CD56F7" w:rsidRPr="002F664C" w:rsidRDefault="00CD56F7" w:rsidP="00CD56F7">
      <w:pPr>
        <w:jc w:val="both"/>
        <w:rPr>
          <w:rFonts w:ascii="Arial" w:hAnsi="Arial" w:cs="Arial"/>
          <w:sz w:val="22"/>
          <w:szCs w:val="22"/>
        </w:rPr>
      </w:pPr>
    </w:p>
    <w:p w:rsidR="00CD56F7" w:rsidRDefault="00CD56F7" w:rsidP="00CD56F7">
      <w:pPr>
        <w:jc w:val="both"/>
        <w:rPr>
          <w:rFonts w:ascii="Arial" w:hAnsi="Arial" w:cs="Arial"/>
          <w:sz w:val="22"/>
          <w:szCs w:val="22"/>
        </w:rPr>
      </w:pPr>
      <w:r w:rsidRPr="002F664C">
        <w:rPr>
          <w:rFonts w:ascii="Arial" w:hAnsi="Arial" w:cs="Arial"/>
          <w:sz w:val="22"/>
          <w:szCs w:val="22"/>
        </w:rPr>
        <w:t>Društvo ne smije odobravati kredite iz novčanih sredstava primljenih u zamjenu za izdati elektronski novac.</w:t>
      </w:r>
    </w:p>
    <w:p w:rsidR="00CD56F7" w:rsidRDefault="00CD56F7" w:rsidP="00CD56F7">
      <w:pPr>
        <w:jc w:val="both"/>
        <w:rPr>
          <w:rFonts w:ascii="Arial" w:hAnsi="Arial" w:cs="Arial"/>
          <w:sz w:val="22"/>
          <w:szCs w:val="22"/>
        </w:rPr>
      </w:pPr>
    </w:p>
    <w:p w:rsidR="00CD56F7" w:rsidRPr="00440BB7" w:rsidRDefault="00CD56F7" w:rsidP="00CD56F7">
      <w:pPr>
        <w:spacing w:after="0"/>
        <w:jc w:val="center"/>
        <w:rPr>
          <w:rFonts w:ascii="Arial" w:hAnsi="Arial" w:cs="Arial"/>
          <w:b/>
          <w:sz w:val="22"/>
          <w:szCs w:val="22"/>
        </w:rPr>
      </w:pPr>
      <w:r w:rsidRPr="00440BB7">
        <w:rPr>
          <w:rFonts w:ascii="Arial" w:hAnsi="Arial" w:cs="Arial"/>
          <w:b/>
          <w:sz w:val="22"/>
          <w:szCs w:val="22"/>
        </w:rPr>
        <w:t xml:space="preserve">Član </w:t>
      </w:r>
      <w:r w:rsidR="0010689C">
        <w:rPr>
          <w:rFonts w:ascii="Arial" w:hAnsi="Arial" w:cs="Arial"/>
          <w:b/>
          <w:sz w:val="22"/>
          <w:szCs w:val="22"/>
        </w:rPr>
        <w:t>38</w:t>
      </w:r>
      <w:r w:rsidRPr="00440BB7">
        <w:rPr>
          <w:rFonts w:ascii="Arial" w:hAnsi="Arial" w:cs="Arial"/>
          <w:b/>
          <w:sz w:val="22"/>
          <w:szCs w:val="22"/>
        </w:rPr>
        <w:t>.</w:t>
      </w:r>
    </w:p>
    <w:p w:rsidR="00CD56F7" w:rsidRPr="00DF691A" w:rsidRDefault="00CD56F7" w:rsidP="00CD56F7">
      <w:pPr>
        <w:spacing w:after="0"/>
        <w:jc w:val="center"/>
        <w:rPr>
          <w:rFonts w:ascii="Arial" w:hAnsi="Arial" w:cs="Arial"/>
          <w:b/>
          <w:sz w:val="22"/>
          <w:szCs w:val="22"/>
        </w:rPr>
      </w:pPr>
      <w:r w:rsidRPr="00DF691A">
        <w:rPr>
          <w:rFonts w:ascii="Arial" w:hAnsi="Arial" w:cs="Arial"/>
          <w:b/>
          <w:sz w:val="22"/>
          <w:szCs w:val="22"/>
        </w:rPr>
        <w:t>(Računi društva)</w:t>
      </w:r>
    </w:p>
    <w:p w:rsidR="00CD56F7" w:rsidRPr="00DF691A" w:rsidRDefault="00CD56F7" w:rsidP="00CD56F7">
      <w:pPr>
        <w:jc w:val="both"/>
        <w:rPr>
          <w:rFonts w:ascii="Arial" w:hAnsi="Arial" w:cs="Arial"/>
          <w:sz w:val="22"/>
          <w:szCs w:val="22"/>
        </w:rPr>
      </w:pPr>
    </w:p>
    <w:p w:rsidR="00CD56F7" w:rsidRPr="002F664C" w:rsidRDefault="00CD56F7" w:rsidP="00CD56F7">
      <w:pPr>
        <w:jc w:val="both"/>
        <w:rPr>
          <w:rFonts w:ascii="Arial" w:hAnsi="Arial" w:cs="Arial"/>
          <w:sz w:val="22"/>
          <w:szCs w:val="22"/>
        </w:rPr>
      </w:pPr>
      <w:r w:rsidRPr="00141405">
        <w:rPr>
          <w:rFonts w:ascii="Arial" w:hAnsi="Arial" w:cs="Arial"/>
          <w:sz w:val="22"/>
          <w:szCs w:val="22"/>
        </w:rPr>
        <w:t>(1)</w:t>
      </w:r>
      <w:r w:rsidRPr="002F664C">
        <w:rPr>
          <w:rFonts w:ascii="Arial" w:hAnsi="Arial" w:cs="Arial"/>
          <w:i/>
          <w:sz w:val="22"/>
          <w:szCs w:val="22"/>
        </w:rPr>
        <w:t xml:space="preserve"> </w:t>
      </w:r>
      <w:r w:rsidRPr="002F664C">
        <w:rPr>
          <w:rFonts w:ascii="Arial" w:hAnsi="Arial" w:cs="Arial"/>
          <w:sz w:val="22"/>
          <w:szCs w:val="22"/>
        </w:rPr>
        <w:t xml:space="preserve">Ukoliko društvo pruža platne usluge koje nisu povezane sa izdavanjem elektronskog novca, a u okviru kojih vodi račune za plaćanje, ti računi se smiju koristiti isključivo za izvršavanje platne transakcije. </w:t>
      </w:r>
    </w:p>
    <w:p w:rsidR="00CD56F7" w:rsidRPr="002F664C" w:rsidRDefault="00CD56F7" w:rsidP="00CD56F7">
      <w:pPr>
        <w:jc w:val="both"/>
        <w:rPr>
          <w:rFonts w:ascii="Arial" w:hAnsi="Arial" w:cs="Arial"/>
          <w:sz w:val="22"/>
          <w:szCs w:val="22"/>
        </w:rPr>
      </w:pPr>
      <w:r w:rsidRPr="002F664C">
        <w:rPr>
          <w:rFonts w:ascii="Arial" w:hAnsi="Arial" w:cs="Arial"/>
          <w:sz w:val="22"/>
          <w:szCs w:val="22"/>
        </w:rPr>
        <w:t xml:space="preserve">(2) Novčana sredstva primljena u skladu sa stavom (1) ovog člana ne smatraju se depozitom ili drugim povratnim sredstvima u smislu propisa kojim se uređuje osnivanje i poslovanje banaka. </w:t>
      </w:r>
    </w:p>
    <w:p w:rsidR="00CD56F7" w:rsidRPr="002F664C" w:rsidRDefault="00CD56F7" w:rsidP="00CD56F7">
      <w:pPr>
        <w:jc w:val="both"/>
        <w:rPr>
          <w:rFonts w:ascii="Arial" w:hAnsi="Arial" w:cs="Arial"/>
          <w:sz w:val="22"/>
          <w:szCs w:val="22"/>
        </w:rPr>
      </w:pPr>
      <w:r w:rsidRPr="002F664C">
        <w:rPr>
          <w:rFonts w:ascii="Arial" w:hAnsi="Arial" w:cs="Arial"/>
          <w:sz w:val="22"/>
          <w:szCs w:val="22"/>
        </w:rPr>
        <w:t>(3) Društvo obavlja poslovanje preko</w:t>
      </w:r>
      <w:r>
        <w:rPr>
          <w:rFonts w:ascii="Arial" w:hAnsi="Arial" w:cs="Arial"/>
          <w:sz w:val="22"/>
          <w:szCs w:val="22"/>
        </w:rPr>
        <w:t xml:space="preserve"> </w:t>
      </w:r>
      <w:r w:rsidRPr="00653EBF">
        <w:rPr>
          <w:rFonts w:ascii="Arial" w:hAnsi="Arial" w:cs="Arial"/>
          <w:sz w:val="22"/>
          <w:szCs w:val="22"/>
        </w:rPr>
        <w:t xml:space="preserve">tekućih </w:t>
      </w:r>
      <w:r w:rsidRPr="002F664C">
        <w:rPr>
          <w:rFonts w:ascii="Arial" w:hAnsi="Arial" w:cs="Arial"/>
          <w:sz w:val="22"/>
          <w:szCs w:val="22"/>
        </w:rPr>
        <w:t>računa otvorenih kod banaka.</w:t>
      </w:r>
      <w:r>
        <w:rPr>
          <w:rFonts w:ascii="Arial" w:hAnsi="Arial" w:cs="Arial"/>
          <w:sz w:val="22"/>
          <w:szCs w:val="22"/>
        </w:rPr>
        <w:t xml:space="preserve"> </w:t>
      </w:r>
    </w:p>
    <w:p w:rsidR="00CD56F7" w:rsidRPr="00BF6D21" w:rsidRDefault="00CD56F7" w:rsidP="002B41C4">
      <w:pPr>
        <w:jc w:val="both"/>
        <w:rPr>
          <w:rFonts w:ascii="Arial" w:hAnsi="Arial" w:cs="Arial"/>
          <w:sz w:val="22"/>
          <w:szCs w:val="22"/>
        </w:rPr>
      </w:pPr>
      <w:r>
        <w:rPr>
          <w:rFonts w:ascii="Arial" w:hAnsi="Arial" w:cs="Arial"/>
          <w:sz w:val="22"/>
          <w:szCs w:val="22"/>
        </w:rPr>
        <w:t xml:space="preserve">  </w:t>
      </w:r>
    </w:p>
    <w:p w:rsidR="00C01ECA" w:rsidRPr="002F664C" w:rsidRDefault="00C01ECA" w:rsidP="002B41C4">
      <w:pPr>
        <w:ind w:left="3540" w:firstLine="708"/>
        <w:jc w:val="both"/>
        <w:rPr>
          <w:rFonts w:ascii="Arial" w:hAnsi="Arial" w:cs="Arial"/>
          <w:b/>
          <w:sz w:val="22"/>
          <w:szCs w:val="22"/>
        </w:rPr>
      </w:pPr>
      <w:r w:rsidRPr="002F664C">
        <w:rPr>
          <w:rFonts w:ascii="Arial" w:hAnsi="Arial" w:cs="Arial"/>
          <w:b/>
          <w:sz w:val="22"/>
          <w:szCs w:val="22"/>
        </w:rPr>
        <w:t>Član 3</w:t>
      </w:r>
      <w:r w:rsidR="0010689C">
        <w:rPr>
          <w:rFonts w:ascii="Arial" w:hAnsi="Arial" w:cs="Arial"/>
          <w:b/>
          <w:sz w:val="22"/>
          <w:szCs w:val="22"/>
        </w:rPr>
        <w:t>9</w:t>
      </w:r>
      <w:r w:rsidRPr="002F664C">
        <w:rPr>
          <w:rFonts w:ascii="Arial" w:hAnsi="Arial" w:cs="Arial"/>
          <w:b/>
          <w:sz w:val="22"/>
          <w:szCs w:val="22"/>
        </w:rPr>
        <w:t>.</w:t>
      </w:r>
    </w:p>
    <w:p w:rsidR="00DD53FE" w:rsidRPr="002F664C" w:rsidRDefault="00C01ECA" w:rsidP="00C01ECA">
      <w:pPr>
        <w:spacing w:after="0"/>
        <w:jc w:val="center"/>
        <w:rPr>
          <w:rFonts w:ascii="Arial" w:hAnsi="Arial" w:cs="Arial"/>
          <w:b/>
          <w:sz w:val="22"/>
          <w:szCs w:val="22"/>
        </w:rPr>
      </w:pPr>
      <w:r w:rsidRPr="002F664C">
        <w:rPr>
          <w:rFonts w:ascii="Arial" w:hAnsi="Arial" w:cs="Arial"/>
          <w:b/>
          <w:sz w:val="22"/>
          <w:szCs w:val="22"/>
        </w:rPr>
        <w:t>(</w:t>
      </w:r>
      <w:r w:rsidR="00DD53FE" w:rsidRPr="002F664C">
        <w:rPr>
          <w:rFonts w:ascii="Arial" w:hAnsi="Arial" w:cs="Arial"/>
          <w:b/>
          <w:sz w:val="22"/>
          <w:szCs w:val="22"/>
        </w:rPr>
        <w:t>Vođenje poslovnih knjiga i finansijskih izvještaja</w:t>
      </w:r>
      <w:r w:rsidRPr="002F664C">
        <w:rPr>
          <w:rFonts w:ascii="Arial" w:hAnsi="Arial" w:cs="Arial"/>
          <w:b/>
          <w:sz w:val="22"/>
          <w:szCs w:val="22"/>
        </w:rPr>
        <w:t>)</w:t>
      </w:r>
    </w:p>
    <w:p w:rsidR="00C01ECA" w:rsidRPr="002F664C" w:rsidRDefault="00C01ECA" w:rsidP="00C01ECA">
      <w:pPr>
        <w:spacing w:after="0"/>
        <w:jc w:val="center"/>
        <w:rPr>
          <w:rFonts w:ascii="Arial" w:hAnsi="Arial" w:cs="Arial"/>
          <w:b/>
          <w:sz w:val="22"/>
          <w:szCs w:val="22"/>
        </w:rPr>
      </w:pPr>
    </w:p>
    <w:p w:rsidR="00DD53FE" w:rsidRPr="002F664C" w:rsidRDefault="00DD53FE" w:rsidP="00DD53FE">
      <w:pPr>
        <w:jc w:val="both"/>
        <w:rPr>
          <w:rFonts w:ascii="Arial" w:hAnsi="Arial" w:cs="Arial"/>
          <w:sz w:val="22"/>
          <w:szCs w:val="22"/>
        </w:rPr>
      </w:pPr>
      <w:r w:rsidRPr="002F664C">
        <w:rPr>
          <w:rFonts w:ascii="Arial" w:hAnsi="Arial" w:cs="Arial"/>
          <w:sz w:val="22"/>
          <w:szCs w:val="22"/>
        </w:rPr>
        <w:t>(1) Društvo je dužno uredno, ažurno i kontinuirano vodi</w:t>
      </w:r>
      <w:r w:rsidR="00BF6D21">
        <w:rPr>
          <w:rFonts w:ascii="Arial" w:hAnsi="Arial" w:cs="Arial"/>
          <w:sz w:val="22"/>
          <w:szCs w:val="22"/>
        </w:rPr>
        <w:t>ti</w:t>
      </w:r>
      <w:r w:rsidRPr="002F664C">
        <w:rPr>
          <w:rFonts w:ascii="Arial" w:hAnsi="Arial" w:cs="Arial"/>
          <w:sz w:val="22"/>
          <w:szCs w:val="22"/>
        </w:rPr>
        <w:t xml:space="preserve"> poslovne knjige i sačinjava</w:t>
      </w:r>
      <w:r w:rsidR="00BF6D21">
        <w:rPr>
          <w:rFonts w:ascii="Arial" w:hAnsi="Arial" w:cs="Arial"/>
          <w:sz w:val="22"/>
          <w:szCs w:val="22"/>
        </w:rPr>
        <w:t>ti</w:t>
      </w:r>
      <w:r w:rsidRPr="002F664C">
        <w:rPr>
          <w:rFonts w:ascii="Arial" w:hAnsi="Arial" w:cs="Arial"/>
          <w:sz w:val="22"/>
          <w:szCs w:val="22"/>
        </w:rPr>
        <w:t xml:space="preserve"> knjigovodstvene isprave, vredn</w:t>
      </w:r>
      <w:r w:rsidR="00BF6D21">
        <w:rPr>
          <w:rFonts w:ascii="Arial" w:hAnsi="Arial" w:cs="Arial"/>
          <w:sz w:val="22"/>
          <w:szCs w:val="22"/>
        </w:rPr>
        <w:t>ovati</w:t>
      </w:r>
      <w:r w:rsidRPr="002F664C">
        <w:rPr>
          <w:rFonts w:ascii="Arial" w:hAnsi="Arial" w:cs="Arial"/>
          <w:sz w:val="22"/>
          <w:szCs w:val="22"/>
        </w:rPr>
        <w:t xml:space="preserve"> imovinu i obaveze, sačinjava</w:t>
      </w:r>
      <w:r w:rsidR="00BF6D21">
        <w:rPr>
          <w:rFonts w:ascii="Arial" w:hAnsi="Arial" w:cs="Arial"/>
          <w:sz w:val="22"/>
          <w:szCs w:val="22"/>
        </w:rPr>
        <w:t>ti</w:t>
      </w:r>
      <w:r w:rsidRPr="002F664C">
        <w:rPr>
          <w:rFonts w:ascii="Arial" w:hAnsi="Arial" w:cs="Arial"/>
          <w:sz w:val="22"/>
          <w:szCs w:val="22"/>
        </w:rPr>
        <w:t xml:space="preserve"> i objavlj</w:t>
      </w:r>
      <w:r w:rsidR="00BF6D21">
        <w:rPr>
          <w:rFonts w:ascii="Arial" w:hAnsi="Arial" w:cs="Arial"/>
          <w:sz w:val="22"/>
          <w:szCs w:val="22"/>
        </w:rPr>
        <w:t>ivati</w:t>
      </w:r>
      <w:r w:rsidRPr="002F664C">
        <w:rPr>
          <w:rFonts w:ascii="Arial" w:hAnsi="Arial" w:cs="Arial"/>
          <w:sz w:val="22"/>
          <w:szCs w:val="22"/>
        </w:rPr>
        <w:t xml:space="preserve"> svoje finansijske izvještaje u skladu sa ovim zakonom i propisima kojima se uređuju računovodstvo i revizija.</w:t>
      </w:r>
    </w:p>
    <w:p w:rsidR="00DD53FE" w:rsidRDefault="00DD53FE" w:rsidP="00DD53FE">
      <w:pPr>
        <w:jc w:val="both"/>
        <w:rPr>
          <w:rFonts w:ascii="Arial" w:hAnsi="Arial" w:cs="Arial"/>
          <w:sz w:val="22"/>
          <w:szCs w:val="22"/>
        </w:rPr>
      </w:pPr>
      <w:r w:rsidRPr="002F664C">
        <w:rPr>
          <w:rFonts w:ascii="Arial" w:hAnsi="Arial" w:cs="Arial"/>
          <w:sz w:val="22"/>
          <w:szCs w:val="22"/>
        </w:rPr>
        <w:t>(2) Društvo je dužno knjigovodstvene isprave, poslovne knjige i finansijske izvještaje vodi</w:t>
      </w:r>
      <w:r w:rsidR="00BF6D21">
        <w:rPr>
          <w:rFonts w:ascii="Arial" w:hAnsi="Arial" w:cs="Arial"/>
          <w:sz w:val="22"/>
          <w:szCs w:val="22"/>
        </w:rPr>
        <w:t>ti</w:t>
      </w:r>
      <w:r w:rsidRPr="002F664C">
        <w:rPr>
          <w:rFonts w:ascii="Arial" w:hAnsi="Arial" w:cs="Arial"/>
          <w:sz w:val="22"/>
          <w:szCs w:val="22"/>
        </w:rPr>
        <w:t xml:space="preserve"> tako da istinito i objektivno prikazuju njegovo poslovanje i finansijsko stanje, na osnovu kojih se može u bilo koje vrijeme provjeriti da li društvo posluje u skladu sa propisima i standardima struke.</w:t>
      </w:r>
    </w:p>
    <w:p w:rsidR="00571DB7" w:rsidRPr="002F664C" w:rsidRDefault="00571DB7" w:rsidP="00DD53FE">
      <w:pPr>
        <w:jc w:val="both"/>
        <w:rPr>
          <w:rFonts w:ascii="Arial" w:hAnsi="Arial" w:cs="Arial"/>
          <w:sz w:val="22"/>
          <w:szCs w:val="22"/>
        </w:rPr>
      </w:pPr>
      <w:r w:rsidRPr="00705CE3">
        <w:rPr>
          <w:rFonts w:ascii="Arial" w:hAnsi="Arial" w:cs="Arial"/>
          <w:sz w:val="22"/>
          <w:szCs w:val="22"/>
        </w:rPr>
        <w:t>(3) Društvo je dužno isprave i dokumentaciju iz st. (1) i (2) ovog člana čuvati i arhivirati u skladu sa ovim zakonom i propisima kojima se uređuju računovodstvo i revizija.</w:t>
      </w:r>
    </w:p>
    <w:p w:rsidR="00DD53FE" w:rsidRPr="002F664C" w:rsidRDefault="00DD53FE" w:rsidP="00DD53FE">
      <w:pPr>
        <w:jc w:val="both"/>
        <w:rPr>
          <w:rFonts w:ascii="Arial" w:hAnsi="Arial" w:cs="Arial"/>
          <w:sz w:val="22"/>
          <w:szCs w:val="22"/>
        </w:rPr>
      </w:pPr>
      <w:r w:rsidRPr="002F664C">
        <w:rPr>
          <w:rFonts w:ascii="Arial" w:hAnsi="Arial" w:cs="Arial"/>
          <w:sz w:val="22"/>
          <w:szCs w:val="22"/>
        </w:rPr>
        <w:t>(4) Društvo je dužno Agenciju:</w:t>
      </w:r>
    </w:p>
    <w:p w:rsidR="00DD53FE" w:rsidRPr="002F664C" w:rsidRDefault="00571DB7" w:rsidP="00DD53FE">
      <w:pPr>
        <w:jc w:val="both"/>
        <w:rPr>
          <w:rFonts w:ascii="Arial" w:hAnsi="Arial" w:cs="Arial"/>
          <w:sz w:val="22"/>
          <w:szCs w:val="22"/>
        </w:rPr>
      </w:pPr>
      <w:r>
        <w:rPr>
          <w:rFonts w:ascii="Arial" w:hAnsi="Arial" w:cs="Arial"/>
          <w:sz w:val="22"/>
          <w:szCs w:val="22"/>
        </w:rPr>
        <w:t>a</w:t>
      </w:r>
      <w:r w:rsidR="00DD53FE" w:rsidRPr="002F664C">
        <w:rPr>
          <w:rFonts w:ascii="Arial" w:hAnsi="Arial" w:cs="Arial"/>
          <w:sz w:val="22"/>
          <w:szCs w:val="22"/>
        </w:rPr>
        <w:t>) redovno izvještava</w:t>
      </w:r>
      <w:r>
        <w:rPr>
          <w:rFonts w:ascii="Arial" w:hAnsi="Arial" w:cs="Arial"/>
          <w:sz w:val="22"/>
          <w:szCs w:val="22"/>
        </w:rPr>
        <w:t>ti</w:t>
      </w:r>
      <w:r w:rsidR="00DD53FE" w:rsidRPr="002F664C">
        <w:rPr>
          <w:rFonts w:ascii="Arial" w:hAnsi="Arial" w:cs="Arial"/>
          <w:sz w:val="22"/>
          <w:szCs w:val="22"/>
        </w:rPr>
        <w:t xml:space="preserve"> u vezi sa izdavanjem elektronskog novca, kao i o usklađenosti sa zahtjevima utvrđenim ovim zakonom i propisom Agencije,</w:t>
      </w:r>
    </w:p>
    <w:p w:rsidR="00DD53FE" w:rsidRPr="002F664C" w:rsidRDefault="00571DB7" w:rsidP="00DD53FE">
      <w:pPr>
        <w:jc w:val="both"/>
        <w:rPr>
          <w:rFonts w:ascii="Arial" w:hAnsi="Arial" w:cs="Arial"/>
          <w:sz w:val="22"/>
          <w:szCs w:val="22"/>
        </w:rPr>
      </w:pPr>
      <w:r>
        <w:rPr>
          <w:rFonts w:ascii="Arial" w:hAnsi="Arial" w:cs="Arial"/>
          <w:sz w:val="22"/>
          <w:szCs w:val="22"/>
        </w:rPr>
        <w:t>b</w:t>
      </w:r>
      <w:r w:rsidR="00DD53FE" w:rsidRPr="002F664C">
        <w:rPr>
          <w:rFonts w:ascii="Arial" w:hAnsi="Arial" w:cs="Arial"/>
          <w:sz w:val="22"/>
          <w:szCs w:val="22"/>
        </w:rPr>
        <w:t>) obavještava</w:t>
      </w:r>
      <w:r>
        <w:rPr>
          <w:rFonts w:ascii="Arial" w:hAnsi="Arial" w:cs="Arial"/>
          <w:sz w:val="22"/>
          <w:szCs w:val="22"/>
        </w:rPr>
        <w:t>ti</w:t>
      </w:r>
      <w:r w:rsidR="00DD53FE" w:rsidRPr="002F664C">
        <w:rPr>
          <w:rFonts w:ascii="Arial" w:hAnsi="Arial" w:cs="Arial"/>
          <w:sz w:val="22"/>
          <w:szCs w:val="22"/>
        </w:rPr>
        <w:t xml:space="preserve"> o materijalno značajnim promjenama koje utiču ili mogu uticati na usklađenost poslovanja društva sa zahtjevima utvrđenim ovim zakonom, uključujući i promjene vezane za eksternalizaciju.</w:t>
      </w:r>
    </w:p>
    <w:p w:rsidR="00DD53FE" w:rsidRPr="002F664C" w:rsidRDefault="00DD53FE" w:rsidP="00DD53FE">
      <w:pPr>
        <w:jc w:val="both"/>
        <w:rPr>
          <w:rFonts w:ascii="Arial" w:hAnsi="Arial" w:cs="Arial"/>
          <w:sz w:val="22"/>
          <w:szCs w:val="22"/>
        </w:rPr>
      </w:pPr>
      <w:r w:rsidRPr="002F664C">
        <w:rPr>
          <w:rFonts w:ascii="Arial" w:hAnsi="Arial" w:cs="Arial"/>
          <w:sz w:val="22"/>
          <w:szCs w:val="22"/>
        </w:rPr>
        <w:t xml:space="preserve">(5) Agencija donosi akt kojim propisuje sadržaj i oblik izvještaja iz stava </w:t>
      </w:r>
      <w:r w:rsidR="00C01ECA" w:rsidRPr="002F664C">
        <w:rPr>
          <w:rFonts w:ascii="Arial" w:hAnsi="Arial" w:cs="Arial"/>
          <w:sz w:val="22"/>
          <w:szCs w:val="22"/>
        </w:rPr>
        <w:t>(</w:t>
      </w:r>
      <w:r w:rsidRPr="002F664C">
        <w:rPr>
          <w:rFonts w:ascii="Arial" w:hAnsi="Arial" w:cs="Arial"/>
          <w:sz w:val="22"/>
          <w:szCs w:val="22"/>
        </w:rPr>
        <w:t>4</w:t>
      </w:r>
      <w:r w:rsidR="00C01ECA" w:rsidRPr="002F664C">
        <w:rPr>
          <w:rFonts w:ascii="Arial" w:hAnsi="Arial" w:cs="Arial"/>
          <w:sz w:val="22"/>
          <w:szCs w:val="22"/>
        </w:rPr>
        <w:t>)</w:t>
      </w:r>
      <w:r w:rsidRPr="002F664C">
        <w:rPr>
          <w:rFonts w:ascii="Arial" w:hAnsi="Arial" w:cs="Arial"/>
          <w:sz w:val="22"/>
          <w:szCs w:val="22"/>
        </w:rPr>
        <w:t xml:space="preserve"> ovog člana, način i rokove njihovog dostavljanja, kao i način i rokove dostavljanja obavještenja o materijalno značajnim promjenama.</w:t>
      </w:r>
    </w:p>
    <w:p w:rsidR="00C01ECA" w:rsidRPr="002F664C" w:rsidRDefault="00C01ECA" w:rsidP="00C01ECA">
      <w:pPr>
        <w:spacing w:after="0"/>
        <w:jc w:val="center"/>
        <w:rPr>
          <w:rFonts w:ascii="Arial" w:hAnsi="Arial" w:cs="Arial"/>
          <w:b/>
          <w:sz w:val="22"/>
          <w:szCs w:val="22"/>
        </w:rPr>
      </w:pPr>
      <w:r w:rsidRPr="002F664C">
        <w:rPr>
          <w:rFonts w:ascii="Arial" w:hAnsi="Arial" w:cs="Arial"/>
          <w:b/>
          <w:sz w:val="22"/>
          <w:szCs w:val="22"/>
        </w:rPr>
        <w:t xml:space="preserve">Član </w:t>
      </w:r>
      <w:r w:rsidR="0010689C">
        <w:rPr>
          <w:rFonts w:ascii="Arial" w:hAnsi="Arial" w:cs="Arial"/>
          <w:b/>
          <w:sz w:val="22"/>
          <w:szCs w:val="22"/>
        </w:rPr>
        <w:t>40</w:t>
      </w:r>
      <w:r w:rsidRPr="002F664C">
        <w:rPr>
          <w:rFonts w:ascii="Arial" w:hAnsi="Arial" w:cs="Arial"/>
          <w:b/>
          <w:sz w:val="22"/>
          <w:szCs w:val="22"/>
        </w:rPr>
        <w:t>.</w:t>
      </w:r>
    </w:p>
    <w:p w:rsidR="00DD53FE" w:rsidRPr="002F664C" w:rsidRDefault="00C01ECA" w:rsidP="00C01ECA">
      <w:pPr>
        <w:spacing w:after="0"/>
        <w:jc w:val="center"/>
        <w:rPr>
          <w:rFonts w:ascii="Arial" w:hAnsi="Arial" w:cs="Arial"/>
          <w:b/>
          <w:sz w:val="22"/>
          <w:szCs w:val="22"/>
        </w:rPr>
      </w:pPr>
      <w:r w:rsidRPr="002F664C">
        <w:rPr>
          <w:rFonts w:ascii="Arial" w:hAnsi="Arial" w:cs="Arial"/>
          <w:b/>
          <w:sz w:val="22"/>
          <w:szCs w:val="22"/>
        </w:rPr>
        <w:t>(</w:t>
      </w:r>
      <w:r w:rsidR="00DD53FE" w:rsidRPr="002F664C">
        <w:rPr>
          <w:rFonts w:ascii="Arial" w:hAnsi="Arial" w:cs="Arial"/>
          <w:b/>
          <w:sz w:val="22"/>
          <w:szCs w:val="22"/>
        </w:rPr>
        <w:t>Čuvanje podataka i dokumentacije</w:t>
      </w:r>
      <w:r w:rsidRPr="002F664C">
        <w:rPr>
          <w:rFonts w:ascii="Arial" w:hAnsi="Arial" w:cs="Arial"/>
          <w:b/>
          <w:sz w:val="22"/>
          <w:szCs w:val="22"/>
        </w:rPr>
        <w:t>)</w:t>
      </w:r>
    </w:p>
    <w:p w:rsidR="00C01ECA" w:rsidRPr="002F664C" w:rsidRDefault="00C01ECA" w:rsidP="00C01ECA">
      <w:pPr>
        <w:spacing w:after="0"/>
        <w:jc w:val="center"/>
        <w:rPr>
          <w:rFonts w:ascii="Arial" w:hAnsi="Arial" w:cs="Arial"/>
          <w:b/>
          <w:sz w:val="22"/>
          <w:szCs w:val="22"/>
        </w:rPr>
      </w:pPr>
    </w:p>
    <w:p w:rsidR="00DD53FE" w:rsidRPr="002F664C" w:rsidRDefault="00DD53FE" w:rsidP="00DD53FE">
      <w:pPr>
        <w:jc w:val="both"/>
        <w:rPr>
          <w:rFonts w:ascii="Arial" w:hAnsi="Arial" w:cs="Arial"/>
          <w:sz w:val="22"/>
          <w:szCs w:val="22"/>
        </w:rPr>
      </w:pPr>
      <w:r w:rsidRPr="002F664C">
        <w:rPr>
          <w:rFonts w:ascii="Arial" w:hAnsi="Arial" w:cs="Arial"/>
          <w:sz w:val="22"/>
          <w:szCs w:val="22"/>
        </w:rPr>
        <w:t>Društvo je dužno podatke i dokumentaciju nastale u vezi sa izdavanjem elektronskog novca čuva</w:t>
      </w:r>
      <w:r w:rsidR="009E1247">
        <w:rPr>
          <w:rFonts w:ascii="Arial" w:hAnsi="Arial" w:cs="Arial"/>
          <w:sz w:val="22"/>
          <w:szCs w:val="22"/>
        </w:rPr>
        <w:t>ti</w:t>
      </w:r>
      <w:r w:rsidRPr="002F664C">
        <w:rPr>
          <w:rFonts w:ascii="Arial" w:hAnsi="Arial" w:cs="Arial"/>
          <w:sz w:val="22"/>
          <w:szCs w:val="22"/>
        </w:rPr>
        <w:t xml:space="preserve"> najmanje pet godina od dana njihovog nastanka, osim ako </w:t>
      </w:r>
      <w:r w:rsidR="006A517F" w:rsidRPr="00705CE3">
        <w:rPr>
          <w:rFonts w:ascii="Arial" w:hAnsi="Arial" w:cs="Arial"/>
          <w:sz w:val="22"/>
          <w:szCs w:val="22"/>
        </w:rPr>
        <w:t>drugim propisom</w:t>
      </w:r>
      <w:r w:rsidR="006A517F">
        <w:rPr>
          <w:rFonts w:ascii="Arial" w:hAnsi="Arial" w:cs="Arial"/>
          <w:sz w:val="22"/>
          <w:szCs w:val="22"/>
        </w:rPr>
        <w:t xml:space="preserve"> </w:t>
      </w:r>
      <w:r w:rsidRPr="002F664C">
        <w:rPr>
          <w:rFonts w:ascii="Arial" w:hAnsi="Arial" w:cs="Arial"/>
          <w:sz w:val="22"/>
          <w:szCs w:val="22"/>
        </w:rPr>
        <w:t>nije utvrđen duži rok čuvanja.</w:t>
      </w:r>
    </w:p>
    <w:p w:rsidR="00DE43F7" w:rsidRPr="009D0522" w:rsidRDefault="00DE43F7" w:rsidP="00DE43F7">
      <w:pPr>
        <w:spacing w:after="0"/>
        <w:jc w:val="center"/>
        <w:rPr>
          <w:rFonts w:ascii="Arial" w:hAnsi="Arial" w:cs="Arial"/>
          <w:b/>
          <w:sz w:val="22"/>
          <w:szCs w:val="22"/>
        </w:rPr>
      </w:pPr>
      <w:r w:rsidRPr="009D0522">
        <w:rPr>
          <w:rFonts w:ascii="Arial" w:hAnsi="Arial" w:cs="Arial"/>
          <w:b/>
          <w:sz w:val="22"/>
          <w:szCs w:val="22"/>
        </w:rPr>
        <w:t xml:space="preserve">Član </w:t>
      </w:r>
      <w:r w:rsidR="0010689C">
        <w:rPr>
          <w:rFonts w:ascii="Arial" w:hAnsi="Arial" w:cs="Arial"/>
          <w:b/>
          <w:sz w:val="22"/>
          <w:szCs w:val="22"/>
        </w:rPr>
        <w:t>41</w:t>
      </w:r>
      <w:r w:rsidRPr="009D0522">
        <w:rPr>
          <w:rFonts w:ascii="Arial" w:hAnsi="Arial" w:cs="Arial"/>
          <w:b/>
          <w:sz w:val="22"/>
          <w:szCs w:val="22"/>
        </w:rPr>
        <w:t>.</w:t>
      </w:r>
    </w:p>
    <w:p w:rsidR="00DD53FE" w:rsidRPr="002F664C" w:rsidRDefault="00DE43F7" w:rsidP="00DE43F7">
      <w:pPr>
        <w:spacing w:after="0"/>
        <w:jc w:val="center"/>
        <w:rPr>
          <w:rFonts w:ascii="Arial" w:hAnsi="Arial" w:cs="Arial"/>
          <w:b/>
          <w:sz w:val="22"/>
          <w:szCs w:val="22"/>
        </w:rPr>
      </w:pPr>
      <w:r w:rsidRPr="009D0522">
        <w:rPr>
          <w:rFonts w:ascii="Arial" w:hAnsi="Arial" w:cs="Arial"/>
          <w:b/>
          <w:sz w:val="22"/>
          <w:szCs w:val="22"/>
        </w:rPr>
        <w:t>(</w:t>
      </w:r>
      <w:r w:rsidR="00DD53FE" w:rsidRPr="009D0522">
        <w:rPr>
          <w:rFonts w:ascii="Arial" w:hAnsi="Arial" w:cs="Arial"/>
          <w:b/>
          <w:sz w:val="22"/>
          <w:szCs w:val="22"/>
        </w:rPr>
        <w:t>Revizija finansijskih izvještaja</w:t>
      </w:r>
      <w:r w:rsidRPr="009D0522">
        <w:rPr>
          <w:rFonts w:ascii="Arial" w:hAnsi="Arial" w:cs="Arial"/>
          <w:b/>
          <w:sz w:val="22"/>
          <w:szCs w:val="22"/>
        </w:rPr>
        <w:t>)</w:t>
      </w:r>
    </w:p>
    <w:p w:rsidR="00DE43F7" w:rsidRPr="002F664C" w:rsidRDefault="00DE43F7" w:rsidP="00DE43F7">
      <w:pPr>
        <w:spacing w:after="0"/>
        <w:jc w:val="center"/>
        <w:rPr>
          <w:rFonts w:ascii="Arial" w:hAnsi="Arial" w:cs="Arial"/>
          <w:b/>
          <w:sz w:val="22"/>
          <w:szCs w:val="22"/>
        </w:rPr>
      </w:pPr>
    </w:p>
    <w:p w:rsidR="00DD53FE" w:rsidRPr="00705CE3" w:rsidRDefault="00DE43F7" w:rsidP="00DD53FE">
      <w:pPr>
        <w:jc w:val="both"/>
        <w:rPr>
          <w:rFonts w:ascii="Arial" w:hAnsi="Arial" w:cs="Arial"/>
          <w:sz w:val="22"/>
          <w:szCs w:val="22"/>
        </w:rPr>
      </w:pPr>
      <w:r w:rsidRPr="002F664C">
        <w:rPr>
          <w:rFonts w:ascii="Arial" w:hAnsi="Arial" w:cs="Arial"/>
          <w:sz w:val="22"/>
          <w:szCs w:val="22"/>
        </w:rPr>
        <w:t xml:space="preserve"> </w:t>
      </w:r>
      <w:r w:rsidR="00DD53FE" w:rsidRPr="00705CE3">
        <w:rPr>
          <w:rFonts w:ascii="Arial" w:hAnsi="Arial" w:cs="Arial"/>
          <w:sz w:val="22"/>
          <w:szCs w:val="22"/>
        </w:rPr>
        <w:t>(1) Društvo je dužno obezbijedi</w:t>
      </w:r>
      <w:r w:rsidR="00C97525" w:rsidRPr="00705CE3">
        <w:rPr>
          <w:rFonts w:ascii="Arial" w:hAnsi="Arial" w:cs="Arial"/>
          <w:sz w:val="22"/>
          <w:szCs w:val="22"/>
        </w:rPr>
        <w:t>ti</w:t>
      </w:r>
      <w:r w:rsidR="00DD53FE" w:rsidRPr="00705CE3">
        <w:rPr>
          <w:rFonts w:ascii="Arial" w:hAnsi="Arial" w:cs="Arial"/>
          <w:sz w:val="22"/>
          <w:szCs w:val="22"/>
        </w:rPr>
        <w:t xml:space="preserve"> reviziju </w:t>
      </w:r>
      <w:r w:rsidR="00C97525" w:rsidRPr="00705CE3">
        <w:rPr>
          <w:rFonts w:ascii="Arial" w:hAnsi="Arial" w:cs="Arial"/>
          <w:sz w:val="22"/>
          <w:szCs w:val="22"/>
        </w:rPr>
        <w:t>godišnjih</w:t>
      </w:r>
      <w:r w:rsidR="00DD53FE" w:rsidRPr="00705CE3">
        <w:rPr>
          <w:rFonts w:ascii="Arial" w:hAnsi="Arial" w:cs="Arial"/>
          <w:sz w:val="22"/>
          <w:szCs w:val="22"/>
        </w:rPr>
        <w:t xml:space="preserve"> finansijskih izvještaja</w:t>
      </w:r>
      <w:r w:rsidR="00C97525" w:rsidRPr="00705CE3">
        <w:rPr>
          <w:rFonts w:ascii="Arial" w:hAnsi="Arial" w:cs="Arial"/>
          <w:sz w:val="22"/>
          <w:szCs w:val="22"/>
        </w:rPr>
        <w:t xml:space="preserve"> i konsolidovanih finansijskih izvještaja</w:t>
      </w:r>
      <w:r w:rsidR="00DD53FE" w:rsidRPr="00705CE3">
        <w:rPr>
          <w:rFonts w:ascii="Arial" w:hAnsi="Arial" w:cs="Arial"/>
          <w:sz w:val="22"/>
          <w:szCs w:val="22"/>
        </w:rPr>
        <w:t xml:space="preserve"> u skladu sa </w:t>
      </w:r>
      <w:r w:rsidRPr="00705CE3">
        <w:rPr>
          <w:rFonts w:ascii="Arial" w:hAnsi="Arial" w:cs="Arial"/>
          <w:sz w:val="22"/>
          <w:szCs w:val="22"/>
        </w:rPr>
        <w:t>propisom</w:t>
      </w:r>
      <w:r w:rsidR="00DD53FE" w:rsidRPr="00705CE3">
        <w:rPr>
          <w:rFonts w:ascii="Arial" w:hAnsi="Arial" w:cs="Arial"/>
          <w:sz w:val="22"/>
          <w:szCs w:val="22"/>
        </w:rPr>
        <w:t xml:space="preserve"> kojim se uređuju računovodstvo i revizija.</w:t>
      </w:r>
    </w:p>
    <w:p w:rsidR="00C97525" w:rsidRPr="00705CE3" w:rsidRDefault="00C97525" w:rsidP="00C97525">
      <w:pPr>
        <w:jc w:val="both"/>
        <w:rPr>
          <w:rFonts w:ascii="Arial" w:hAnsi="Arial" w:cs="Arial"/>
          <w:sz w:val="22"/>
          <w:szCs w:val="22"/>
        </w:rPr>
      </w:pPr>
      <w:r w:rsidRPr="00705CE3">
        <w:rPr>
          <w:rFonts w:ascii="Arial" w:hAnsi="Arial" w:cs="Arial"/>
          <w:sz w:val="22"/>
          <w:szCs w:val="22"/>
        </w:rPr>
        <w:t xml:space="preserve">(2) Agencija daje prethodnu saglasnost za imenovanje društva za reviziju za obavljanje revizije finansijskih izvještaja društva. </w:t>
      </w:r>
    </w:p>
    <w:p w:rsidR="00C97525" w:rsidRPr="00705CE3" w:rsidRDefault="00705CE3" w:rsidP="00C97525">
      <w:pPr>
        <w:jc w:val="both"/>
        <w:rPr>
          <w:rFonts w:ascii="Arial" w:hAnsi="Arial" w:cs="Arial"/>
          <w:sz w:val="22"/>
          <w:szCs w:val="22"/>
        </w:rPr>
      </w:pPr>
      <w:r w:rsidRPr="00705CE3">
        <w:rPr>
          <w:rFonts w:ascii="Arial" w:hAnsi="Arial" w:cs="Arial"/>
          <w:sz w:val="22"/>
          <w:szCs w:val="22"/>
        </w:rPr>
        <w:t xml:space="preserve"> </w:t>
      </w:r>
      <w:r w:rsidR="00C97525" w:rsidRPr="00705CE3">
        <w:rPr>
          <w:rFonts w:ascii="Arial" w:hAnsi="Arial" w:cs="Arial"/>
          <w:sz w:val="22"/>
          <w:szCs w:val="22"/>
        </w:rPr>
        <w:t>(3) Društvo je dužno dostaviti Agenciji godišnje finansijske izvještaje i konsolidovane finansijske izvještaje najkasnije sedam dana od dana predaje tih izvještaja Finansijsko-informatičkoj agenciji u skladu sa propisom kojima se uređuje računovodstvo i revizija, a revizorski izvještaj društva za reviziju najkasnije do 31.05. tekuće godine.</w:t>
      </w:r>
    </w:p>
    <w:p w:rsidR="00C97525" w:rsidRPr="002F664C" w:rsidRDefault="00C97525" w:rsidP="00DD53FE">
      <w:pPr>
        <w:jc w:val="both"/>
        <w:rPr>
          <w:rFonts w:ascii="Arial" w:hAnsi="Arial" w:cs="Arial"/>
          <w:sz w:val="22"/>
          <w:szCs w:val="22"/>
        </w:rPr>
      </w:pPr>
      <w:r w:rsidRPr="00705CE3">
        <w:rPr>
          <w:rFonts w:ascii="Arial" w:hAnsi="Arial" w:cs="Arial"/>
          <w:sz w:val="22"/>
          <w:szCs w:val="22"/>
        </w:rPr>
        <w:t>(4) Poslovna godina, u smislu stava (3) ovog člana, je kalendarska godina.</w:t>
      </w:r>
    </w:p>
    <w:p w:rsidR="00DD53FE" w:rsidRPr="002F664C" w:rsidRDefault="00DD53FE" w:rsidP="00DD53FE">
      <w:pPr>
        <w:jc w:val="both"/>
        <w:rPr>
          <w:rFonts w:ascii="Arial" w:hAnsi="Arial" w:cs="Arial"/>
          <w:sz w:val="22"/>
          <w:szCs w:val="22"/>
        </w:rPr>
      </w:pPr>
      <w:r w:rsidRPr="002F664C">
        <w:rPr>
          <w:rFonts w:ascii="Arial" w:hAnsi="Arial" w:cs="Arial"/>
          <w:sz w:val="22"/>
          <w:szCs w:val="22"/>
        </w:rPr>
        <w:t>(</w:t>
      </w:r>
      <w:r w:rsidR="00705CE3">
        <w:rPr>
          <w:rFonts w:ascii="Arial" w:hAnsi="Arial" w:cs="Arial"/>
          <w:sz w:val="22"/>
          <w:szCs w:val="22"/>
        </w:rPr>
        <w:t>5</w:t>
      </w:r>
      <w:r w:rsidRPr="002F664C">
        <w:rPr>
          <w:rFonts w:ascii="Arial" w:hAnsi="Arial" w:cs="Arial"/>
          <w:sz w:val="22"/>
          <w:szCs w:val="22"/>
        </w:rPr>
        <w:t xml:space="preserve">) Pored izvještaja iz stava </w:t>
      </w:r>
      <w:r w:rsidR="00DE43F7" w:rsidRPr="002F664C">
        <w:rPr>
          <w:rFonts w:ascii="Arial" w:hAnsi="Arial" w:cs="Arial"/>
          <w:sz w:val="22"/>
          <w:szCs w:val="22"/>
        </w:rPr>
        <w:t>(</w:t>
      </w:r>
      <w:r w:rsidR="00C97525">
        <w:rPr>
          <w:rFonts w:ascii="Arial" w:hAnsi="Arial" w:cs="Arial"/>
          <w:sz w:val="22"/>
          <w:szCs w:val="22"/>
        </w:rPr>
        <w:t>3</w:t>
      </w:r>
      <w:r w:rsidR="00DE43F7" w:rsidRPr="002F664C">
        <w:rPr>
          <w:rFonts w:ascii="Arial" w:hAnsi="Arial" w:cs="Arial"/>
          <w:sz w:val="22"/>
          <w:szCs w:val="22"/>
        </w:rPr>
        <w:t>)</w:t>
      </w:r>
      <w:r w:rsidRPr="002F664C">
        <w:rPr>
          <w:rFonts w:ascii="Arial" w:hAnsi="Arial" w:cs="Arial"/>
          <w:sz w:val="22"/>
          <w:szCs w:val="22"/>
        </w:rPr>
        <w:t xml:space="preserve"> ovog člana, hibridno društvo dužno je Agenciji dostavi</w:t>
      </w:r>
      <w:r w:rsidR="00C97525">
        <w:rPr>
          <w:rFonts w:ascii="Arial" w:hAnsi="Arial" w:cs="Arial"/>
          <w:sz w:val="22"/>
          <w:szCs w:val="22"/>
        </w:rPr>
        <w:t>ti</w:t>
      </w:r>
      <w:r w:rsidRPr="002F664C">
        <w:rPr>
          <w:rFonts w:ascii="Arial" w:hAnsi="Arial" w:cs="Arial"/>
          <w:sz w:val="22"/>
          <w:szCs w:val="22"/>
        </w:rPr>
        <w:t xml:space="preserve"> i odvojene računovodstvene podatke koji se odnose na izdavanje elektronskog novca, sa izvještajem društva za reviziju o tim podacima u rokovima utvrđenim stavom </w:t>
      </w:r>
      <w:r w:rsidR="00C97525">
        <w:rPr>
          <w:rFonts w:ascii="Arial" w:hAnsi="Arial" w:cs="Arial"/>
          <w:sz w:val="22"/>
          <w:szCs w:val="22"/>
        </w:rPr>
        <w:t>(3</w:t>
      </w:r>
      <w:r w:rsidR="00DE43F7" w:rsidRPr="002F664C">
        <w:rPr>
          <w:rFonts w:ascii="Arial" w:hAnsi="Arial" w:cs="Arial"/>
          <w:sz w:val="22"/>
          <w:szCs w:val="22"/>
        </w:rPr>
        <w:t>)</w:t>
      </w:r>
      <w:r w:rsidRPr="002F664C">
        <w:rPr>
          <w:rFonts w:ascii="Arial" w:hAnsi="Arial" w:cs="Arial"/>
          <w:sz w:val="22"/>
          <w:szCs w:val="22"/>
        </w:rPr>
        <w:t xml:space="preserve"> ovog člana.</w:t>
      </w:r>
    </w:p>
    <w:p w:rsidR="00DD53FE" w:rsidRPr="002F664C" w:rsidRDefault="00DD53FE" w:rsidP="00DD53FE">
      <w:pPr>
        <w:jc w:val="both"/>
        <w:rPr>
          <w:rFonts w:ascii="Arial" w:hAnsi="Arial" w:cs="Arial"/>
          <w:sz w:val="22"/>
          <w:szCs w:val="22"/>
        </w:rPr>
      </w:pPr>
      <w:r w:rsidRPr="002F664C">
        <w:rPr>
          <w:rFonts w:ascii="Arial" w:hAnsi="Arial" w:cs="Arial"/>
          <w:sz w:val="22"/>
          <w:szCs w:val="22"/>
        </w:rPr>
        <w:t>(</w:t>
      </w:r>
      <w:r w:rsidR="00705CE3">
        <w:rPr>
          <w:rFonts w:ascii="Arial" w:hAnsi="Arial" w:cs="Arial"/>
          <w:sz w:val="22"/>
          <w:szCs w:val="22"/>
        </w:rPr>
        <w:t>6</w:t>
      </w:r>
      <w:r w:rsidRPr="002F664C">
        <w:rPr>
          <w:rFonts w:ascii="Arial" w:hAnsi="Arial" w:cs="Arial"/>
          <w:sz w:val="22"/>
          <w:szCs w:val="22"/>
        </w:rPr>
        <w:t xml:space="preserve">) </w:t>
      </w:r>
      <w:r w:rsidR="00C97525">
        <w:rPr>
          <w:rFonts w:ascii="Arial" w:hAnsi="Arial" w:cs="Arial"/>
          <w:sz w:val="22"/>
          <w:szCs w:val="22"/>
        </w:rPr>
        <w:t>D</w:t>
      </w:r>
      <w:r w:rsidRPr="002F664C">
        <w:rPr>
          <w:rFonts w:ascii="Arial" w:hAnsi="Arial" w:cs="Arial"/>
          <w:sz w:val="22"/>
          <w:szCs w:val="22"/>
        </w:rPr>
        <w:t>ruštvo za reviziju koje obavlja reviziju finansijskih izvještaja društva dužno je Agenciju, bez odgađanja, obavijesti</w:t>
      </w:r>
      <w:r w:rsidR="00C97525">
        <w:rPr>
          <w:rFonts w:ascii="Arial" w:hAnsi="Arial" w:cs="Arial"/>
          <w:sz w:val="22"/>
          <w:szCs w:val="22"/>
        </w:rPr>
        <w:t>ti</w:t>
      </w:r>
      <w:r w:rsidRPr="002F664C">
        <w:rPr>
          <w:rFonts w:ascii="Arial" w:hAnsi="Arial" w:cs="Arial"/>
          <w:sz w:val="22"/>
          <w:szCs w:val="22"/>
        </w:rPr>
        <w:t xml:space="preserve"> o:</w:t>
      </w:r>
    </w:p>
    <w:p w:rsidR="00DD53FE" w:rsidRPr="002F664C" w:rsidRDefault="00C97525" w:rsidP="00DD53FE">
      <w:pPr>
        <w:jc w:val="both"/>
        <w:rPr>
          <w:rFonts w:ascii="Arial" w:hAnsi="Arial" w:cs="Arial"/>
          <w:sz w:val="22"/>
          <w:szCs w:val="22"/>
        </w:rPr>
      </w:pPr>
      <w:r>
        <w:rPr>
          <w:rFonts w:ascii="Arial" w:hAnsi="Arial" w:cs="Arial"/>
          <w:sz w:val="22"/>
          <w:szCs w:val="22"/>
        </w:rPr>
        <w:t>a</w:t>
      </w:r>
      <w:r w:rsidR="00DD53FE" w:rsidRPr="002F664C">
        <w:rPr>
          <w:rFonts w:ascii="Arial" w:hAnsi="Arial" w:cs="Arial"/>
          <w:sz w:val="22"/>
          <w:szCs w:val="22"/>
        </w:rPr>
        <w:t>) svakoj činjenici koja bi mogla da predstavlja povredu zakona ili propisa koju je učinilo ili čini društvo</w:t>
      </w:r>
      <w:r>
        <w:rPr>
          <w:rFonts w:ascii="Arial" w:hAnsi="Arial" w:cs="Arial"/>
          <w:sz w:val="22"/>
          <w:szCs w:val="22"/>
        </w:rPr>
        <w:t>;</w:t>
      </w:r>
    </w:p>
    <w:p w:rsidR="00DD53FE" w:rsidRPr="002F664C" w:rsidRDefault="00C97525" w:rsidP="00DD53FE">
      <w:pPr>
        <w:jc w:val="both"/>
        <w:rPr>
          <w:rFonts w:ascii="Arial" w:hAnsi="Arial" w:cs="Arial"/>
          <w:sz w:val="22"/>
          <w:szCs w:val="22"/>
        </w:rPr>
      </w:pPr>
      <w:r>
        <w:rPr>
          <w:rFonts w:ascii="Arial" w:hAnsi="Arial" w:cs="Arial"/>
          <w:sz w:val="22"/>
          <w:szCs w:val="22"/>
        </w:rPr>
        <w:t>b</w:t>
      </w:r>
      <w:r w:rsidR="00DD53FE" w:rsidRPr="002F664C">
        <w:rPr>
          <w:rFonts w:ascii="Arial" w:hAnsi="Arial" w:cs="Arial"/>
          <w:sz w:val="22"/>
          <w:szCs w:val="22"/>
        </w:rPr>
        <w:t>) materijalno značajnoj promjeni finansijskog rezultata iskazanog u nerevidiranim godišnjim finansijskim izvještajima društva</w:t>
      </w:r>
      <w:r>
        <w:rPr>
          <w:rFonts w:ascii="Arial" w:hAnsi="Arial" w:cs="Arial"/>
          <w:sz w:val="22"/>
          <w:szCs w:val="22"/>
        </w:rPr>
        <w:t>;</w:t>
      </w:r>
    </w:p>
    <w:p w:rsidR="00DD53FE" w:rsidRPr="002F664C" w:rsidRDefault="00C97525" w:rsidP="00DD53FE">
      <w:pPr>
        <w:jc w:val="both"/>
        <w:rPr>
          <w:rFonts w:ascii="Arial" w:hAnsi="Arial" w:cs="Arial"/>
          <w:sz w:val="22"/>
          <w:szCs w:val="22"/>
        </w:rPr>
      </w:pPr>
      <w:r>
        <w:rPr>
          <w:rFonts w:ascii="Arial" w:hAnsi="Arial" w:cs="Arial"/>
          <w:sz w:val="22"/>
          <w:szCs w:val="22"/>
        </w:rPr>
        <w:t>c</w:t>
      </w:r>
      <w:r w:rsidR="00DD53FE" w:rsidRPr="002F664C">
        <w:rPr>
          <w:rFonts w:ascii="Arial" w:hAnsi="Arial" w:cs="Arial"/>
          <w:sz w:val="22"/>
          <w:szCs w:val="22"/>
        </w:rPr>
        <w:t>) okolnostima koje bi mogle dovesti do znatnog materijalnog gubitka za društvo ili ugroziti kontinuitet njegovog poslovanja</w:t>
      </w:r>
      <w:r>
        <w:rPr>
          <w:rFonts w:ascii="Arial" w:hAnsi="Arial" w:cs="Arial"/>
          <w:sz w:val="22"/>
          <w:szCs w:val="22"/>
        </w:rPr>
        <w:t>;</w:t>
      </w:r>
    </w:p>
    <w:p w:rsidR="00DD53FE" w:rsidRPr="002F664C" w:rsidRDefault="00C97525" w:rsidP="00DD53FE">
      <w:pPr>
        <w:jc w:val="both"/>
        <w:rPr>
          <w:rFonts w:ascii="Arial" w:hAnsi="Arial" w:cs="Arial"/>
          <w:sz w:val="22"/>
          <w:szCs w:val="22"/>
        </w:rPr>
      </w:pPr>
      <w:r>
        <w:rPr>
          <w:rFonts w:ascii="Arial" w:hAnsi="Arial" w:cs="Arial"/>
          <w:sz w:val="22"/>
          <w:szCs w:val="22"/>
        </w:rPr>
        <w:t>d</w:t>
      </w:r>
      <w:r w:rsidR="00DD53FE" w:rsidRPr="002F664C">
        <w:rPr>
          <w:rFonts w:ascii="Arial" w:hAnsi="Arial" w:cs="Arial"/>
          <w:sz w:val="22"/>
          <w:szCs w:val="22"/>
        </w:rPr>
        <w:t>) rezervama datim u mišljenju privrednog društva za reviziju na finansijske izvještaje društva za izdavanje elektronskog novca.</w:t>
      </w:r>
    </w:p>
    <w:p w:rsidR="00DD53FE" w:rsidRPr="002F664C" w:rsidRDefault="00DD53FE" w:rsidP="00DD53FE">
      <w:pPr>
        <w:jc w:val="both"/>
        <w:rPr>
          <w:rFonts w:ascii="Arial" w:hAnsi="Arial" w:cs="Arial"/>
          <w:sz w:val="22"/>
          <w:szCs w:val="22"/>
        </w:rPr>
      </w:pPr>
      <w:r w:rsidRPr="002F664C">
        <w:rPr>
          <w:rFonts w:ascii="Arial" w:hAnsi="Arial" w:cs="Arial"/>
          <w:sz w:val="22"/>
          <w:szCs w:val="22"/>
        </w:rPr>
        <w:t>(</w:t>
      </w:r>
      <w:r w:rsidR="00705CE3">
        <w:rPr>
          <w:rFonts w:ascii="Arial" w:hAnsi="Arial" w:cs="Arial"/>
          <w:sz w:val="22"/>
          <w:szCs w:val="22"/>
        </w:rPr>
        <w:t>7</w:t>
      </w:r>
      <w:r w:rsidRPr="002F664C">
        <w:rPr>
          <w:rFonts w:ascii="Arial" w:hAnsi="Arial" w:cs="Arial"/>
          <w:sz w:val="22"/>
          <w:szCs w:val="22"/>
        </w:rPr>
        <w:t xml:space="preserve">) </w:t>
      </w:r>
      <w:r w:rsidR="00C97525">
        <w:rPr>
          <w:rFonts w:ascii="Arial" w:hAnsi="Arial" w:cs="Arial"/>
          <w:sz w:val="22"/>
          <w:szCs w:val="22"/>
        </w:rPr>
        <w:t>D</w:t>
      </w:r>
      <w:r w:rsidRPr="002F664C">
        <w:rPr>
          <w:rFonts w:ascii="Arial" w:hAnsi="Arial" w:cs="Arial"/>
          <w:sz w:val="22"/>
          <w:szCs w:val="22"/>
        </w:rPr>
        <w:t>ruštvo za reviziju dužno je Agenciju obavijesti</w:t>
      </w:r>
      <w:r w:rsidR="00C97525">
        <w:rPr>
          <w:rFonts w:ascii="Arial" w:hAnsi="Arial" w:cs="Arial"/>
          <w:sz w:val="22"/>
          <w:szCs w:val="22"/>
        </w:rPr>
        <w:t>ti</w:t>
      </w:r>
      <w:r w:rsidRPr="002F664C">
        <w:rPr>
          <w:rFonts w:ascii="Arial" w:hAnsi="Arial" w:cs="Arial"/>
          <w:sz w:val="22"/>
          <w:szCs w:val="22"/>
        </w:rPr>
        <w:t xml:space="preserve"> o činjenicama i okolnostima iz stava </w:t>
      </w:r>
      <w:r w:rsidR="00C97525">
        <w:rPr>
          <w:rFonts w:ascii="Arial" w:hAnsi="Arial" w:cs="Arial"/>
          <w:sz w:val="22"/>
          <w:szCs w:val="22"/>
        </w:rPr>
        <w:t>(</w:t>
      </w:r>
      <w:r w:rsidR="00705CE3">
        <w:rPr>
          <w:rFonts w:ascii="Arial" w:hAnsi="Arial" w:cs="Arial"/>
          <w:sz w:val="22"/>
          <w:szCs w:val="22"/>
        </w:rPr>
        <w:t>6</w:t>
      </w:r>
      <w:r w:rsidR="00C97525">
        <w:rPr>
          <w:rFonts w:ascii="Arial" w:hAnsi="Arial" w:cs="Arial"/>
          <w:sz w:val="22"/>
          <w:szCs w:val="22"/>
        </w:rPr>
        <w:t>)</w:t>
      </w:r>
      <w:r w:rsidRPr="002F664C">
        <w:rPr>
          <w:rFonts w:ascii="Arial" w:hAnsi="Arial" w:cs="Arial"/>
          <w:sz w:val="22"/>
          <w:szCs w:val="22"/>
        </w:rPr>
        <w:t xml:space="preserve"> ovog člana i ako do saznanja o njima dođe tokom vršenja revizije finansijskih izvještaja pravnog lica koje je blisko povezano s društvom.</w:t>
      </w:r>
    </w:p>
    <w:p w:rsidR="00DD53FE" w:rsidRPr="002F664C" w:rsidRDefault="00DD53FE" w:rsidP="00DD53FE">
      <w:pPr>
        <w:jc w:val="both"/>
        <w:rPr>
          <w:rFonts w:ascii="Arial" w:hAnsi="Arial" w:cs="Arial"/>
          <w:sz w:val="22"/>
          <w:szCs w:val="22"/>
        </w:rPr>
      </w:pPr>
      <w:r w:rsidRPr="002F664C">
        <w:rPr>
          <w:rFonts w:ascii="Arial" w:hAnsi="Arial" w:cs="Arial"/>
          <w:sz w:val="22"/>
          <w:szCs w:val="22"/>
        </w:rPr>
        <w:t>(</w:t>
      </w:r>
      <w:r w:rsidR="00705CE3">
        <w:rPr>
          <w:rFonts w:ascii="Arial" w:hAnsi="Arial" w:cs="Arial"/>
          <w:sz w:val="22"/>
          <w:szCs w:val="22"/>
        </w:rPr>
        <w:t>8</w:t>
      </w:r>
      <w:r w:rsidRPr="002F664C">
        <w:rPr>
          <w:rFonts w:ascii="Arial" w:hAnsi="Arial" w:cs="Arial"/>
          <w:sz w:val="22"/>
          <w:szCs w:val="22"/>
        </w:rPr>
        <w:t xml:space="preserve">) Obavještavanje iz st. </w:t>
      </w:r>
      <w:r w:rsidR="00DE43F7" w:rsidRPr="002F664C">
        <w:rPr>
          <w:rFonts w:ascii="Arial" w:hAnsi="Arial" w:cs="Arial"/>
          <w:sz w:val="22"/>
          <w:szCs w:val="22"/>
        </w:rPr>
        <w:t>(</w:t>
      </w:r>
      <w:r w:rsidR="00705CE3">
        <w:rPr>
          <w:rFonts w:ascii="Arial" w:hAnsi="Arial" w:cs="Arial"/>
          <w:sz w:val="22"/>
          <w:szCs w:val="22"/>
        </w:rPr>
        <w:t>6</w:t>
      </w:r>
      <w:r w:rsidR="00DE43F7" w:rsidRPr="002F664C">
        <w:rPr>
          <w:rFonts w:ascii="Arial" w:hAnsi="Arial" w:cs="Arial"/>
          <w:sz w:val="22"/>
          <w:szCs w:val="22"/>
        </w:rPr>
        <w:t>)</w:t>
      </w:r>
      <w:r w:rsidRPr="002F664C">
        <w:rPr>
          <w:rFonts w:ascii="Arial" w:hAnsi="Arial" w:cs="Arial"/>
          <w:sz w:val="22"/>
          <w:szCs w:val="22"/>
        </w:rPr>
        <w:t xml:space="preserve"> i </w:t>
      </w:r>
      <w:r w:rsidR="00DE43F7" w:rsidRPr="002F664C">
        <w:rPr>
          <w:rFonts w:ascii="Arial" w:hAnsi="Arial" w:cs="Arial"/>
          <w:sz w:val="22"/>
          <w:szCs w:val="22"/>
        </w:rPr>
        <w:t>(</w:t>
      </w:r>
      <w:r w:rsidR="00705CE3">
        <w:rPr>
          <w:rFonts w:ascii="Arial" w:hAnsi="Arial" w:cs="Arial"/>
          <w:sz w:val="22"/>
          <w:szCs w:val="22"/>
        </w:rPr>
        <w:t>7</w:t>
      </w:r>
      <w:r w:rsidR="00DE43F7" w:rsidRPr="002F664C">
        <w:rPr>
          <w:rFonts w:ascii="Arial" w:hAnsi="Arial" w:cs="Arial"/>
          <w:sz w:val="22"/>
          <w:szCs w:val="22"/>
        </w:rPr>
        <w:t>)</w:t>
      </w:r>
      <w:r w:rsidRPr="002F664C">
        <w:rPr>
          <w:rFonts w:ascii="Arial" w:hAnsi="Arial" w:cs="Arial"/>
          <w:sz w:val="22"/>
          <w:szCs w:val="22"/>
        </w:rPr>
        <w:t xml:space="preserve"> ovog člana ne smatra se povredom tajnosti podataka i društvo za reviziju ne može zbog toga snositi odgovornost.</w:t>
      </w:r>
    </w:p>
    <w:p w:rsidR="00DD53FE" w:rsidRDefault="00DD53FE" w:rsidP="00DD53FE">
      <w:pPr>
        <w:jc w:val="both"/>
        <w:rPr>
          <w:rFonts w:ascii="Arial" w:hAnsi="Arial" w:cs="Arial"/>
          <w:sz w:val="22"/>
          <w:szCs w:val="22"/>
        </w:rPr>
      </w:pPr>
      <w:r w:rsidRPr="002F664C">
        <w:rPr>
          <w:rFonts w:ascii="Arial" w:hAnsi="Arial" w:cs="Arial"/>
          <w:sz w:val="22"/>
          <w:szCs w:val="22"/>
        </w:rPr>
        <w:t>(</w:t>
      </w:r>
      <w:r w:rsidR="00705CE3">
        <w:rPr>
          <w:rFonts w:ascii="Arial" w:hAnsi="Arial" w:cs="Arial"/>
          <w:sz w:val="22"/>
          <w:szCs w:val="22"/>
        </w:rPr>
        <w:t>9</w:t>
      </w:r>
      <w:r w:rsidRPr="002F664C">
        <w:rPr>
          <w:rFonts w:ascii="Arial" w:hAnsi="Arial" w:cs="Arial"/>
          <w:sz w:val="22"/>
          <w:szCs w:val="22"/>
        </w:rPr>
        <w:t xml:space="preserve">) Agencija donosi akt kojim se propisuje način obavljanja </w:t>
      </w:r>
      <w:r w:rsidR="00DE43F7" w:rsidRPr="002F664C">
        <w:rPr>
          <w:rFonts w:ascii="Arial" w:hAnsi="Arial" w:cs="Arial"/>
          <w:sz w:val="22"/>
          <w:szCs w:val="22"/>
        </w:rPr>
        <w:t>vanjske</w:t>
      </w:r>
      <w:r w:rsidRPr="002F664C">
        <w:rPr>
          <w:rFonts w:ascii="Arial" w:hAnsi="Arial" w:cs="Arial"/>
          <w:sz w:val="22"/>
          <w:szCs w:val="22"/>
        </w:rPr>
        <w:t xml:space="preserve"> revizije u društvu, uslove i kriterijume koje je obavezno da ispunjava društvo za reviziju za obavljanje revizije u društvu, te sadržaj izvještaja o obavljenoj reviziji.</w:t>
      </w:r>
    </w:p>
    <w:p w:rsidR="00705CE3" w:rsidRPr="002F664C" w:rsidRDefault="00705CE3" w:rsidP="00DD53FE">
      <w:pPr>
        <w:jc w:val="both"/>
        <w:rPr>
          <w:rFonts w:ascii="Arial" w:hAnsi="Arial" w:cs="Arial"/>
          <w:sz w:val="22"/>
          <w:szCs w:val="22"/>
        </w:rPr>
      </w:pPr>
    </w:p>
    <w:p w:rsidR="00DE43F7" w:rsidRPr="002F664C" w:rsidRDefault="00DE43F7" w:rsidP="00DE43F7">
      <w:pPr>
        <w:spacing w:after="0"/>
        <w:jc w:val="center"/>
        <w:rPr>
          <w:rFonts w:ascii="Arial" w:hAnsi="Arial" w:cs="Arial"/>
          <w:b/>
          <w:sz w:val="22"/>
          <w:szCs w:val="22"/>
        </w:rPr>
      </w:pPr>
      <w:r w:rsidRPr="002F664C">
        <w:rPr>
          <w:rFonts w:ascii="Arial" w:hAnsi="Arial" w:cs="Arial"/>
          <w:b/>
          <w:sz w:val="22"/>
          <w:szCs w:val="22"/>
        </w:rPr>
        <w:t xml:space="preserve">Član </w:t>
      </w:r>
      <w:r w:rsidR="0010689C">
        <w:rPr>
          <w:rFonts w:ascii="Arial" w:hAnsi="Arial" w:cs="Arial"/>
          <w:b/>
          <w:sz w:val="22"/>
          <w:szCs w:val="22"/>
        </w:rPr>
        <w:t>42</w:t>
      </w:r>
      <w:r w:rsidRPr="002F664C">
        <w:rPr>
          <w:rFonts w:ascii="Arial" w:hAnsi="Arial" w:cs="Arial"/>
          <w:b/>
          <w:sz w:val="22"/>
          <w:szCs w:val="22"/>
        </w:rPr>
        <w:t>.</w:t>
      </w:r>
    </w:p>
    <w:p w:rsidR="00DD53FE" w:rsidRPr="002F664C" w:rsidRDefault="00DE43F7" w:rsidP="00DE43F7">
      <w:pPr>
        <w:spacing w:after="0"/>
        <w:jc w:val="center"/>
        <w:rPr>
          <w:rFonts w:ascii="Arial" w:hAnsi="Arial" w:cs="Arial"/>
          <w:b/>
          <w:sz w:val="22"/>
          <w:szCs w:val="22"/>
        </w:rPr>
      </w:pPr>
      <w:r w:rsidRPr="002F664C">
        <w:rPr>
          <w:rFonts w:ascii="Arial" w:hAnsi="Arial" w:cs="Arial"/>
          <w:b/>
          <w:sz w:val="22"/>
          <w:szCs w:val="22"/>
        </w:rPr>
        <w:t>(</w:t>
      </w:r>
      <w:r w:rsidR="00DD53FE" w:rsidRPr="002F664C">
        <w:rPr>
          <w:rFonts w:ascii="Arial" w:hAnsi="Arial" w:cs="Arial"/>
          <w:b/>
          <w:sz w:val="22"/>
          <w:szCs w:val="22"/>
        </w:rPr>
        <w:t>Revizija informacionog sistema</w:t>
      </w:r>
      <w:r w:rsidRPr="002F664C">
        <w:rPr>
          <w:rFonts w:ascii="Arial" w:hAnsi="Arial" w:cs="Arial"/>
          <w:b/>
          <w:sz w:val="22"/>
          <w:szCs w:val="22"/>
        </w:rPr>
        <w:t>)</w:t>
      </w:r>
    </w:p>
    <w:p w:rsidR="00DE43F7" w:rsidRPr="002F664C" w:rsidRDefault="00DE43F7" w:rsidP="00DE43F7">
      <w:pPr>
        <w:spacing w:after="0"/>
        <w:jc w:val="center"/>
        <w:rPr>
          <w:rFonts w:ascii="Arial" w:hAnsi="Arial" w:cs="Arial"/>
          <w:b/>
          <w:sz w:val="22"/>
          <w:szCs w:val="22"/>
        </w:rPr>
      </w:pPr>
    </w:p>
    <w:p w:rsidR="00DD53FE" w:rsidRPr="002F664C" w:rsidRDefault="00DD53FE" w:rsidP="00DD53FE">
      <w:pPr>
        <w:jc w:val="both"/>
        <w:rPr>
          <w:rFonts w:ascii="Arial" w:hAnsi="Arial" w:cs="Arial"/>
          <w:sz w:val="22"/>
          <w:szCs w:val="22"/>
        </w:rPr>
      </w:pPr>
      <w:r w:rsidRPr="002F664C">
        <w:rPr>
          <w:rFonts w:ascii="Arial" w:hAnsi="Arial" w:cs="Arial"/>
          <w:sz w:val="22"/>
          <w:szCs w:val="22"/>
        </w:rPr>
        <w:t>(1) Društvo je dužno da angažuje društvo za reviziju da izvrši reviziju informacionog sistema u društvu i ocijeni stanje informacionog sistema i adekvatnost upravljanja njime, te da Agenciji dostavi izvještaj o reviziji informacionog sistema.</w:t>
      </w:r>
    </w:p>
    <w:p w:rsidR="00FF63A8" w:rsidRDefault="00DD53FE" w:rsidP="00DD53FE">
      <w:pPr>
        <w:jc w:val="both"/>
        <w:rPr>
          <w:rFonts w:ascii="Arial" w:hAnsi="Arial" w:cs="Arial"/>
          <w:sz w:val="22"/>
          <w:szCs w:val="22"/>
        </w:rPr>
      </w:pPr>
      <w:r w:rsidRPr="002F664C">
        <w:rPr>
          <w:rFonts w:ascii="Arial" w:hAnsi="Arial" w:cs="Arial"/>
          <w:sz w:val="22"/>
          <w:szCs w:val="22"/>
        </w:rPr>
        <w:t>(2) Agencija donosi akt kojim propisuje način obavljanja revizije informacionog sistema u društvu i rokove u kojima je društvo dužno da dostavi izvještaj o reviziji informacionog sistema Agencije.</w:t>
      </w:r>
    </w:p>
    <w:p w:rsidR="00705CE3" w:rsidRPr="002F664C" w:rsidRDefault="00705CE3" w:rsidP="00DD53FE">
      <w:pPr>
        <w:jc w:val="both"/>
        <w:rPr>
          <w:rFonts w:ascii="Arial" w:hAnsi="Arial" w:cs="Arial"/>
          <w:sz w:val="22"/>
          <w:szCs w:val="22"/>
        </w:rPr>
      </w:pPr>
    </w:p>
    <w:p w:rsidR="00FF63A8" w:rsidRPr="002F664C" w:rsidRDefault="00FF63A8" w:rsidP="00FF63A8">
      <w:pPr>
        <w:spacing w:after="0"/>
        <w:jc w:val="center"/>
        <w:rPr>
          <w:rFonts w:ascii="Arial" w:hAnsi="Arial" w:cs="Arial"/>
          <w:b/>
          <w:sz w:val="22"/>
          <w:szCs w:val="22"/>
        </w:rPr>
      </w:pPr>
      <w:r w:rsidRPr="002F664C">
        <w:rPr>
          <w:rFonts w:ascii="Arial" w:hAnsi="Arial" w:cs="Arial"/>
          <w:b/>
          <w:sz w:val="22"/>
          <w:szCs w:val="22"/>
        </w:rPr>
        <w:t xml:space="preserve">Član </w:t>
      </w:r>
      <w:r w:rsidR="0010689C">
        <w:rPr>
          <w:rFonts w:ascii="Arial" w:hAnsi="Arial" w:cs="Arial"/>
          <w:b/>
          <w:sz w:val="22"/>
          <w:szCs w:val="22"/>
        </w:rPr>
        <w:t>43</w:t>
      </w:r>
      <w:r w:rsidRPr="002F664C">
        <w:rPr>
          <w:rFonts w:ascii="Arial" w:hAnsi="Arial" w:cs="Arial"/>
          <w:b/>
          <w:sz w:val="22"/>
          <w:szCs w:val="22"/>
        </w:rPr>
        <w:t>.</w:t>
      </w:r>
    </w:p>
    <w:p w:rsidR="00FF63A8" w:rsidRPr="002F664C" w:rsidRDefault="00FF63A8" w:rsidP="00FF63A8">
      <w:pPr>
        <w:spacing w:after="0"/>
        <w:jc w:val="center"/>
        <w:rPr>
          <w:rFonts w:ascii="Arial" w:hAnsi="Arial" w:cs="Arial"/>
          <w:b/>
          <w:sz w:val="22"/>
          <w:szCs w:val="22"/>
        </w:rPr>
      </w:pPr>
      <w:r w:rsidRPr="002F664C">
        <w:rPr>
          <w:rFonts w:ascii="Arial" w:hAnsi="Arial" w:cs="Arial"/>
          <w:b/>
          <w:sz w:val="22"/>
          <w:szCs w:val="22"/>
        </w:rPr>
        <w:t xml:space="preserve">(Izdavanje elektronskog novca preko </w:t>
      </w:r>
      <w:r w:rsidR="00B329E5" w:rsidRPr="002F664C">
        <w:rPr>
          <w:rFonts w:ascii="Arial" w:hAnsi="Arial" w:cs="Arial"/>
          <w:b/>
          <w:sz w:val="22"/>
          <w:szCs w:val="22"/>
        </w:rPr>
        <w:t>organizacionog dijela</w:t>
      </w:r>
      <w:r w:rsidRPr="002F664C">
        <w:rPr>
          <w:rFonts w:ascii="Arial" w:hAnsi="Arial" w:cs="Arial"/>
          <w:b/>
          <w:sz w:val="22"/>
          <w:szCs w:val="22"/>
        </w:rPr>
        <w:t>)</w:t>
      </w:r>
    </w:p>
    <w:p w:rsidR="00FF63A8" w:rsidRPr="002F664C" w:rsidRDefault="00FF63A8" w:rsidP="00FF63A8">
      <w:pPr>
        <w:spacing w:after="0"/>
        <w:jc w:val="center"/>
        <w:rPr>
          <w:rFonts w:ascii="Arial" w:hAnsi="Arial" w:cs="Arial"/>
          <w:b/>
          <w:sz w:val="22"/>
          <w:szCs w:val="22"/>
        </w:rPr>
      </w:pPr>
    </w:p>
    <w:p w:rsidR="00FF63A8" w:rsidRPr="002F664C" w:rsidRDefault="00FF63A8" w:rsidP="00FF63A8">
      <w:pPr>
        <w:jc w:val="both"/>
        <w:rPr>
          <w:rFonts w:ascii="Arial" w:hAnsi="Arial" w:cs="Arial"/>
          <w:sz w:val="22"/>
          <w:szCs w:val="22"/>
        </w:rPr>
      </w:pPr>
      <w:r w:rsidRPr="002F664C">
        <w:rPr>
          <w:rFonts w:ascii="Arial" w:hAnsi="Arial" w:cs="Arial"/>
          <w:sz w:val="22"/>
          <w:szCs w:val="22"/>
        </w:rPr>
        <w:t xml:space="preserve">(1) Društvo može izdavati elektronski novac preko </w:t>
      </w:r>
      <w:r w:rsidR="003B5B0D" w:rsidRPr="002F664C">
        <w:rPr>
          <w:rFonts w:ascii="Arial" w:hAnsi="Arial" w:cs="Arial"/>
          <w:sz w:val="22"/>
          <w:szCs w:val="22"/>
        </w:rPr>
        <w:t>organizacionog dijela</w:t>
      </w:r>
      <w:r w:rsidRPr="002F664C">
        <w:rPr>
          <w:rFonts w:ascii="Arial" w:hAnsi="Arial" w:cs="Arial"/>
          <w:sz w:val="22"/>
          <w:szCs w:val="22"/>
        </w:rPr>
        <w:t>.</w:t>
      </w:r>
    </w:p>
    <w:p w:rsidR="00FF63A8" w:rsidRPr="009D0522" w:rsidRDefault="00FF63A8" w:rsidP="00FF63A8">
      <w:pPr>
        <w:jc w:val="both"/>
        <w:rPr>
          <w:rFonts w:ascii="Arial" w:hAnsi="Arial" w:cs="Arial"/>
          <w:strike/>
          <w:sz w:val="22"/>
          <w:szCs w:val="22"/>
        </w:rPr>
      </w:pPr>
      <w:r w:rsidRPr="002F664C">
        <w:rPr>
          <w:rFonts w:ascii="Arial" w:hAnsi="Arial" w:cs="Arial"/>
          <w:sz w:val="22"/>
          <w:szCs w:val="22"/>
        </w:rPr>
        <w:t xml:space="preserve">(2) </w:t>
      </w:r>
      <w:r w:rsidR="003B5B0D" w:rsidRPr="002F664C">
        <w:rPr>
          <w:rFonts w:ascii="Arial" w:hAnsi="Arial" w:cs="Arial"/>
          <w:sz w:val="22"/>
          <w:szCs w:val="22"/>
        </w:rPr>
        <w:t>O</w:t>
      </w:r>
      <w:r w:rsidRPr="002F664C">
        <w:rPr>
          <w:rFonts w:ascii="Arial" w:hAnsi="Arial" w:cs="Arial"/>
          <w:sz w:val="22"/>
          <w:szCs w:val="22"/>
        </w:rPr>
        <w:t xml:space="preserve">rganizacioni dio </w:t>
      </w:r>
      <w:r w:rsidR="003B5B0D" w:rsidRPr="002F664C">
        <w:rPr>
          <w:rFonts w:ascii="Arial" w:hAnsi="Arial" w:cs="Arial"/>
          <w:sz w:val="22"/>
          <w:szCs w:val="22"/>
        </w:rPr>
        <w:t xml:space="preserve">društva </w:t>
      </w:r>
      <w:r w:rsidRPr="002F664C">
        <w:rPr>
          <w:rFonts w:ascii="Arial" w:hAnsi="Arial" w:cs="Arial"/>
          <w:sz w:val="22"/>
          <w:szCs w:val="22"/>
        </w:rPr>
        <w:t>nema svojstvo pravnog lica</w:t>
      </w:r>
      <w:r w:rsidR="009D0522">
        <w:rPr>
          <w:rFonts w:ascii="Arial" w:hAnsi="Arial" w:cs="Arial"/>
          <w:sz w:val="22"/>
          <w:szCs w:val="22"/>
        </w:rPr>
        <w:t>.</w:t>
      </w:r>
      <w:r w:rsidRPr="002F664C">
        <w:rPr>
          <w:rFonts w:ascii="Arial" w:hAnsi="Arial" w:cs="Arial"/>
          <w:sz w:val="22"/>
          <w:szCs w:val="22"/>
        </w:rPr>
        <w:t xml:space="preserve"> </w:t>
      </w:r>
    </w:p>
    <w:p w:rsidR="00FF63A8" w:rsidRPr="002F664C" w:rsidRDefault="00FF63A8" w:rsidP="00FF63A8">
      <w:pPr>
        <w:jc w:val="both"/>
        <w:rPr>
          <w:rFonts w:ascii="Arial" w:hAnsi="Arial" w:cs="Arial"/>
          <w:sz w:val="22"/>
          <w:szCs w:val="22"/>
        </w:rPr>
      </w:pPr>
      <w:r w:rsidRPr="002F664C">
        <w:rPr>
          <w:rFonts w:ascii="Arial" w:hAnsi="Arial" w:cs="Arial"/>
          <w:sz w:val="22"/>
          <w:szCs w:val="22"/>
        </w:rPr>
        <w:t xml:space="preserve">(3) Radi osnivanja </w:t>
      </w:r>
      <w:r w:rsidR="003B5B0D" w:rsidRPr="002F664C">
        <w:rPr>
          <w:rFonts w:ascii="Arial" w:hAnsi="Arial" w:cs="Arial"/>
          <w:sz w:val="22"/>
          <w:szCs w:val="22"/>
        </w:rPr>
        <w:t>organizacionog dijela</w:t>
      </w:r>
      <w:r w:rsidRPr="002F664C">
        <w:rPr>
          <w:rFonts w:ascii="Arial" w:hAnsi="Arial" w:cs="Arial"/>
          <w:sz w:val="22"/>
          <w:szCs w:val="22"/>
        </w:rPr>
        <w:t xml:space="preserve"> izvan </w:t>
      </w:r>
      <w:r w:rsidR="003B5B0D" w:rsidRPr="002F664C">
        <w:rPr>
          <w:rFonts w:ascii="Arial" w:hAnsi="Arial" w:cs="Arial"/>
          <w:sz w:val="22"/>
          <w:szCs w:val="22"/>
        </w:rPr>
        <w:t>Federacije</w:t>
      </w:r>
      <w:r w:rsidRPr="002F664C">
        <w:rPr>
          <w:rFonts w:ascii="Arial" w:hAnsi="Arial" w:cs="Arial"/>
          <w:sz w:val="22"/>
          <w:szCs w:val="22"/>
        </w:rPr>
        <w:t xml:space="preserve"> društvo podnosi Agenciji zahtjev za dobijanje saglasnosti, uz koji dostavlja sljedeće podatke i dokumentaciju:</w:t>
      </w:r>
    </w:p>
    <w:p w:rsidR="00FF63A8" w:rsidRPr="002F664C" w:rsidRDefault="009D0522" w:rsidP="00FF63A8">
      <w:pPr>
        <w:jc w:val="both"/>
        <w:rPr>
          <w:rFonts w:ascii="Arial" w:hAnsi="Arial" w:cs="Arial"/>
          <w:sz w:val="22"/>
          <w:szCs w:val="22"/>
        </w:rPr>
      </w:pPr>
      <w:r>
        <w:rPr>
          <w:rFonts w:ascii="Arial" w:hAnsi="Arial" w:cs="Arial"/>
          <w:sz w:val="22"/>
          <w:szCs w:val="22"/>
        </w:rPr>
        <w:t>a</w:t>
      </w:r>
      <w:r w:rsidR="00FF63A8" w:rsidRPr="002F664C">
        <w:rPr>
          <w:rFonts w:ascii="Arial" w:hAnsi="Arial" w:cs="Arial"/>
          <w:sz w:val="22"/>
          <w:szCs w:val="22"/>
        </w:rPr>
        <w:t xml:space="preserve">) naziv i adresu </w:t>
      </w:r>
      <w:r w:rsidR="003B5B0D" w:rsidRPr="002F664C">
        <w:rPr>
          <w:rFonts w:ascii="Arial" w:hAnsi="Arial" w:cs="Arial"/>
          <w:sz w:val="22"/>
          <w:szCs w:val="22"/>
        </w:rPr>
        <w:t>organizacionog dijela</w:t>
      </w:r>
      <w:r w:rsidR="00105D74">
        <w:rPr>
          <w:rFonts w:ascii="Arial" w:hAnsi="Arial" w:cs="Arial"/>
          <w:sz w:val="22"/>
          <w:szCs w:val="22"/>
        </w:rPr>
        <w:t>;</w:t>
      </w:r>
    </w:p>
    <w:p w:rsidR="00FF63A8" w:rsidRPr="002F664C" w:rsidRDefault="009D0522" w:rsidP="00FF63A8">
      <w:pPr>
        <w:jc w:val="both"/>
        <w:rPr>
          <w:rFonts w:ascii="Arial" w:hAnsi="Arial" w:cs="Arial"/>
          <w:sz w:val="22"/>
          <w:szCs w:val="22"/>
        </w:rPr>
      </w:pPr>
      <w:r>
        <w:rPr>
          <w:rFonts w:ascii="Arial" w:hAnsi="Arial" w:cs="Arial"/>
          <w:sz w:val="22"/>
          <w:szCs w:val="22"/>
        </w:rPr>
        <w:t>b</w:t>
      </w:r>
      <w:r w:rsidR="00FF63A8" w:rsidRPr="002F664C">
        <w:rPr>
          <w:rFonts w:ascii="Arial" w:hAnsi="Arial" w:cs="Arial"/>
          <w:sz w:val="22"/>
          <w:szCs w:val="22"/>
        </w:rPr>
        <w:t xml:space="preserve">) opis organizacione strukture </w:t>
      </w:r>
      <w:r w:rsidR="003B5B0D" w:rsidRPr="002F664C">
        <w:rPr>
          <w:rFonts w:ascii="Arial" w:hAnsi="Arial" w:cs="Arial"/>
          <w:sz w:val="22"/>
          <w:szCs w:val="22"/>
        </w:rPr>
        <w:t>organizacionog dijela</w:t>
      </w:r>
      <w:r w:rsidR="00105D74">
        <w:rPr>
          <w:rFonts w:ascii="Arial" w:hAnsi="Arial" w:cs="Arial"/>
          <w:sz w:val="22"/>
          <w:szCs w:val="22"/>
        </w:rPr>
        <w:t>;</w:t>
      </w:r>
    </w:p>
    <w:p w:rsidR="00FF63A8" w:rsidRPr="002F664C" w:rsidRDefault="009D0522" w:rsidP="00FF63A8">
      <w:pPr>
        <w:jc w:val="both"/>
        <w:rPr>
          <w:rFonts w:ascii="Arial" w:hAnsi="Arial" w:cs="Arial"/>
          <w:sz w:val="22"/>
          <w:szCs w:val="22"/>
        </w:rPr>
      </w:pPr>
      <w:r>
        <w:rPr>
          <w:rFonts w:ascii="Arial" w:hAnsi="Arial" w:cs="Arial"/>
          <w:sz w:val="22"/>
          <w:szCs w:val="22"/>
        </w:rPr>
        <w:t>c</w:t>
      </w:r>
      <w:r w:rsidR="00FF63A8" w:rsidRPr="002F664C">
        <w:rPr>
          <w:rFonts w:ascii="Arial" w:hAnsi="Arial" w:cs="Arial"/>
          <w:sz w:val="22"/>
          <w:szCs w:val="22"/>
        </w:rPr>
        <w:t xml:space="preserve">) poslovni plan </w:t>
      </w:r>
      <w:r w:rsidR="003B5B0D" w:rsidRPr="002F664C">
        <w:rPr>
          <w:rFonts w:ascii="Arial" w:hAnsi="Arial" w:cs="Arial"/>
          <w:sz w:val="22"/>
          <w:szCs w:val="22"/>
        </w:rPr>
        <w:t>organizacionog dijela</w:t>
      </w:r>
      <w:r w:rsidR="00FF63A8" w:rsidRPr="002F664C">
        <w:rPr>
          <w:rFonts w:ascii="Arial" w:hAnsi="Arial" w:cs="Arial"/>
          <w:sz w:val="22"/>
          <w:szCs w:val="22"/>
        </w:rPr>
        <w:t xml:space="preserve"> za prve tri poslovne godine sa opisom poslova koje namjerava da pruža preko </w:t>
      </w:r>
      <w:r w:rsidR="003B5B0D" w:rsidRPr="002F664C">
        <w:rPr>
          <w:rFonts w:ascii="Arial" w:hAnsi="Arial" w:cs="Arial"/>
          <w:sz w:val="22"/>
          <w:szCs w:val="22"/>
        </w:rPr>
        <w:t>organizacionog dijela</w:t>
      </w:r>
      <w:r w:rsidR="00105D74">
        <w:rPr>
          <w:rFonts w:ascii="Arial" w:hAnsi="Arial" w:cs="Arial"/>
          <w:sz w:val="22"/>
          <w:szCs w:val="22"/>
        </w:rPr>
        <w:t xml:space="preserve"> i</w:t>
      </w:r>
    </w:p>
    <w:p w:rsidR="00FF63A8" w:rsidRPr="002F664C" w:rsidRDefault="009D0522" w:rsidP="00FF63A8">
      <w:pPr>
        <w:jc w:val="both"/>
        <w:rPr>
          <w:rFonts w:ascii="Arial" w:hAnsi="Arial" w:cs="Arial"/>
          <w:sz w:val="22"/>
          <w:szCs w:val="22"/>
        </w:rPr>
      </w:pPr>
      <w:r>
        <w:rPr>
          <w:rFonts w:ascii="Arial" w:hAnsi="Arial" w:cs="Arial"/>
          <w:sz w:val="22"/>
          <w:szCs w:val="22"/>
        </w:rPr>
        <w:t>d</w:t>
      </w:r>
      <w:r w:rsidR="00FF63A8" w:rsidRPr="002F664C">
        <w:rPr>
          <w:rFonts w:ascii="Arial" w:hAnsi="Arial" w:cs="Arial"/>
          <w:sz w:val="22"/>
          <w:szCs w:val="22"/>
        </w:rPr>
        <w:t xml:space="preserve">) podatke o licima koja će rukovoditi poslovima </w:t>
      </w:r>
      <w:r w:rsidR="003B5B0D" w:rsidRPr="002F664C">
        <w:rPr>
          <w:rFonts w:ascii="Arial" w:hAnsi="Arial" w:cs="Arial"/>
          <w:sz w:val="22"/>
          <w:szCs w:val="22"/>
        </w:rPr>
        <w:t>organizacionog dijela</w:t>
      </w:r>
      <w:r w:rsidR="00FF63A8" w:rsidRPr="002F664C">
        <w:rPr>
          <w:rFonts w:ascii="Arial" w:hAnsi="Arial" w:cs="Arial"/>
          <w:sz w:val="22"/>
          <w:szCs w:val="22"/>
        </w:rPr>
        <w:t>, s podacima i dokazima da ta lica imaju dobru poslovnu reputaciju, kao i odgovarajuće stručne kvalifikacije i iskustvo</w:t>
      </w:r>
      <w:r w:rsidR="003B5B0D" w:rsidRPr="002F664C">
        <w:rPr>
          <w:rFonts w:ascii="Arial" w:hAnsi="Arial" w:cs="Arial"/>
          <w:sz w:val="22"/>
          <w:szCs w:val="22"/>
        </w:rPr>
        <w:t>.</w:t>
      </w:r>
    </w:p>
    <w:p w:rsidR="00FF63A8" w:rsidRPr="002F664C" w:rsidRDefault="00FF63A8" w:rsidP="00FF63A8">
      <w:pPr>
        <w:jc w:val="both"/>
        <w:rPr>
          <w:rFonts w:ascii="Arial" w:hAnsi="Arial" w:cs="Arial"/>
          <w:sz w:val="22"/>
          <w:szCs w:val="22"/>
        </w:rPr>
      </w:pPr>
      <w:r w:rsidRPr="002F664C">
        <w:rPr>
          <w:rFonts w:ascii="Arial" w:hAnsi="Arial" w:cs="Arial"/>
          <w:sz w:val="22"/>
          <w:szCs w:val="22"/>
        </w:rPr>
        <w:t xml:space="preserve">(4) Agencija odlučuje o zahtjevu iz stava </w:t>
      </w:r>
      <w:r w:rsidR="003B5B0D" w:rsidRPr="002F664C">
        <w:rPr>
          <w:rFonts w:ascii="Arial" w:hAnsi="Arial" w:cs="Arial"/>
          <w:sz w:val="22"/>
          <w:szCs w:val="22"/>
        </w:rPr>
        <w:t>(3)</w:t>
      </w:r>
      <w:r w:rsidRPr="002F664C">
        <w:rPr>
          <w:rFonts w:ascii="Arial" w:hAnsi="Arial" w:cs="Arial"/>
          <w:sz w:val="22"/>
          <w:szCs w:val="22"/>
        </w:rPr>
        <w:t xml:space="preserve"> ovog člana u roku od tri mjeseca od dana prijema urednog zahtjeva.</w:t>
      </w:r>
    </w:p>
    <w:p w:rsidR="00D21B85" w:rsidRPr="002F664C" w:rsidRDefault="00FF63A8" w:rsidP="00FF63A8">
      <w:pPr>
        <w:jc w:val="both"/>
        <w:rPr>
          <w:rFonts w:ascii="Arial" w:hAnsi="Arial" w:cs="Arial"/>
          <w:sz w:val="22"/>
          <w:szCs w:val="22"/>
        </w:rPr>
      </w:pPr>
      <w:r w:rsidRPr="002F664C">
        <w:rPr>
          <w:rFonts w:ascii="Arial" w:hAnsi="Arial" w:cs="Arial"/>
          <w:sz w:val="22"/>
          <w:szCs w:val="22"/>
        </w:rPr>
        <w:t xml:space="preserve">(5) Ako je zahtjev iz stava </w:t>
      </w:r>
      <w:r w:rsidR="003B5B0D" w:rsidRPr="002F664C">
        <w:rPr>
          <w:rFonts w:ascii="Arial" w:hAnsi="Arial" w:cs="Arial"/>
          <w:sz w:val="22"/>
          <w:szCs w:val="22"/>
        </w:rPr>
        <w:t>(3)</w:t>
      </w:r>
      <w:r w:rsidRPr="002F664C">
        <w:rPr>
          <w:rFonts w:ascii="Arial" w:hAnsi="Arial" w:cs="Arial"/>
          <w:sz w:val="22"/>
          <w:szCs w:val="22"/>
        </w:rPr>
        <w:t xml:space="preserve"> ovog člana neuredan, Agencija u roku od mjesec dana od dana prijema tog zahtjeva obavještava društvo na koji način da uredi taj zahtjev, te u tom slučaju rok iz stava </w:t>
      </w:r>
      <w:r w:rsidR="003B5B0D" w:rsidRPr="002F664C">
        <w:rPr>
          <w:rFonts w:ascii="Arial" w:hAnsi="Arial" w:cs="Arial"/>
          <w:sz w:val="22"/>
          <w:szCs w:val="22"/>
        </w:rPr>
        <w:t>(4)</w:t>
      </w:r>
      <w:r w:rsidRPr="002F664C">
        <w:rPr>
          <w:rFonts w:ascii="Arial" w:hAnsi="Arial" w:cs="Arial"/>
          <w:sz w:val="22"/>
          <w:szCs w:val="22"/>
        </w:rPr>
        <w:t xml:space="preserve"> ovog člana počinje da teče od dana kada je podnijet uredan zahtjev.</w:t>
      </w:r>
    </w:p>
    <w:p w:rsidR="00EB632D" w:rsidRPr="002F664C" w:rsidRDefault="00EB632D" w:rsidP="00EB632D">
      <w:pPr>
        <w:spacing w:after="0"/>
        <w:jc w:val="center"/>
        <w:rPr>
          <w:rFonts w:ascii="Arial" w:hAnsi="Arial" w:cs="Arial"/>
          <w:b/>
          <w:sz w:val="22"/>
          <w:szCs w:val="22"/>
        </w:rPr>
      </w:pPr>
      <w:r w:rsidRPr="002F664C">
        <w:rPr>
          <w:rFonts w:ascii="Arial" w:hAnsi="Arial" w:cs="Arial"/>
          <w:b/>
          <w:sz w:val="22"/>
          <w:szCs w:val="22"/>
        </w:rPr>
        <w:t xml:space="preserve">Član </w:t>
      </w:r>
      <w:r w:rsidR="0010689C">
        <w:rPr>
          <w:rFonts w:ascii="Arial" w:hAnsi="Arial" w:cs="Arial"/>
          <w:b/>
          <w:sz w:val="22"/>
          <w:szCs w:val="22"/>
        </w:rPr>
        <w:t>44</w:t>
      </w:r>
      <w:r w:rsidRPr="002F664C">
        <w:rPr>
          <w:rFonts w:ascii="Arial" w:hAnsi="Arial" w:cs="Arial"/>
          <w:b/>
          <w:sz w:val="22"/>
          <w:szCs w:val="22"/>
        </w:rPr>
        <w:t>.</w:t>
      </w:r>
    </w:p>
    <w:p w:rsidR="00EB632D" w:rsidRPr="002F664C" w:rsidRDefault="00EB632D" w:rsidP="00EB632D">
      <w:pPr>
        <w:spacing w:after="0"/>
        <w:jc w:val="center"/>
        <w:rPr>
          <w:rFonts w:ascii="Arial" w:hAnsi="Arial" w:cs="Arial"/>
          <w:b/>
          <w:sz w:val="22"/>
          <w:szCs w:val="22"/>
        </w:rPr>
      </w:pPr>
      <w:r w:rsidRPr="002F664C">
        <w:rPr>
          <w:rFonts w:ascii="Arial" w:hAnsi="Arial" w:cs="Arial"/>
          <w:b/>
          <w:sz w:val="22"/>
          <w:szCs w:val="22"/>
        </w:rPr>
        <w:t>(Distribucija i otkup elektronskog novca preko trećeg lica)</w:t>
      </w:r>
    </w:p>
    <w:p w:rsidR="00EB632D" w:rsidRPr="002F664C" w:rsidRDefault="00EB632D" w:rsidP="00EB632D">
      <w:pPr>
        <w:spacing w:after="0"/>
        <w:jc w:val="center"/>
        <w:rPr>
          <w:rFonts w:ascii="Arial" w:hAnsi="Arial" w:cs="Arial"/>
          <w:b/>
          <w:sz w:val="22"/>
          <w:szCs w:val="22"/>
        </w:rPr>
      </w:pPr>
    </w:p>
    <w:p w:rsidR="00EB632D" w:rsidRPr="002F664C" w:rsidRDefault="00EB632D" w:rsidP="00EB632D">
      <w:pPr>
        <w:jc w:val="both"/>
        <w:rPr>
          <w:rFonts w:ascii="Arial" w:hAnsi="Arial" w:cs="Arial"/>
          <w:sz w:val="22"/>
          <w:szCs w:val="22"/>
        </w:rPr>
      </w:pPr>
      <w:r w:rsidRPr="002F664C">
        <w:rPr>
          <w:rFonts w:ascii="Arial" w:hAnsi="Arial" w:cs="Arial"/>
          <w:sz w:val="22"/>
          <w:szCs w:val="22"/>
        </w:rPr>
        <w:t>(1) Društvo može obavljati distribuciju i otkup elektronskog novca preko distributera s kojim je zaključilo ugovor o obavljanju tih poslova nakon što o tome obavijesti Agenciju i dostavi joj sljedeće podatke o tom licu: ime i prezime, jedinstveni matični broj i adresu prebivališta za fizička lica, odnosno poslovno ime ili naziv, matični broj, jedinstveni identifikacioni broj i adresu sjedišta za pravna lica i preduzetnike.</w:t>
      </w:r>
    </w:p>
    <w:p w:rsidR="00EB632D" w:rsidRPr="002F664C" w:rsidRDefault="00EB632D" w:rsidP="00EB632D">
      <w:pPr>
        <w:jc w:val="both"/>
        <w:rPr>
          <w:rFonts w:ascii="Arial" w:hAnsi="Arial" w:cs="Arial"/>
          <w:sz w:val="22"/>
          <w:szCs w:val="22"/>
        </w:rPr>
      </w:pPr>
      <w:r w:rsidRPr="002F664C">
        <w:rPr>
          <w:rFonts w:ascii="Arial" w:hAnsi="Arial" w:cs="Arial"/>
          <w:sz w:val="22"/>
          <w:szCs w:val="22"/>
        </w:rPr>
        <w:t>(2) Ako prestane da obavlja distribuciju i otkup elektronskog novca preko distributera, društvo je dužno bez odgađanja o tome obavijesti</w:t>
      </w:r>
      <w:r w:rsidR="00105D74">
        <w:rPr>
          <w:rFonts w:ascii="Arial" w:hAnsi="Arial" w:cs="Arial"/>
          <w:sz w:val="22"/>
          <w:szCs w:val="22"/>
        </w:rPr>
        <w:t>ti</w:t>
      </w:r>
      <w:r w:rsidRPr="002F664C">
        <w:rPr>
          <w:rFonts w:ascii="Arial" w:hAnsi="Arial" w:cs="Arial"/>
          <w:sz w:val="22"/>
          <w:szCs w:val="22"/>
        </w:rPr>
        <w:t xml:space="preserve"> Agenciju.</w:t>
      </w:r>
    </w:p>
    <w:p w:rsidR="003B5B0D" w:rsidRPr="002F664C" w:rsidRDefault="00EB632D" w:rsidP="00EB632D">
      <w:pPr>
        <w:jc w:val="both"/>
        <w:rPr>
          <w:rFonts w:ascii="Arial" w:hAnsi="Arial" w:cs="Arial"/>
          <w:sz w:val="22"/>
          <w:szCs w:val="22"/>
        </w:rPr>
      </w:pPr>
      <w:r w:rsidRPr="002F664C">
        <w:rPr>
          <w:rFonts w:ascii="Arial" w:hAnsi="Arial" w:cs="Arial"/>
          <w:sz w:val="22"/>
          <w:szCs w:val="22"/>
        </w:rPr>
        <w:t>(3) Društvo je dužno na svojoj internet stranici objavi</w:t>
      </w:r>
      <w:r w:rsidR="00105D74">
        <w:rPr>
          <w:rFonts w:ascii="Arial" w:hAnsi="Arial" w:cs="Arial"/>
          <w:sz w:val="22"/>
          <w:szCs w:val="22"/>
        </w:rPr>
        <w:t>ti</w:t>
      </w:r>
      <w:r w:rsidRPr="002F664C">
        <w:rPr>
          <w:rFonts w:ascii="Arial" w:hAnsi="Arial" w:cs="Arial"/>
          <w:sz w:val="22"/>
          <w:szCs w:val="22"/>
        </w:rPr>
        <w:t xml:space="preserve"> i dnevno ažurira</w:t>
      </w:r>
      <w:r w:rsidR="00105D74">
        <w:rPr>
          <w:rFonts w:ascii="Arial" w:hAnsi="Arial" w:cs="Arial"/>
          <w:sz w:val="22"/>
          <w:szCs w:val="22"/>
        </w:rPr>
        <w:t>ti</w:t>
      </w:r>
      <w:r w:rsidRPr="002F664C">
        <w:rPr>
          <w:rFonts w:ascii="Arial" w:hAnsi="Arial" w:cs="Arial"/>
          <w:sz w:val="22"/>
          <w:szCs w:val="22"/>
        </w:rPr>
        <w:t xml:space="preserve"> spisak s podacima iz stava (1) ovog člana o svim distributerima.</w:t>
      </w:r>
    </w:p>
    <w:p w:rsidR="00C153C9" w:rsidRPr="002F664C" w:rsidRDefault="00C153C9" w:rsidP="00C153C9">
      <w:pPr>
        <w:spacing w:after="0"/>
        <w:jc w:val="center"/>
        <w:rPr>
          <w:rFonts w:ascii="Arial" w:hAnsi="Arial" w:cs="Arial"/>
          <w:b/>
          <w:sz w:val="22"/>
          <w:szCs w:val="22"/>
        </w:rPr>
      </w:pPr>
      <w:r w:rsidRPr="002F664C">
        <w:rPr>
          <w:rFonts w:ascii="Arial" w:hAnsi="Arial" w:cs="Arial"/>
          <w:b/>
          <w:sz w:val="22"/>
          <w:szCs w:val="22"/>
        </w:rPr>
        <w:t xml:space="preserve">Član </w:t>
      </w:r>
      <w:r w:rsidR="002B41C4">
        <w:rPr>
          <w:rFonts w:ascii="Arial" w:hAnsi="Arial" w:cs="Arial"/>
          <w:b/>
          <w:sz w:val="22"/>
          <w:szCs w:val="22"/>
        </w:rPr>
        <w:t>4</w:t>
      </w:r>
      <w:r w:rsidR="0010689C">
        <w:rPr>
          <w:rFonts w:ascii="Arial" w:hAnsi="Arial" w:cs="Arial"/>
          <w:b/>
          <w:sz w:val="22"/>
          <w:szCs w:val="22"/>
        </w:rPr>
        <w:t>5</w:t>
      </w:r>
      <w:r w:rsidRPr="002F664C">
        <w:rPr>
          <w:rFonts w:ascii="Arial" w:hAnsi="Arial" w:cs="Arial"/>
          <w:b/>
          <w:sz w:val="22"/>
          <w:szCs w:val="22"/>
        </w:rPr>
        <w:t>.</w:t>
      </w:r>
    </w:p>
    <w:p w:rsidR="00C153C9" w:rsidRPr="002F664C" w:rsidRDefault="00C153C9" w:rsidP="00C153C9">
      <w:pPr>
        <w:spacing w:after="0"/>
        <w:jc w:val="center"/>
        <w:rPr>
          <w:rFonts w:ascii="Arial" w:hAnsi="Arial" w:cs="Arial"/>
          <w:b/>
          <w:sz w:val="22"/>
          <w:szCs w:val="22"/>
        </w:rPr>
      </w:pPr>
      <w:r w:rsidRPr="002F664C">
        <w:rPr>
          <w:rFonts w:ascii="Arial" w:hAnsi="Arial" w:cs="Arial"/>
          <w:b/>
          <w:sz w:val="22"/>
          <w:szCs w:val="22"/>
        </w:rPr>
        <w:t>(Odgovornost društva)</w:t>
      </w:r>
    </w:p>
    <w:p w:rsidR="00C153C9" w:rsidRPr="002F664C" w:rsidRDefault="00C153C9" w:rsidP="00C153C9">
      <w:pPr>
        <w:spacing w:after="0"/>
        <w:jc w:val="center"/>
        <w:rPr>
          <w:rFonts w:ascii="Arial" w:hAnsi="Arial" w:cs="Arial"/>
          <w:b/>
          <w:sz w:val="22"/>
          <w:szCs w:val="22"/>
        </w:rPr>
      </w:pPr>
    </w:p>
    <w:p w:rsidR="00C153C9" w:rsidRPr="002F664C" w:rsidRDefault="00C153C9" w:rsidP="00C153C9">
      <w:pPr>
        <w:jc w:val="both"/>
        <w:rPr>
          <w:rFonts w:ascii="Arial" w:hAnsi="Arial" w:cs="Arial"/>
          <w:sz w:val="22"/>
          <w:szCs w:val="22"/>
        </w:rPr>
      </w:pPr>
      <w:r w:rsidRPr="002F664C">
        <w:rPr>
          <w:rFonts w:ascii="Arial" w:hAnsi="Arial" w:cs="Arial"/>
          <w:sz w:val="22"/>
          <w:szCs w:val="22"/>
        </w:rPr>
        <w:t xml:space="preserve">Društvo koje izdaje elektronski novac, odnosno obavlja distribuciju i otkup elektronskog novca u skladu sa čl. </w:t>
      </w:r>
      <w:r w:rsidR="0010689C">
        <w:rPr>
          <w:rFonts w:ascii="Arial" w:hAnsi="Arial" w:cs="Arial"/>
          <w:sz w:val="22"/>
          <w:szCs w:val="22"/>
        </w:rPr>
        <w:t>29., 43</w:t>
      </w:r>
      <w:r w:rsidRPr="005763DF">
        <w:rPr>
          <w:rFonts w:ascii="Arial" w:hAnsi="Arial" w:cs="Arial"/>
          <w:sz w:val="22"/>
          <w:szCs w:val="22"/>
        </w:rPr>
        <w:t xml:space="preserve">. </w:t>
      </w:r>
      <w:r w:rsidR="0010689C">
        <w:rPr>
          <w:rFonts w:ascii="Arial" w:hAnsi="Arial" w:cs="Arial"/>
          <w:sz w:val="22"/>
          <w:szCs w:val="22"/>
        </w:rPr>
        <w:t xml:space="preserve">i 44. </w:t>
      </w:r>
      <w:r w:rsidRPr="002F664C">
        <w:rPr>
          <w:rFonts w:ascii="Arial" w:hAnsi="Arial" w:cs="Arial"/>
          <w:sz w:val="22"/>
          <w:szCs w:val="22"/>
        </w:rPr>
        <w:t xml:space="preserve">ovog zakona odgovara za zakonito poslovanje </w:t>
      </w:r>
      <w:r w:rsidR="00155EFB" w:rsidRPr="00F376E2">
        <w:rPr>
          <w:rFonts w:ascii="Arial" w:hAnsi="Arial" w:cs="Arial"/>
          <w:sz w:val="22"/>
          <w:szCs w:val="22"/>
        </w:rPr>
        <w:t>organizacionog dijela</w:t>
      </w:r>
      <w:r w:rsidR="00DF691A">
        <w:rPr>
          <w:rFonts w:ascii="Arial" w:hAnsi="Arial" w:cs="Arial"/>
          <w:sz w:val="22"/>
          <w:szCs w:val="22"/>
        </w:rPr>
        <w:t xml:space="preserve"> </w:t>
      </w:r>
      <w:r w:rsidRPr="002F664C">
        <w:rPr>
          <w:rFonts w:ascii="Arial" w:hAnsi="Arial" w:cs="Arial"/>
          <w:sz w:val="22"/>
          <w:szCs w:val="22"/>
        </w:rPr>
        <w:t>i trećih lica, kao i za zakonito obavljanje operativnih poslova koje je eksternalizovalo drugom licu.</w:t>
      </w:r>
    </w:p>
    <w:p w:rsidR="006F0DA8" w:rsidRPr="002F664C" w:rsidRDefault="006F0DA8" w:rsidP="006F0DA8">
      <w:pPr>
        <w:jc w:val="both"/>
        <w:rPr>
          <w:rFonts w:ascii="Arial" w:hAnsi="Arial" w:cs="Arial"/>
          <w:sz w:val="22"/>
          <w:szCs w:val="22"/>
        </w:rPr>
      </w:pPr>
    </w:p>
    <w:p w:rsidR="006F0DA8" w:rsidRPr="002F664C" w:rsidRDefault="006F0DA8" w:rsidP="006F0DA8">
      <w:pPr>
        <w:spacing w:after="0"/>
        <w:jc w:val="center"/>
        <w:rPr>
          <w:rFonts w:ascii="Arial" w:hAnsi="Arial" w:cs="Arial"/>
          <w:b/>
          <w:sz w:val="22"/>
          <w:szCs w:val="22"/>
        </w:rPr>
      </w:pPr>
      <w:r w:rsidRPr="002F664C">
        <w:rPr>
          <w:rFonts w:ascii="Arial" w:hAnsi="Arial" w:cs="Arial"/>
          <w:b/>
          <w:sz w:val="22"/>
          <w:szCs w:val="22"/>
        </w:rPr>
        <w:t>Član 4</w:t>
      </w:r>
      <w:r w:rsidR="0010689C">
        <w:rPr>
          <w:rFonts w:ascii="Arial" w:hAnsi="Arial" w:cs="Arial"/>
          <w:b/>
          <w:sz w:val="22"/>
          <w:szCs w:val="22"/>
        </w:rPr>
        <w:t>6</w:t>
      </w:r>
      <w:r w:rsidRPr="002F664C">
        <w:rPr>
          <w:rFonts w:ascii="Arial" w:hAnsi="Arial" w:cs="Arial"/>
          <w:b/>
          <w:sz w:val="22"/>
          <w:szCs w:val="22"/>
        </w:rPr>
        <w:t>.</w:t>
      </w:r>
    </w:p>
    <w:p w:rsidR="006F0DA8" w:rsidRPr="002F664C" w:rsidRDefault="006F0DA8" w:rsidP="006F0DA8">
      <w:pPr>
        <w:spacing w:after="0"/>
        <w:jc w:val="center"/>
        <w:rPr>
          <w:rFonts w:ascii="Arial" w:hAnsi="Arial" w:cs="Arial"/>
          <w:b/>
          <w:sz w:val="22"/>
          <w:szCs w:val="22"/>
        </w:rPr>
      </w:pPr>
      <w:r w:rsidRPr="002F664C">
        <w:rPr>
          <w:rFonts w:ascii="Arial" w:hAnsi="Arial" w:cs="Arial"/>
          <w:b/>
          <w:sz w:val="22"/>
          <w:szCs w:val="22"/>
        </w:rPr>
        <w:t>(Osnivanje u Federaciji organizacionog dijela društva sa sjedištem u Republici Srpskoj ili Brčko Distriktu)</w:t>
      </w:r>
    </w:p>
    <w:p w:rsidR="006F0DA8" w:rsidRPr="002F664C" w:rsidRDefault="006F0DA8" w:rsidP="006F0DA8">
      <w:pPr>
        <w:spacing w:after="0"/>
        <w:jc w:val="center"/>
        <w:rPr>
          <w:rFonts w:ascii="Arial" w:hAnsi="Arial" w:cs="Arial"/>
          <w:b/>
          <w:sz w:val="22"/>
          <w:szCs w:val="22"/>
        </w:rPr>
      </w:pPr>
    </w:p>
    <w:p w:rsidR="006F0DA8" w:rsidRPr="002F664C" w:rsidRDefault="006F0DA8" w:rsidP="006F0DA8">
      <w:pPr>
        <w:jc w:val="both"/>
        <w:rPr>
          <w:rFonts w:ascii="Arial" w:hAnsi="Arial" w:cs="Arial"/>
          <w:sz w:val="22"/>
          <w:szCs w:val="22"/>
        </w:rPr>
      </w:pPr>
      <w:r w:rsidRPr="002F664C">
        <w:rPr>
          <w:rFonts w:ascii="Arial" w:hAnsi="Arial" w:cs="Arial"/>
          <w:sz w:val="22"/>
          <w:szCs w:val="22"/>
        </w:rPr>
        <w:t xml:space="preserve"> (1) Društvo sa sjedištem u Republici Srpskoj ili Brčko Distriktu koje ima dozvolu od nadležnog organa za izdavanje elektronskog novca može da posluje u Federaciji isključivo putem organizacionog dijela</w:t>
      </w:r>
      <w:r w:rsidR="00104E46">
        <w:rPr>
          <w:rFonts w:ascii="Arial" w:hAnsi="Arial" w:cs="Arial"/>
          <w:sz w:val="22"/>
          <w:szCs w:val="22"/>
        </w:rPr>
        <w:t xml:space="preserve"> i pod uslovima propisanim ovim zakonom.</w:t>
      </w:r>
    </w:p>
    <w:p w:rsidR="006F0DA8" w:rsidRPr="002F664C" w:rsidRDefault="006F0DA8" w:rsidP="006F0DA8">
      <w:pPr>
        <w:jc w:val="both"/>
        <w:rPr>
          <w:rFonts w:ascii="Arial" w:hAnsi="Arial" w:cs="Arial"/>
          <w:sz w:val="22"/>
          <w:szCs w:val="22"/>
        </w:rPr>
      </w:pPr>
      <w:r w:rsidRPr="002F664C">
        <w:rPr>
          <w:rFonts w:ascii="Arial" w:hAnsi="Arial" w:cs="Arial"/>
          <w:sz w:val="22"/>
          <w:szCs w:val="22"/>
        </w:rPr>
        <w:t>(2) Organizacioni dio iz stava (1) ovog člana može početi sa obavljanjem izdavanja elektronskog novca u Federaciji po dobijanju saglasnosti Agencije i upisu u registar Agencije.</w:t>
      </w:r>
    </w:p>
    <w:p w:rsidR="006F0DA8" w:rsidRPr="002F664C" w:rsidRDefault="006F0DA8" w:rsidP="006F0DA8">
      <w:pPr>
        <w:jc w:val="both"/>
        <w:rPr>
          <w:rFonts w:ascii="Arial" w:hAnsi="Arial" w:cs="Arial"/>
          <w:sz w:val="22"/>
          <w:szCs w:val="22"/>
        </w:rPr>
      </w:pPr>
      <w:r w:rsidRPr="002F664C">
        <w:rPr>
          <w:rFonts w:ascii="Arial" w:hAnsi="Arial" w:cs="Arial"/>
          <w:sz w:val="22"/>
          <w:szCs w:val="22"/>
        </w:rPr>
        <w:t xml:space="preserve">(3) Osnivanje i poslovanje organizacionog dijela u Federaciji iz stava (1) ovog člana dozvoljeno je samo pod uslovom reciprociteta pod kojim je to u </w:t>
      </w:r>
      <w:r w:rsidR="000C3BA0" w:rsidRPr="002F664C">
        <w:rPr>
          <w:rFonts w:ascii="Arial" w:hAnsi="Arial" w:cs="Arial"/>
          <w:sz w:val="22"/>
          <w:szCs w:val="22"/>
        </w:rPr>
        <w:t>Federaciji</w:t>
      </w:r>
      <w:r w:rsidRPr="002F664C">
        <w:rPr>
          <w:rFonts w:ascii="Arial" w:hAnsi="Arial" w:cs="Arial"/>
          <w:sz w:val="22"/>
          <w:szCs w:val="22"/>
        </w:rPr>
        <w:t xml:space="preserve"> omogućeno društvu koje osniva </w:t>
      </w:r>
      <w:r w:rsidR="000C3BA0" w:rsidRPr="002F664C">
        <w:rPr>
          <w:rFonts w:ascii="Arial" w:hAnsi="Arial" w:cs="Arial"/>
          <w:sz w:val="22"/>
          <w:szCs w:val="22"/>
        </w:rPr>
        <w:t>organizacioni dio</w:t>
      </w:r>
      <w:r w:rsidRPr="002F664C">
        <w:rPr>
          <w:rFonts w:ascii="Arial" w:hAnsi="Arial" w:cs="Arial"/>
          <w:sz w:val="22"/>
          <w:szCs w:val="22"/>
        </w:rPr>
        <w:t>.</w:t>
      </w:r>
    </w:p>
    <w:p w:rsidR="006F0DA8" w:rsidRPr="002F664C" w:rsidRDefault="006F0DA8" w:rsidP="006F0DA8">
      <w:pPr>
        <w:jc w:val="both"/>
        <w:rPr>
          <w:rFonts w:ascii="Arial" w:hAnsi="Arial" w:cs="Arial"/>
          <w:sz w:val="22"/>
          <w:szCs w:val="22"/>
        </w:rPr>
      </w:pPr>
      <w:r w:rsidRPr="002F664C">
        <w:rPr>
          <w:rFonts w:ascii="Arial" w:hAnsi="Arial" w:cs="Arial"/>
          <w:sz w:val="22"/>
          <w:szCs w:val="22"/>
        </w:rPr>
        <w:t xml:space="preserve">(4) </w:t>
      </w:r>
      <w:r w:rsidR="000C3BA0" w:rsidRPr="002F664C">
        <w:rPr>
          <w:rFonts w:ascii="Arial" w:hAnsi="Arial" w:cs="Arial"/>
          <w:sz w:val="22"/>
          <w:szCs w:val="22"/>
        </w:rPr>
        <w:t>Organizacioni</w:t>
      </w:r>
      <w:r w:rsidRPr="002F664C">
        <w:rPr>
          <w:rFonts w:ascii="Arial" w:hAnsi="Arial" w:cs="Arial"/>
          <w:sz w:val="22"/>
          <w:szCs w:val="22"/>
        </w:rPr>
        <w:t xml:space="preserve"> </w:t>
      </w:r>
      <w:r w:rsidR="00F376E2">
        <w:rPr>
          <w:rFonts w:ascii="Arial" w:hAnsi="Arial" w:cs="Arial"/>
          <w:sz w:val="22"/>
          <w:szCs w:val="22"/>
        </w:rPr>
        <w:t xml:space="preserve">dio </w:t>
      </w:r>
      <w:r w:rsidRPr="002F664C">
        <w:rPr>
          <w:rFonts w:ascii="Arial" w:hAnsi="Arial" w:cs="Arial"/>
          <w:sz w:val="22"/>
          <w:szCs w:val="22"/>
        </w:rPr>
        <w:t>osniva se i posluje u skladu sa ovim zakonom i propisima kojima se uređuje poslovanje privrednih društava.</w:t>
      </w:r>
    </w:p>
    <w:p w:rsidR="006F0DA8" w:rsidRPr="002F664C" w:rsidRDefault="006F0DA8" w:rsidP="006F0DA8">
      <w:pPr>
        <w:jc w:val="both"/>
        <w:rPr>
          <w:rFonts w:ascii="Arial" w:hAnsi="Arial" w:cs="Arial"/>
          <w:sz w:val="22"/>
          <w:szCs w:val="22"/>
        </w:rPr>
      </w:pPr>
      <w:r w:rsidRPr="002F664C">
        <w:rPr>
          <w:rFonts w:ascii="Arial" w:hAnsi="Arial" w:cs="Arial"/>
          <w:sz w:val="22"/>
          <w:szCs w:val="22"/>
        </w:rPr>
        <w:t>(5) Sv</w:t>
      </w:r>
      <w:r w:rsidR="000C3BA0" w:rsidRPr="002F664C">
        <w:rPr>
          <w:rFonts w:ascii="Arial" w:hAnsi="Arial" w:cs="Arial"/>
          <w:sz w:val="22"/>
          <w:szCs w:val="22"/>
        </w:rPr>
        <w:t xml:space="preserve">i organizacioni dijelovi </w:t>
      </w:r>
      <w:r w:rsidRPr="002F664C">
        <w:rPr>
          <w:rFonts w:ascii="Arial" w:hAnsi="Arial" w:cs="Arial"/>
          <w:sz w:val="22"/>
          <w:szCs w:val="22"/>
        </w:rPr>
        <w:t xml:space="preserve">koje je društvo iz stava </w:t>
      </w:r>
      <w:r w:rsidR="000C3BA0" w:rsidRPr="002F664C">
        <w:rPr>
          <w:rFonts w:ascii="Arial" w:hAnsi="Arial" w:cs="Arial"/>
          <w:sz w:val="22"/>
          <w:szCs w:val="22"/>
        </w:rPr>
        <w:t>(</w:t>
      </w:r>
      <w:r w:rsidRPr="002F664C">
        <w:rPr>
          <w:rFonts w:ascii="Arial" w:hAnsi="Arial" w:cs="Arial"/>
          <w:sz w:val="22"/>
          <w:szCs w:val="22"/>
        </w:rPr>
        <w:t>1</w:t>
      </w:r>
      <w:r w:rsidR="000C3BA0" w:rsidRPr="002F664C">
        <w:rPr>
          <w:rFonts w:ascii="Arial" w:hAnsi="Arial" w:cs="Arial"/>
          <w:sz w:val="22"/>
          <w:szCs w:val="22"/>
        </w:rPr>
        <w:t>)</w:t>
      </w:r>
      <w:r w:rsidRPr="002F664C">
        <w:rPr>
          <w:rFonts w:ascii="Arial" w:hAnsi="Arial" w:cs="Arial"/>
          <w:sz w:val="22"/>
          <w:szCs w:val="22"/>
        </w:rPr>
        <w:t xml:space="preserve"> ovog člana osnovalo u </w:t>
      </w:r>
      <w:r w:rsidR="000C3BA0" w:rsidRPr="002F664C">
        <w:rPr>
          <w:rFonts w:ascii="Arial" w:hAnsi="Arial" w:cs="Arial"/>
          <w:sz w:val="22"/>
          <w:szCs w:val="22"/>
        </w:rPr>
        <w:t>Federaciji</w:t>
      </w:r>
      <w:r w:rsidRPr="002F664C">
        <w:rPr>
          <w:rFonts w:ascii="Arial" w:hAnsi="Arial" w:cs="Arial"/>
          <w:sz w:val="22"/>
          <w:szCs w:val="22"/>
        </w:rPr>
        <w:t xml:space="preserve"> smatraju se jedn</w:t>
      </w:r>
      <w:r w:rsidR="000C3BA0" w:rsidRPr="002F664C">
        <w:rPr>
          <w:rFonts w:ascii="Arial" w:hAnsi="Arial" w:cs="Arial"/>
          <w:sz w:val="22"/>
          <w:szCs w:val="22"/>
        </w:rPr>
        <w:t xml:space="preserve">im organizacionim dijelom </w:t>
      </w:r>
      <w:r w:rsidRPr="002F664C">
        <w:rPr>
          <w:rFonts w:ascii="Arial" w:hAnsi="Arial" w:cs="Arial"/>
          <w:sz w:val="22"/>
          <w:szCs w:val="22"/>
        </w:rPr>
        <w:t xml:space="preserve">u smislu izvještavanja i praćenja od </w:t>
      </w:r>
      <w:r w:rsidR="00A32253" w:rsidRPr="00104E46">
        <w:rPr>
          <w:rFonts w:ascii="Arial" w:hAnsi="Arial" w:cs="Arial"/>
          <w:sz w:val="22"/>
          <w:szCs w:val="22"/>
        </w:rPr>
        <w:t>strane</w:t>
      </w:r>
      <w:r w:rsidR="00A32253">
        <w:rPr>
          <w:rFonts w:ascii="Arial" w:hAnsi="Arial" w:cs="Arial"/>
          <w:sz w:val="22"/>
          <w:szCs w:val="22"/>
        </w:rPr>
        <w:t xml:space="preserve"> </w:t>
      </w:r>
      <w:r w:rsidRPr="002F664C">
        <w:rPr>
          <w:rFonts w:ascii="Arial" w:hAnsi="Arial" w:cs="Arial"/>
          <w:sz w:val="22"/>
          <w:szCs w:val="22"/>
        </w:rPr>
        <w:t>Agencije.</w:t>
      </w:r>
    </w:p>
    <w:p w:rsidR="006F0DA8" w:rsidRPr="002F664C" w:rsidRDefault="006F0DA8" w:rsidP="006F0DA8">
      <w:pPr>
        <w:jc w:val="both"/>
        <w:rPr>
          <w:rFonts w:ascii="Arial" w:hAnsi="Arial" w:cs="Arial"/>
          <w:sz w:val="22"/>
          <w:szCs w:val="22"/>
        </w:rPr>
      </w:pPr>
      <w:r w:rsidRPr="002F664C">
        <w:rPr>
          <w:rFonts w:ascii="Arial" w:hAnsi="Arial" w:cs="Arial"/>
          <w:sz w:val="22"/>
          <w:szCs w:val="22"/>
        </w:rPr>
        <w:t xml:space="preserve">(6) </w:t>
      </w:r>
      <w:r w:rsidR="000C3BA0" w:rsidRPr="002F664C">
        <w:rPr>
          <w:rFonts w:ascii="Arial" w:hAnsi="Arial" w:cs="Arial"/>
          <w:sz w:val="22"/>
          <w:szCs w:val="22"/>
        </w:rPr>
        <w:t>Organizacioni dio</w:t>
      </w:r>
      <w:r w:rsidRPr="002F664C">
        <w:rPr>
          <w:rFonts w:ascii="Arial" w:hAnsi="Arial" w:cs="Arial"/>
          <w:sz w:val="22"/>
          <w:szCs w:val="22"/>
        </w:rPr>
        <w:t xml:space="preserve"> društva sa sjedištem u </w:t>
      </w:r>
      <w:r w:rsidR="000C3BA0" w:rsidRPr="002F664C">
        <w:rPr>
          <w:rFonts w:ascii="Arial" w:hAnsi="Arial" w:cs="Arial"/>
          <w:sz w:val="22"/>
          <w:szCs w:val="22"/>
        </w:rPr>
        <w:t>Republici Srpskoj</w:t>
      </w:r>
      <w:r w:rsidRPr="002F664C">
        <w:rPr>
          <w:rFonts w:ascii="Arial" w:hAnsi="Arial" w:cs="Arial"/>
          <w:sz w:val="22"/>
          <w:szCs w:val="22"/>
        </w:rPr>
        <w:t xml:space="preserve"> ili Brčko Distriktu, koj</w:t>
      </w:r>
      <w:r w:rsidR="000C3BA0" w:rsidRPr="002F664C">
        <w:rPr>
          <w:rFonts w:ascii="Arial" w:hAnsi="Arial" w:cs="Arial"/>
          <w:sz w:val="22"/>
          <w:szCs w:val="22"/>
        </w:rPr>
        <w:t>i</w:t>
      </w:r>
      <w:r w:rsidRPr="002F664C">
        <w:rPr>
          <w:rFonts w:ascii="Arial" w:hAnsi="Arial" w:cs="Arial"/>
          <w:sz w:val="22"/>
          <w:szCs w:val="22"/>
        </w:rPr>
        <w:t xml:space="preserve"> je dobi</w:t>
      </w:r>
      <w:r w:rsidR="000C3BA0" w:rsidRPr="002F664C">
        <w:rPr>
          <w:rFonts w:ascii="Arial" w:hAnsi="Arial" w:cs="Arial"/>
          <w:sz w:val="22"/>
          <w:szCs w:val="22"/>
        </w:rPr>
        <w:t>o</w:t>
      </w:r>
      <w:r w:rsidRPr="002F664C">
        <w:rPr>
          <w:rFonts w:ascii="Arial" w:hAnsi="Arial" w:cs="Arial"/>
          <w:sz w:val="22"/>
          <w:szCs w:val="22"/>
        </w:rPr>
        <w:t xml:space="preserve"> saglasnost u skladu sa stavom </w:t>
      </w:r>
      <w:r w:rsidR="000C3BA0" w:rsidRPr="002F664C">
        <w:rPr>
          <w:rFonts w:ascii="Arial" w:hAnsi="Arial" w:cs="Arial"/>
          <w:sz w:val="22"/>
          <w:szCs w:val="22"/>
        </w:rPr>
        <w:t>(</w:t>
      </w:r>
      <w:r w:rsidRPr="002F664C">
        <w:rPr>
          <w:rFonts w:ascii="Arial" w:hAnsi="Arial" w:cs="Arial"/>
          <w:sz w:val="22"/>
          <w:szCs w:val="22"/>
        </w:rPr>
        <w:t>2</w:t>
      </w:r>
      <w:r w:rsidR="000C3BA0" w:rsidRPr="002F664C">
        <w:rPr>
          <w:rFonts w:ascii="Arial" w:hAnsi="Arial" w:cs="Arial"/>
          <w:sz w:val="22"/>
          <w:szCs w:val="22"/>
        </w:rPr>
        <w:t>)</w:t>
      </w:r>
      <w:r w:rsidRPr="002F664C">
        <w:rPr>
          <w:rFonts w:ascii="Arial" w:hAnsi="Arial" w:cs="Arial"/>
          <w:sz w:val="22"/>
          <w:szCs w:val="22"/>
        </w:rPr>
        <w:t xml:space="preserve"> ovog člana, može izdavati elektronski novac samo na području </w:t>
      </w:r>
      <w:r w:rsidR="000C3BA0" w:rsidRPr="002F664C">
        <w:rPr>
          <w:rFonts w:ascii="Arial" w:hAnsi="Arial" w:cs="Arial"/>
          <w:sz w:val="22"/>
          <w:szCs w:val="22"/>
        </w:rPr>
        <w:t>Federacije</w:t>
      </w:r>
      <w:r w:rsidRPr="002F664C">
        <w:rPr>
          <w:rFonts w:ascii="Arial" w:hAnsi="Arial" w:cs="Arial"/>
          <w:sz w:val="22"/>
          <w:szCs w:val="22"/>
        </w:rPr>
        <w:t>.</w:t>
      </w:r>
    </w:p>
    <w:p w:rsidR="000C3BA0" w:rsidRPr="009865C0" w:rsidRDefault="000C3BA0" w:rsidP="000C3BA0">
      <w:pPr>
        <w:spacing w:after="0"/>
        <w:jc w:val="center"/>
        <w:rPr>
          <w:rFonts w:ascii="Arial" w:hAnsi="Arial" w:cs="Arial"/>
          <w:b/>
          <w:sz w:val="22"/>
          <w:szCs w:val="22"/>
        </w:rPr>
      </w:pPr>
      <w:r w:rsidRPr="009865C0">
        <w:rPr>
          <w:rFonts w:ascii="Arial" w:hAnsi="Arial" w:cs="Arial"/>
          <w:b/>
          <w:sz w:val="22"/>
          <w:szCs w:val="22"/>
        </w:rPr>
        <w:t>Član 4</w:t>
      </w:r>
      <w:r w:rsidR="0010689C">
        <w:rPr>
          <w:rFonts w:ascii="Arial" w:hAnsi="Arial" w:cs="Arial"/>
          <w:b/>
          <w:sz w:val="22"/>
          <w:szCs w:val="22"/>
        </w:rPr>
        <w:t>7</w:t>
      </w:r>
      <w:r w:rsidRPr="009865C0">
        <w:rPr>
          <w:rFonts w:ascii="Arial" w:hAnsi="Arial" w:cs="Arial"/>
          <w:b/>
          <w:sz w:val="22"/>
          <w:szCs w:val="22"/>
        </w:rPr>
        <w:t>.</w:t>
      </w:r>
    </w:p>
    <w:p w:rsidR="006F0DA8" w:rsidRPr="002F664C" w:rsidRDefault="000C3BA0" w:rsidP="000C3BA0">
      <w:pPr>
        <w:spacing w:after="0"/>
        <w:jc w:val="center"/>
        <w:rPr>
          <w:rFonts w:ascii="Arial" w:hAnsi="Arial" w:cs="Arial"/>
          <w:b/>
          <w:sz w:val="22"/>
          <w:szCs w:val="22"/>
        </w:rPr>
      </w:pPr>
      <w:r w:rsidRPr="009865C0">
        <w:rPr>
          <w:rFonts w:ascii="Arial" w:hAnsi="Arial" w:cs="Arial"/>
          <w:b/>
          <w:sz w:val="22"/>
          <w:szCs w:val="22"/>
        </w:rPr>
        <w:t>(</w:t>
      </w:r>
      <w:r w:rsidR="006F0DA8" w:rsidRPr="009865C0">
        <w:rPr>
          <w:rFonts w:ascii="Arial" w:hAnsi="Arial" w:cs="Arial"/>
          <w:b/>
          <w:sz w:val="22"/>
          <w:szCs w:val="22"/>
        </w:rPr>
        <w:t xml:space="preserve">Uslovi za osnivanje u </w:t>
      </w:r>
      <w:r w:rsidRPr="009865C0">
        <w:rPr>
          <w:rFonts w:ascii="Arial" w:hAnsi="Arial" w:cs="Arial"/>
          <w:b/>
          <w:sz w:val="22"/>
          <w:szCs w:val="22"/>
        </w:rPr>
        <w:t>Federaciji organizacionog dijela</w:t>
      </w:r>
      <w:r w:rsidR="006F0DA8" w:rsidRPr="009865C0">
        <w:rPr>
          <w:rFonts w:ascii="Arial" w:hAnsi="Arial" w:cs="Arial"/>
          <w:b/>
          <w:sz w:val="22"/>
          <w:szCs w:val="22"/>
        </w:rPr>
        <w:t xml:space="preserve"> društva sa sjedištem u </w:t>
      </w:r>
      <w:r w:rsidRPr="009865C0">
        <w:rPr>
          <w:rFonts w:ascii="Arial" w:hAnsi="Arial" w:cs="Arial"/>
          <w:b/>
          <w:sz w:val="22"/>
          <w:szCs w:val="22"/>
        </w:rPr>
        <w:t>Republici Srpskoj</w:t>
      </w:r>
      <w:r w:rsidR="006F0DA8" w:rsidRPr="009865C0">
        <w:rPr>
          <w:rFonts w:ascii="Arial" w:hAnsi="Arial" w:cs="Arial"/>
          <w:b/>
          <w:sz w:val="22"/>
          <w:szCs w:val="22"/>
        </w:rPr>
        <w:t xml:space="preserve"> ili Brčko Distriktu</w:t>
      </w:r>
      <w:r w:rsidRPr="009865C0">
        <w:rPr>
          <w:rFonts w:ascii="Arial" w:hAnsi="Arial" w:cs="Arial"/>
          <w:b/>
          <w:sz w:val="22"/>
          <w:szCs w:val="22"/>
        </w:rPr>
        <w:t>)</w:t>
      </w:r>
    </w:p>
    <w:p w:rsidR="000C3BA0" w:rsidRPr="002F664C" w:rsidRDefault="000C3BA0" w:rsidP="000C3BA0">
      <w:pPr>
        <w:spacing w:after="0"/>
        <w:jc w:val="center"/>
        <w:rPr>
          <w:rFonts w:ascii="Arial" w:hAnsi="Arial" w:cs="Arial"/>
          <w:b/>
          <w:sz w:val="22"/>
          <w:szCs w:val="22"/>
        </w:rPr>
      </w:pPr>
    </w:p>
    <w:p w:rsidR="006F0DA8" w:rsidRPr="002F664C" w:rsidRDefault="006F0DA8" w:rsidP="006F0DA8">
      <w:pPr>
        <w:jc w:val="both"/>
        <w:rPr>
          <w:rFonts w:ascii="Arial" w:hAnsi="Arial" w:cs="Arial"/>
          <w:sz w:val="22"/>
          <w:szCs w:val="22"/>
        </w:rPr>
      </w:pPr>
      <w:r w:rsidRPr="002F664C">
        <w:rPr>
          <w:rFonts w:ascii="Arial" w:hAnsi="Arial" w:cs="Arial"/>
          <w:sz w:val="22"/>
          <w:szCs w:val="22"/>
        </w:rPr>
        <w:t>(1) Društvo sa sjedištem u B</w:t>
      </w:r>
      <w:r w:rsidR="000C3BA0" w:rsidRPr="002F664C">
        <w:rPr>
          <w:rFonts w:ascii="Arial" w:hAnsi="Arial" w:cs="Arial"/>
          <w:sz w:val="22"/>
          <w:szCs w:val="22"/>
        </w:rPr>
        <w:t>osni i Hercegovini</w:t>
      </w:r>
      <w:r w:rsidRPr="002F664C">
        <w:rPr>
          <w:rFonts w:ascii="Arial" w:hAnsi="Arial" w:cs="Arial"/>
          <w:sz w:val="22"/>
          <w:szCs w:val="22"/>
        </w:rPr>
        <w:t xml:space="preserve">, a izvan </w:t>
      </w:r>
      <w:r w:rsidR="000C3BA0" w:rsidRPr="002F664C">
        <w:rPr>
          <w:rFonts w:ascii="Arial" w:hAnsi="Arial" w:cs="Arial"/>
          <w:sz w:val="22"/>
          <w:szCs w:val="22"/>
        </w:rPr>
        <w:t>Federacije</w:t>
      </w:r>
      <w:r w:rsidRPr="002F664C">
        <w:rPr>
          <w:rFonts w:ascii="Arial" w:hAnsi="Arial" w:cs="Arial"/>
          <w:sz w:val="22"/>
          <w:szCs w:val="22"/>
        </w:rPr>
        <w:t xml:space="preserve"> koje namjerava da izdaje elektronski novac u </w:t>
      </w:r>
      <w:r w:rsidR="000C3BA0" w:rsidRPr="002F664C">
        <w:rPr>
          <w:rFonts w:ascii="Arial" w:hAnsi="Arial" w:cs="Arial"/>
          <w:sz w:val="22"/>
          <w:szCs w:val="22"/>
        </w:rPr>
        <w:t>Federaciji</w:t>
      </w:r>
      <w:r w:rsidRPr="002F664C">
        <w:rPr>
          <w:rFonts w:ascii="Arial" w:hAnsi="Arial" w:cs="Arial"/>
          <w:sz w:val="22"/>
          <w:szCs w:val="22"/>
        </w:rPr>
        <w:t xml:space="preserve"> putem </w:t>
      </w:r>
      <w:r w:rsidR="000C3BA0" w:rsidRPr="002F664C">
        <w:rPr>
          <w:rFonts w:ascii="Arial" w:hAnsi="Arial" w:cs="Arial"/>
          <w:sz w:val="22"/>
          <w:szCs w:val="22"/>
        </w:rPr>
        <w:t>organizacionog dijela</w:t>
      </w:r>
      <w:r w:rsidRPr="002F664C">
        <w:rPr>
          <w:rFonts w:ascii="Arial" w:hAnsi="Arial" w:cs="Arial"/>
          <w:sz w:val="22"/>
          <w:szCs w:val="22"/>
        </w:rPr>
        <w:t xml:space="preserve"> dužno je, pored uslova iz člana </w:t>
      </w:r>
      <w:r w:rsidR="0010689C">
        <w:rPr>
          <w:rFonts w:ascii="Arial" w:hAnsi="Arial" w:cs="Arial"/>
          <w:sz w:val="22"/>
          <w:szCs w:val="22"/>
        </w:rPr>
        <w:t>23</w:t>
      </w:r>
      <w:r w:rsidRPr="002F664C">
        <w:rPr>
          <w:rFonts w:ascii="Arial" w:hAnsi="Arial" w:cs="Arial"/>
          <w:sz w:val="22"/>
          <w:szCs w:val="22"/>
        </w:rPr>
        <w:t xml:space="preserve">. stav </w:t>
      </w:r>
      <w:r w:rsidR="000C3BA0" w:rsidRPr="002F664C">
        <w:rPr>
          <w:rFonts w:ascii="Arial" w:hAnsi="Arial" w:cs="Arial"/>
          <w:sz w:val="22"/>
          <w:szCs w:val="22"/>
        </w:rPr>
        <w:t>(</w:t>
      </w:r>
      <w:r w:rsidRPr="002F664C">
        <w:rPr>
          <w:rFonts w:ascii="Arial" w:hAnsi="Arial" w:cs="Arial"/>
          <w:sz w:val="22"/>
          <w:szCs w:val="22"/>
        </w:rPr>
        <w:t>1</w:t>
      </w:r>
      <w:r w:rsidR="000C3BA0" w:rsidRPr="002F664C">
        <w:rPr>
          <w:rFonts w:ascii="Arial" w:hAnsi="Arial" w:cs="Arial"/>
          <w:sz w:val="22"/>
          <w:szCs w:val="22"/>
        </w:rPr>
        <w:t>)</w:t>
      </w:r>
      <w:r w:rsidRPr="002F664C">
        <w:rPr>
          <w:rFonts w:ascii="Arial" w:hAnsi="Arial" w:cs="Arial"/>
          <w:sz w:val="22"/>
          <w:szCs w:val="22"/>
        </w:rPr>
        <w:t xml:space="preserve"> ovog zakona, ispuni</w:t>
      </w:r>
      <w:r w:rsidR="00BC4318">
        <w:rPr>
          <w:rFonts w:ascii="Arial" w:hAnsi="Arial" w:cs="Arial"/>
          <w:sz w:val="22"/>
          <w:szCs w:val="22"/>
        </w:rPr>
        <w:t>ti</w:t>
      </w:r>
      <w:r w:rsidRPr="002F664C">
        <w:rPr>
          <w:rFonts w:ascii="Arial" w:hAnsi="Arial" w:cs="Arial"/>
          <w:sz w:val="22"/>
          <w:szCs w:val="22"/>
        </w:rPr>
        <w:t xml:space="preserve"> i sljedeće uslove:</w:t>
      </w:r>
    </w:p>
    <w:p w:rsidR="006F0DA8" w:rsidRPr="002F664C" w:rsidRDefault="00BC4318" w:rsidP="006F0DA8">
      <w:pPr>
        <w:jc w:val="both"/>
        <w:rPr>
          <w:rFonts w:ascii="Arial" w:hAnsi="Arial" w:cs="Arial"/>
          <w:sz w:val="22"/>
          <w:szCs w:val="22"/>
        </w:rPr>
      </w:pPr>
      <w:r>
        <w:rPr>
          <w:rFonts w:ascii="Arial" w:hAnsi="Arial" w:cs="Arial"/>
          <w:sz w:val="22"/>
          <w:szCs w:val="22"/>
        </w:rPr>
        <w:t>a</w:t>
      </w:r>
      <w:r w:rsidR="006F0DA8" w:rsidRPr="002F664C">
        <w:rPr>
          <w:rFonts w:ascii="Arial" w:hAnsi="Arial" w:cs="Arial"/>
          <w:sz w:val="22"/>
          <w:szCs w:val="22"/>
        </w:rPr>
        <w:t>) da je finansijski, upravljački, organizacijski, kadrovski i tehnički sposobno poslovati u skladu sa odredbama ovog zakona,</w:t>
      </w:r>
    </w:p>
    <w:p w:rsidR="006F0DA8" w:rsidRPr="002F664C" w:rsidRDefault="00BC4318" w:rsidP="006F0DA8">
      <w:pPr>
        <w:jc w:val="both"/>
        <w:rPr>
          <w:rFonts w:ascii="Arial" w:hAnsi="Arial" w:cs="Arial"/>
          <w:sz w:val="22"/>
          <w:szCs w:val="22"/>
        </w:rPr>
      </w:pPr>
      <w:r>
        <w:rPr>
          <w:rFonts w:ascii="Arial" w:hAnsi="Arial" w:cs="Arial"/>
          <w:sz w:val="22"/>
          <w:szCs w:val="22"/>
        </w:rPr>
        <w:t>b</w:t>
      </w:r>
      <w:r w:rsidR="006F0DA8" w:rsidRPr="002F664C">
        <w:rPr>
          <w:rFonts w:ascii="Arial" w:hAnsi="Arial" w:cs="Arial"/>
          <w:sz w:val="22"/>
          <w:szCs w:val="22"/>
        </w:rPr>
        <w:t xml:space="preserve">) da je </w:t>
      </w:r>
      <w:r w:rsidR="000C3BA0" w:rsidRPr="002F664C">
        <w:rPr>
          <w:rFonts w:ascii="Arial" w:hAnsi="Arial" w:cs="Arial"/>
          <w:sz w:val="22"/>
          <w:szCs w:val="22"/>
        </w:rPr>
        <w:t xml:space="preserve">društvo </w:t>
      </w:r>
      <w:r w:rsidR="006F0DA8" w:rsidRPr="002F664C">
        <w:rPr>
          <w:rFonts w:ascii="Arial" w:hAnsi="Arial" w:cs="Arial"/>
          <w:sz w:val="22"/>
          <w:szCs w:val="22"/>
        </w:rPr>
        <w:t xml:space="preserve">najmanje tri godine upisano u </w:t>
      </w:r>
      <w:r w:rsidR="000C3BA0" w:rsidRPr="002F664C">
        <w:rPr>
          <w:rFonts w:ascii="Arial" w:hAnsi="Arial" w:cs="Arial"/>
          <w:sz w:val="22"/>
          <w:szCs w:val="22"/>
        </w:rPr>
        <w:t xml:space="preserve">sudski </w:t>
      </w:r>
      <w:r w:rsidR="006F0DA8" w:rsidRPr="002F664C">
        <w:rPr>
          <w:rFonts w:ascii="Arial" w:hAnsi="Arial" w:cs="Arial"/>
          <w:sz w:val="22"/>
          <w:szCs w:val="22"/>
        </w:rPr>
        <w:t>registar</w:t>
      </w:r>
      <w:r w:rsidR="000C3BA0" w:rsidRPr="002F664C">
        <w:rPr>
          <w:rFonts w:ascii="Arial" w:hAnsi="Arial" w:cs="Arial"/>
          <w:sz w:val="22"/>
          <w:szCs w:val="22"/>
        </w:rPr>
        <w:t>,</w:t>
      </w:r>
    </w:p>
    <w:p w:rsidR="006F0DA8" w:rsidRPr="002F664C" w:rsidRDefault="00BC4318" w:rsidP="006F0DA8">
      <w:pPr>
        <w:jc w:val="both"/>
        <w:rPr>
          <w:rFonts w:ascii="Arial" w:hAnsi="Arial" w:cs="Arial"/>
          <w:sz w:val="22"/>
          <w:szCs w:val="22"/>
        </w:rPr>
      </w:pPr>
      <w:r>
        <w:rPr>
          <w:rFonts w:ascii="Arial" w:hAnsi="Arial" w:cs="Arial"/>
          <w:sz w:val="22"/>
          <w:szCs w:val="22"/>
        </w:rPr>
        <w:t>c</w:t>
      </w:r>
      <w:r w:rsidR="006F0DA8" w:rsidRPr="002F664C">
        <w:rPr>
          <w:rFonts w:ascii="Arial" w:hAnsi="Arial" w:cs="Arial"/>
          <w:sz w:val="22"/>
          <w:szCs w:val="22"/>
        </w:rPr>
        <w:t xml:space="preserve">) da su osigurani uslovi za poslovanje </w:t>
      </w:r>
      <w:r w:rsidR="000C3BA0" w:rsidRPr="002F664C">
        <w:rPr>
          <w:rFonts w:ascii="Arial" w:hAnsi="Arial" w:cs="Arial"/>
          <w:sz w:val="22"/>
          <w:szCs w:val="22"/>
        </w:rPr>
        <w:t>organizacionog dijela</w:t>
      </w:r>
      <w:r w:rsidR="006F0DA8" w:rsidRPr="002F664C">
        <w:rPr>
          <w:rFonts w:ascii="Arial" w:hAnsi="Arial" w:cs="Arial"/>
          <w:sz w:val="22"/>
          <w:szCs w:val="22"/>
        </w:rPr>
        <w:t xml:space="preserve"> u </w:t>
      </w:r>
      <w:r w:rsidR="000C3BA0" w:rsidRPr="002F664C">
        <w:rPr>
          <w:rFonts w:ascii="Arial" w:hAnsi="Arial" w:cs="Arial"/>
          <w:sz w:val="22"/>
          <w:szCs w:val="22"/>
        </w:rPr>
        <w:t>Federaciji</w:t>
      </w:r>
      <w:r w:rsidR="006F0DA8" w:rsidRPr="002F664C">
        <w:rPr>
          <w:rFonts w:ascii="Arial" w:hAnsi="Arial" w:cs="Arial"/>
          <w:sz w:val="22"/>
          <w:szCs w:val="22"/>
        </w:rPr>
        <w:t xml:space="preserve"> u skladu sa ovim zakonom,</w:t>
      </w:r>
    </w:p>
    <w:p w:rsidR="006F0DA8" w:rsidRPr="002F664C" w:rsidRDefault="00BC4318" w:rsidP="006F0DA8">
      <w:pPr>
        <w:jc w:val="both"/>
        <w:rPr>
          <w:rFonts w:ascii="Arial" w:hAnsi="Arial" w:cs="Arial"/>
          <w:sz w:val="22"/>
          <w:szCs w:val="22"/>
        </w:rPr>
      </w:pPr>
      <w:r>
        <w:rPr>
          <w:rFonts w:ascii="Arial" w:hAnsi="Arial" w:cs="Arial"/>
          <w:sz w:val="22"/>
          <w:szCs w:val="22"/>
        </w:rPr>
        <w:t>d</w:t>
      </w:r>
      <w:r w:rsidR="006F0DA8" w:rsidRPr="002F664C">
        <w:rPr>
          <w:rFonts w:ascii="Arial" w:hAnsi="Arial" w:cs="Arial"/>
          <w:sz w:val="22"/>
          <w:szCs w:val="22"/>
        </w:rPr>
        <w:t xml:space="preserve">) da društvo ili lica iz člana </w:t>
      </w:r>
      <w:r w:rsidR="0010689C">
        <w:rPr>
          <w:rFonts w:ascii="Arial" w:hAnsi="Arial" w:cs="Arial"/>
          <w:sz w:val="22"/>
          <w:szCs w:val="22"/>
        </w:rPr>
        <w:t>23</w:t>
      </w:r>
      <w:r w:rsidR="006F0DA8" w:rsidRPr="00BC4318">
        <w:rPr>
          <w:rFonts w:ascii="Arial" w:hAnsi="Arial" w:cs="Arial"/>
          <w:sz w:val="22"/>
          <w:szCs w:val="22"/>
        </w:rPr>
        <w:t xml:space="preserve">. </w:t>
      </w:r>
      <w:r w:rsidR="006F0DA8" w:rsidRPr="002F664C">
        <w:rPr>
          <w:rFonts w:ascii="Arial" w:hAnsi="Arial" w:cs="Arial"/>
          <w:sz w:val="22"/>
          <w:szCs w:val="22"/>
        </w:rPr>
        <w:t xml:space="preserve">stav </w:t>
      </w:r>
      <w:r w:rsidR="000C3BA0" w:rsidRPr="002F664C">
        <w:rPr>
          <w:rFonts w:ascii="Arial" w:hAnsi="Arial" w:cs="Arial"/>
          <w:sz w:val="22"/>
          <w:szCs w:val="22"/>
        </w:rPr>
        <w:t>(</w:t>
      </w:r>
      <w:r w:rsidR="006F0DA8" w:rsidRPr="002F664C">
        <w:rPr>
          <w:rFonts w:ascii="Arial" w:hAnsi="Arial" w:cs="Arial"/>
          <w:sz w:val="22"/>
          <w:szCs w:val="22"/>
        </w:rPr>
        <w:t>1</w:t>
      </w:r>
      <w:r w:rsidR="000C3BA0" w:rsidRPr="002F664C">
        <w:rPr>
          <w:rFonts w:ascii="Arial" w:hAnsi="Arial" w:cs="Arial"/>
          <w:sz w:val="22"/>
          <w:szCs w:val="22"/>
        </w:rPr>
        <w:t>)</w:t>
      </w:r>
      <w:r w:rsidR="006F0DA8" w:rsidRPr="002F664C">
        <w:rPr>
          <w:rFonts w:ascii="Arial" w:hAnsi="Arial" w:cs="Arial"/>
          <w:sz w:val="22"/>
          <w:szCs w:val="22"/>
        </w:rPr>
        <w:t xml:space="preserve"> t</w:t>
      </w:r>
      <w:r w:rsidR="000C3BA0" w:rsidRPr="002F664C">
        <w:rPr>
          <w:rFonts w:ascii="Arial" w:hAnsi="Arial" w:cs="Arial"/>
          <w:sz w:val="22"/>
          <w:szCs w:val="22"/>
        </w:rPr>
        <w:t>ač.</w:t>
      </w:r>
      <w:r w:rsidR="006F0DA8" w:rsidRPr="002F664C">
        <w:rPr>
          <w:rFonts w:ascii="Arial" w:hAnsi="Arial" w:cs="Arial"/>
          <w:sz w:val="22"/>
          <w:szCs w:val="22"/>
        </w:rPr>
        <w:t xml:space="preserve"> </w:t>
      </w:r>
      <w:r>
        <w:rPr>
          <w:rFonts w:ascii="Arial" w:hAnsi="Arial" w:cs="Arial"/>
          <w:sz w:val="22"/>
          <w:szCs w:val="22"/>
        </w:rPr>
        <w:t>s</w:t>
      </w:r>
      <w:r w:rsidR="006F0DA8" w:rsidRPr="002F664C">
        <w:rPr>
          <w:rFonts w:ascii="Arial" w:hAnsi="Arial" w:cs="Arial"/>
          <w:sz w:val="22"/>
          <w:szCs w:val="22"/>
        </w:rPr>
        <w:t xml:space="preserve">) i </w:t>
      </w:r>
      <w:r>
        <w:rPr>
          <w:rFonts w:ascii="Arial" w:hAnsi="Arial" w:cs="Arial"/>
          <w:sz w:val="22"/>
          <w:szCs w:val="22"/>
        </w:rPr>
        <w:t>t</w:t>
      </w:r>
      <w:r w:rsidR="006F0DA8" w:rsidRPr="002F664C">
        <w:rPr>
          <w:rFonts w:ascii="Arial" w:hAnsi="Arial" w:cs="Arial"/>
          <w:sz w:val="22"/>
          <w:szCs w:val="22"/>
        </w:rPr>
        <w:t xml:space="preserve">) ovog zakona nisu na bilo koji način povezana s pranjem novca i finansiranjem </w:t>
      </w:r>
      <w:r w:rsidR="000C3BA0" w:rsidRPr="002F664C">
        <w:rPr>
          <w:rFonts w:ascii="Arial" w:hAnsi="Arial" w:cs="Arial"/>
          <w:sz w:val="22"/>
          <w:szCs w:val="22"/>
        </w:rPr>
        <w:t>terorističkih aktivnosti</w:t>
      </w:r>
      <w:r w:rsidR="006F0DA8" w:rsidRPr="002F664C">
        <w:rPr>
          <w:rFonts w:ascii="Arial" w:hAnsi="Arial" w:cs="Arial"/>
          <w:sz w:val="22"/>
          <w:szCs w:val="22"/>
        </w:rPr>
        <w:t>,</w:t>
      </w:r>
    </w:p>
    <w:p w:rsidR="006F0DA8" w:rsidRPr="002F664C" w:rsidRDefault="00BC4318" w:rsidP="006F0DA8">
      <w:pPr>
        <w:jc w:val="both"/>
        <w:rPr>
          <w:rFonts w:ascii="Arial" w:hAnsi="Arial" w:cs="Arial"/>
          <w:sz w:val="22"/>
          <w:szCs w:val="22"/>
        </w:rPr>
      </w:pPr>
      <w:r>
        <w:rPr>
          <w:rFonts w:ascii="Arial" w:hAnsi="Arial" w:cs="Arial"/>
          <w:sz w:val="22"/>
          <w:szCs w:val="22"/>
        </w:rPr>
        <w:t>e</w:t>
      </w:r>
      <w:r w:rsidR="006F0DA8" w:rsidRPr="002F664C">
        <w:rPr>
          <w:rFonts w:ascii="Arial" w:hAnsi="Arial" w:cs="Arial"/>
          <w:sz w:val="22"/>
          <w:szCs w:val="22"/>
        </w:rPr>
        <w:t>) da ima dozvolu za izdavanje elektronskog novca nadležnog organa prema sjedištu,</w:t>
      </w:r>
    </w:p>
    <w:p w:rsidR="006F0DA8" w:rsidRPr="002F664C" w:rsidRDefault="00BC4318" w:rsidP="006F0DA8">
      <w:pPr>
        <w:jc w:val="both"/>
        <w:rPr>
          <w:rFonts w:ascii="Arial" w:hAnsi="Arial" w:cs="Arial"/>
          <w:sz w:val="22"/>
          <w:szCs w:val="22"/>
        </w:rPr>
      </w:pPr>
      <w:r>
        <w:rPr>
          <w:rFonts w:ascii="Arial" w:hAnsi="Arial" w:cs="Arial"/>
          <w:sz w:val="22"/>
          <w:szCs w:val="22"/>
        </w:rPr>
        <w:t>f</w:t>
      </w:r>
      <w:r w:rsidR="006F0DA8" w:rsidRPr="002F664C">
        <w:rPr>
          <w:rFonts w:ascii="Arial" w:hAnsi="Arial" w:cs="Arial"/>
          <w:sz w:val="22"/>
          <w:szCs w:val="22"/>
        </w:rPr>
        <w:t xml:space="preserve">) da ima akt nadležnog organa u </w:t>
      </w:r>
      <w:r w:rsidR="000C3BA0" w:rsidRPr="002F664C">
        <w:rPr>
          <w:rFonts w:ascii="Arial" w:hAnsi="Arial" w:cs="Arial"/>
          <w:sz w:val="22"/>
          <w:szCs w:val="22"/>
        </w:rPr>
        <w:t>Republici Srpskoj</w:t>
      </w:r>
      <w:r w:rsidR="006F0DA8" w:rsidRPr="002F664C">
        <w:rPr>
          <w:rFonts w:ascii="Arial" w:hAnsi="Arial" w:cs="Arial"/>
          <w:sz w:val="22"/>
          <w:szCs w:val="22"/>
        </w:rPr>
        <w:t xml:space="preserve"> ili Brčko Distriktu kojim se odobrava osnivanje </w:t>
      </w:r>
      <w:r w:rsidR="000C3BA0" w:rsidRPr="002F664C">
        <w:rPr>
          <w:rFonts w:ascii="Arial" w:hAnsi="Arial" w:cs="Arial"/>
          <w:sz w:val="22"/>
          <w:szCs w:val="22"/>
        </w:rPr>
        <w:t>organizacionog dijela</w:t>
      </w:r>
      <w:r w:rsidR="006F0DA8" w:rsidRPr="002F664C">
        <w:rPr>
          <w:rFonts w:ascii="Arial" w:hAnsi="Arial" w:cs="Arial"/>
          <w:sz w:val="22"/>
          <w:szCs w:val="22"/>
        </w:rPr>
        <w:t xml:space="preserve"> u </w:t>
      </w:r>
      <w:r w:rsidR="000C3BA0" w:rsidRPr="002F664C">
        <w:rPr>
          <w:rFonts w:ascii="Arial" w:hAnsi="Arial" w:cs="Arial"/>
          <w:sz w:val="22"/>
          <w:szCs w:val="22"/>
        </w:rPr>
        <w:t>Federaciji</w:t>
      </w:r>
      <w:r w:rsidR="006F0DA8" w:rsidRPr="002F664C">
        <w:rPr>
          <w:rFonts w:ascii="Arial" w:hAnsi="Arial" w:cs="Arial"/>
          <w:sz w:val="22"/>
          <w:szCs w:val="22"/>
        </w:rPr>
        <w:t>.</w:t>
      </w:r>
    </w:p>
    <w:p w:rsidR="006F0DA8" w:rsidRPr="002F664C" w:rsidRDefault="006F0DA8" w:rsidP="006F0DA8">
      <w:pPr>
        <w:jc w:val="both"/>
        <w:rPr>
          <w:rFonts w:ascii="Arial" w:hAnsi="Arial" w:cs="Arial"/>
          <w:sz w:val="22"/>
          <w:szCs w:val="22"/>
        </w:rPr>
      </w:pPr>
      <w:r w:rsidRPr="002F664C">
        <w:rPr>
          <w:rFonts w:ascii="Arial" w:hAnsi="Arial" w:cs="Arial"/>
          <w:sz w:val="22"/>
          <w:szCs w:val="22"/>
        </w:rPr>
        <w:t xml:space="preserve">(2) Odredbe ovog zakona koje se odnose na društva sa sjedištem u </w:t>
      </w:r>
      <w:r w:rsidR="000C3BA0" w:rsidRPr="002F664C">
        <w:rPr>
          <w:rFonts w:ascii="Arial" w:hAnsi="Arial" w:cs="Arial"/>
          <w:sz w:val="22"/>
          <w:szCs w:val="22"/>
        </w:rPr>
        <w:t>Federaciji</w:t>
      </w:r>
      <w:r w:rsidRPr="002F664C">
        <w:rPr>
          <w:rFonts w:ascii="Arial" w:hAnsi="Arial" w:cs="Arial"/>
          <w:sz w:val="22"/>
          <w:szCs w:val="22"/>
        </w:rPr>
        <w:t xml:space="preserve"> primjenjuju se i na poslovanje </w:t>
      </w:r>
      <w:r w:rsidR="000C3BA0" w:rsidRPr="002F664C">
        <w:rPr>
          <w:rFonts w:ascii="Arial" w:hAnsi="Arial" w:cs="Arial"/>
          <w:sz w:val="22"/>
          <w:szCs w:val="22"/>
        </w:rPr>
        <w:t>organizacionog dijela</w:t>
      </w:r>
      <w:r w:rsidRPr="002F664C">
        <w:rPr>
          <w:rFonts w:ascii="Arial" w:hAnsi="Arial" w:cs="Arial"/>
          <w:sz w:val="22"/>
          <w:szCs w:val="22"/>
        </w:rPr>
        <w:t xml:space="preserve"> društva sa sjedištem u </w:t>
      </w:r>
      <w:r w:rsidR="000C3BA0" w:rsidRPr="002F664C">
        <w:rPr>
          <w:rFonts w:ascii="Arial" w:hAnsi="Arial" w:cs="Arial"/>
          <w:sz w:val="22"/>
          <w:szCs w:val="22"/>
        </w:rPr>
        <w:t>Republici Srpskoj</w:t>
      </w:r>
      <w:r w:rsidRPr="002F664C">
        <w:rPr>
          <w:rFonts w:ascii="Arial" w:hAnsi="Arial" w:cs="Arial"/>
          <w:sz w:val="22"/>
          <w:szCs w:val="22"/>
        </w:rPr>
        <w:t xml:space="preserve"> ili Brčko Distriktu, osim ako pojedinim odredbama ovog zakona nije drugačije propisano.</w:t>
      </w:r>
    </w:p>
    <w:p w:rsidR="00C153C9" w:rsidRPr="002F664C" w:rsidRDefault="006F0DA8" w:rsidP="006F0DA8">
      <w:pPr>
        <w:jc w:val="both"/>
        <w:rPr>
          <w:rFonts w:ascii="Arial" w:hAnsi="Arial" w:cs="Arial"/>
          <w:sz w:val="22"/>
          <w:szCs w:val="22"/>
        </w:rPr>
      </w:pPr>
      <w:r w:rsidRPr="002F664C">
        <w:rPr>
          <w:rFonts w:ascii="Arial" w:hAnsi="Arial" w:cs="Arial"/>
          <w:sz w:val="22"/>
          <w:szCs w:val="22"/>
        </w:rPr>
        <w:t xml:space="preserve">(3) Agencija donosi akt kojim detaljnije uređuje uslove za osnivanje </w:t>
      </w:r>
      <w:r w:rsidR="000C3BA0" w:rsidRPr="002F664C">
        <w:rPr>
          <w:rFonts w:ascii="Arial" w:hAnsi="Arial" w:cs="Arial"/>
          <w:sz w:val="22"/>
          <w:szCs w:val="22"/>
        </w:rPr>
        <w:t>organizacionog dijela</w:t>
      </w:r>
      <w:r w:rsidRPr="002F664C">
        <w:rPr>
          <w:rFonts w:ascii="Arial" w:hAnsi="Arial" w:cs="Arial"/>
          <w:sz w:val="22"/>
          <w:szCs w:val="22"/>
        </w:rPr>
        <w:t xml:space="preserve">, kao i vrstu podataka, rokove i način na koji </w:t>
      </w:r>
      <w:r w:rsidR="00D0671C" w:rsidRPr="00156915">
        <w:rPr>
          <w:rFonts w:ascii="Arial" w:hAnsi="Arial" w:cs="Arial"/>
          <w:sz w:val="22"/>
          <w:szCs w:val="22"/>
        </w:rPr>
        <w:t>organizacioni dio</w:t>
      </w:r>
      <w:r w:rsidR="00DF691A" w:rsidRPr="002F664C">
        <w:rPr>
          <w:rFonts w:ascii="Arial" w:hAnsi="Arial" w:cs="Arial"/>
          <w:sz w:val="22"/>
          <w:szCs w:val="22"/>
        </w:rPr>
        <w:t xml:space="preserve"> </w:t>
      </w:r>
      <w:r w:rsidRPr="002F664C">
        <w:rPr>
          <w:rFonts w:ascii="Arial" w:hAnsi="Arial" w:cs="Arial"/>
          <w:sz w:val="22"/>
          <w:szCs w:val="22"/>
        </w:rPr>
        <w:t>izvještava Agenciju.</w:t>
      </w:r>
    </w:p>
    <w:p w:rsidR="0012047D" w:rsidRPr="002F664C" w:rsidRDefault="0012047D" w:rsidP="0012047D">
      <w:pPr>
        <w:spacing w:after="0"/>
        <w:jc w:val="center"/>
        <w:rPr>
          <w:rFonts w:ascii="Arial" w:hAnsi="Arial" w:cs="Arial"/>
          <w:b/>
          <w:i/>
          <w:sz w:val="22"/>
          <w:szCs w:val="22"/>
        </w:rPr>
      </w:pPr>
    </w:p>
    <w:p w:rsidR="00B4582C" w:rsidRDefault="00B4582C" w:rsidP="000152D5">
      <w:pPr>
        <w:spacing w:after="0"/>
        <w:jc w:val="center"/>
        <w:rPr>
          <w:rFonts w:ascii="Arial" w:hAnsi="Arial" w:cs="Arial"/>
          <w:b/>
          <w:sz w:val="22"/>
          <w:szCs w:val="22"/>
        </w:rPr>
      </w:pPr>
    </w:p>
    <w:p w:rsidR="000152D5" w:rsidRPr="002F664C" w:rsidRDefault="000152D5" w:rsidP="000152D5">
      <w:pPr>
        <w:spacing w:after="0"/>
        <w:jc w:val="center"/>
        <w:rPr>
          <w:rFonts w:ascii="Arial" w:hAnsi="Arial" w:cs="Arial"/>
          <w:b/>
          <w:sz w:val="22"/>
          <w:szCs w:val="22"/>
        </w:rPr>
      </w:pPr>
      <w:r w:rsidRPr="002F664C">
        <w:rPr>
          <w:rFonts w:ascii="Arial" w:hAnsi="Arial" w:cs="Arial"/>
          <w:b/>
          <w:sz w:val="22"/>
          <w:szCs w:val="22"/>
        </w:rPr>
        <w:t>Član 4</w:t>
      </w:r>
      <w:r w:rsidR="0010689C">
        <w:rPr>
          <w:rFonts w:ascii="Arial" w:hAnsi="Arial" w:cs="Arial"/>
          <w:b/>
          <w:sz w:val="22"/>
          <w:szCs w:val="22"/>
        </w:rPr>
        <w:t>8</w:t>
      </w:r>
      <w:r w:rsidRPr="002F664C">
        <w:rPr>
          <w:rFonts w:ascii="Arial" w:hAnsi="Arial" w:cs="Arial"/>
          <w:b/>
          <w:sz w:val="22"/>
          <w:szCs w:val="22"/>
        </w:rPr>
        <w:t>.</w:t>
      </w:r>
    </w:p>
    <w:p w:rsidR="000152D5" w:rsidRPr="002F664C" w:rsidRDefault="000152D5" w:rsidP="000152D5">
      <w:pPr>
        <w:spacing w:after="0"/>
        <w:jc w:val="center"/>
        <w:rPr>
          <w:rFonts w:ascii="Arial" w:hAnsi="Arial" w:cs="Arial"/>
          <w:b/>
          <w:sz w:val="22"/>
          <w:szCs w:val="22"/>
        </w:rPr>
      </w:pPr>
      <w:r w:rsidRPr="002F664C">
        <w:rPr>
          <w:rFonts w:ascii="Arial" w:hAnsi="Arial" w:cs="Arial"/>
          <w:b/>
          <w:sz w:val="22"/>
          <w:szCs w:val="22"/>
        </w:rPr>
        <w:t>(Sprječavanje pranja novca i finansiranja terorističkih aktivnosti)</w:t>
      </w:r>
    </w:p>
    <w:p w:rsidR="000152D5" w:rsidRPr="002F664C" w:rsidRDefault="000152D5" w:rsidP="000152D5">
      <w:pPr>
        <w:spacing w:after="0"/>
        <w:jc w:val="center"/>
        <w:rPr>
          <w:rFonts w:ascii="Arial" w:hAnsi="Arial" w:cs="Arial"/>
          <w:b/>
          <w:sz w:val="22"/>
          <w:szCs w:val="22"/>
        </w:rPr>
      </w:pPr>
    </w:p>
    <w:p w:rsidR="00494F9B" w:rsidRPr="002F664C" w:rsidRDefault="000152D5" w:rsidP="000152D5">
      <w:pPr>
        <w:jc w:val="both"/>
        <w:rPr>
          <w:rFonts w:ascii="Arial" w:hAnsi="Arial" w:cs="Arial"/>
          <w:sz w:val="22"/>
          <w:szCs w:val="22"/>
        </w:rPr>
      </w:pPr>
      <w:r w:rsidRPr="002F664C">
        <w:rPr>
          <w:rFonts w:ascii="Arial" w:hAnsi="Arial" w:cs="Arial"/>
          <w:sz w:val="22"/>
          <w:szCs w:val="22"/>
        </w:rPr>
        <w:t>Društvo je dužno u svom poslovanju izvršava</w:t>
      </w:r>
      <w:r w:rsidR="00A770EE">
        <w:rPr>
          <w:rFonts w:ascii="Arial" w:hAnsi="Arial" w:cs="Arial"/>
          <w:sz w:val="22"/>
          <w:szCs w:val="22"/>
        </w:rPr>
        <w:t>ti</w:t>
      </w:r>
      <w:r w:rsidRPr="002F664C">
        <w:rPr>
          <w:rFonts w:ascii="Arial" w:hAnsi="Arial" w:cs="Arial"/>
          <w:sz w:val="22"/>
          <w:szCs w:val="22"/>
        </w:rPr>
        <w:t xml:space="preserve"> obaveze i zadatke, kao i preduzima</w:t>
      </w:r>
      <w:r w:rsidR="00A770EE">
        <w:rPr>
          <w:rFonts w:ascii="Arial" w:hAnsi="Arial" w:cs="Arial"/>
          <w:sz w:val="22"/>
          <w:szCs w:val="22"/>
        </w:rPr>
        <w:t>ti</w:t>
      </w:r>
      <w:r w:rsidRPr="002F664C">
        <w:rPr>
          <w:rFonts w:ascii="Arial" w:hAnsi="Arial" w:cs="Arial"/>
          <w:sz w:val="22"/>
          <w:szCs w:val="22"/>
        </w:rPr>
        <w:t xml:space="preserve"> mjere i radnje definisane propisima kojim se uređuje spr</w:t>
      </w:r>
      <w:r w:rsidR="00F263FA" w:rsidRPr="002F664C">
        <w:rPr>
          <w:rFonts w:ascii="Arial" w:hAnsi="Arial" w:cs="Arial"/>
          <w:sz w:val="22"/>
          <w:szCs w:val="22"/>
        </w:rPr>
        <w:t>j</w:t>
      </w:r>
      <w:r w:rsidRPr="002F664C">
        <w:rPr>
          <w:rFonts w:ascii="Arial" w:hAnsi="Arial" w:cs="Arial"/>
          <w:sz w:val="22"/>
          <w:szCs w:val="22"/>
        </w:rPr>
        <w:t>ečavanje pranja novca i finansiranja terorističkih aktivnosti.</w:t>
      </w:r>
    </w:p>
    <w:p w:rsidR="00F263FA" w:rsidRPr="002F664C" w:rsidRDefault="00F263FA" w:rsidP="00F263FA">
      <w:pPr>
        <w:spacing w:after="0"/>
        <w:jc w:val="center"/>
        <w:rPr>
          <w:rFonts w:ascii="Arial" w:hAnsi="Arial" w:cs="Arial"/>
          <w:b/>
          <w:sz w:val="22"/>
          <w:szCs w:val="22"/>
        </w:rPr>
      </w:pPr>
      <w:r w:rsidRPr="002F664C">
        <w:rPr>
          <w:rFonts w:ascii="Arial" w:hAnsi="Arial" w:cs="Arial"/>
          <w:b/>
          <w:sz w:val="22"/>
          <w:szCs w:val="22"/>
        </w:rPr>
        <w:t>Član 4</w:t>
      </w:r>
      <w:r w:rsidR="0010689C">
        <w:rPr>
          <w:rFonts w:ascii="Arial" w:hAnsi="Arial" w:cs="Arial"/>
          <w:b/>
          <w:sz w:val="22"/>
          <w:szCs w:val="22"/>
        </w:rPr>
        <w:t>9</w:t>
      </w:r>
      <w:r w:rsidRPr="002F664C">
        <w:rPr>
          <w:rFonts w:ascii="Arial" w:hAnsi="Arial" w:cs="Arial"/>
          <w:b/>
          <w:sz w:val="22"/>
          <w:szCs w:val="22"/>
        </w:rPr>
        <w:t>.</w:t>
      </w:r>
    </w:p>
    <w:p w:rsidR="00F263FA" w:rsidRPr="002F664C" w:rsidRDefault="00F263FA" w:rsidP="00F263FA">
      <w:pPr>
        <w:spacing w:after="0"/>
        <w:jc w:val="center"/>
        <w:rPr>
          <w:rFonts w:ascii="Arial" w:hAnsi="Arial" w:cs="Arial"/>
          <w:b/>
          <w:sz w:val="22"/>
          <w:szCs w:val="22"/>
        </w:rPr>
      </w:pPr>
      <w:r w:rsidRPr="002F664C">
        <w:rPr>
          <w:rFonts w:ascii="Arial" w:hAnsi="Arial" w:cs="Arial"/>
          <w:b/>
          <w:sz w:val="22"/>
          <w:szCs w:val="22"/>
        </w:rPr>
        <w:t>(Poslovanje društva)</w:t>
      </w:r>
    </w:p>
    <w:p w:rsidR="00F263FA" w:rsidRPr="002F664C" w:rsidRDefault="00F263FA" w:rsidP="00F263FA">
      <w:pPr>
        <w:spacing w:after="0"/>
        <w:jc w:val="center"/>
        <w:rPr>
          <w:rFonts w:ascii="Arial" w:hAnsi="Arial" w:cs="Arial"/>
          <w:b/>
          <w:sz w:val="22"/>
          <w:szCs w:val="22"/>
        </w:rPr>
      </w:pPr>
    </w:p>
    <w:p w:rsidR="00F263FA" w:rsidRPr="002F664C" w:rsidRDefault="00F263FA" w:rsidP="00F263FA">
      <w:pPr>
        <w:jc w:val="both"/>
        <w:rPr>
          <w:rFonts w:ascii="Arial" w:hAnsi="Arial" w:cs="Arial"/>
          <w:sz w:val="22"/>
          <w:szCs w:val="22"/>
        </w:rPr>
      </w:pPr>
      <w:r w:rsidRPr="002F664C">
        <w:rPr>
          <w:rFonts w:ascii="Arial" w:hAnsi="Arial" w:cs="Arial"/>
          <w:sz w:val="22"/>
          <w:szCs w:val="22"/>
        </w:rPr>
        <w:t>(1) Društvo je dužno u svakom trenutku posl</w:t>
      </w:r>
      <w:r w:rsidR="00FB4060">
        <w:rPr>
          <w:rFonts w:ascii="Arial" w:hAnsi="Arial" w:cs="Arial"/>
          <w:sz w:val="22"/>
          <w:szCs w:val="22"/>
        </w:rPr>
        <w:t>ovati</w:t>
      </w:r>
      <w:r w:rsidRPr="002F664C">
        <w:rPr>
          <w:rFonts w:ascii="Arial" w:hAnsi="Arial" w:cs="Arial"/>
          <w:sz w:val="22"/>
          <w:szCs w:val="22"/>
        </w:rPr>
        <w:t xml:space="preserve"> u skladu sa organizacionim, kadrovskim, tehničkim i drugim zahtjevima utvrđenim ovim zakonom i drugim propisima.</w:t>
      </w:r>
    </w:p>
    <w:p w:rsidR="00F263FA" w:rsidRPr="002F664C" w:rsidRDefault="00F263FA" w:rsidP="00F263FA">
      <w:pPr>
        <w:jc w:val="both"/>
        <w:rPr>
          <w:rFonts w:ascii="Arial" w:hAnsi="Arial" w:cs="Arial"/>
          <w:sz w:val="22"/>
          <w:szCs w:val="22"/>
        </w:rPr>
      </w:pPr>
      <w:r w:rsidRPr="002F664C">
        <w:rPr>
          <w:rFonts w:ascii="Arial" w:hAnsi="Arial" w:cs="Arial"/>
          <w:sz w:val="22"/>
          <w:szCs w:val="22"/>
        </w:rPr>
        <w:t>(2) Društvo je dužno uspostavi</w:t>
      </w:r>
      <w:r w:rsidR="00FB4060">
        <w:rPr>
          <w:rFonts w:ascii="Arial" w:hAnsi="Arial" w:cs="Arial"/>
          <w:sz w:val="22"/>
          <w:szCs w:val="22"/>
        </w:rPr>
        <w:t>ti</w:t>
      </w:r>
      <w:r w:rsidRPr="002F664C">
        <w:rPr>
          <w:rFonts w:ascii="Arial" w:hAnsi="Arial" w:cs="Arial"/>
          <w:sz w:val="22"/>
          <w:szCs w:val="22"/>
        </w:rPr>
        <w:t>, održava</w:t>
      </w:r>
      <w:r w:rsidR="00FB4060">
        <w:rPr>
          <w:rFonts w:ascii="Arial" w:hAnsi="Arial" w:cs="Arial"/>
          <w:sz w:val="22"/>
          <w:szCs w:val="22"/>
        </w:rPr>
        <w:t>ti</w:t>
      </w:r>
      <w:r w:rsidRPr="002F664C">
        <w:rPr>
          <w:rFonts w:ascii="Arial" w:hAnsi="Arial" w:cs="Arial"/>
          <w:sz w:val="22"/>
          <w:szCs w:val="22"/>
        </w:rPr>
        <w:t xml:space="preserve"> i unaprjeđ</w:t>
      </w:r>
      <w:r w:rsidR="00FB4060">
        <w:rPr>
          <w:rFonts w:ascii="Arial" w:hAnsi="Arial" w:cs="Arial"/>
          <w:sz w:val="22"/>
          <w:szCs w:val="22"/>
        </w:rPr>
        <w:t>ivati</w:t>
      </w:r>
      <w:r w:rsidRPr="002F664C">
        <w:rPr>
          <w:rFonts w:ascii="Arial" w:hAnsi="Arial" w:cs="Arial"/>
          <w:sz w:val="22"/>
          <w:szCs w:val="22"/>
        </w:rPr>
        <w:t xml:space="preserve"> pouzdane, efikasne i sveobuhvatne sisteme upravljanja i internih kontrola koji obezbjeđuju odgovorno i pouzdano upravljanje društvom.</w:t>
      </w:r>
    </w:p>
    <w:p w:rsidR="00F263FA" w:rsidRPr="002F664C" w:rsidRDefault="00F263FA" w:rsidP="00F263FA">
      <w:pPr>
        <w:jc w:val="both"/>
        <w:rPr>
          <w:rFonts w:ascii="Arial" w:hAnsi="Arial" w:cs="Arial"/>
          <w:sz w:val="22"/>
          <w:szCs w:val="22"/>
        </w:rPr>
      </w:pPr>
      <w:r w:rsidRPr="002F664C">
        <w:rPr>
          <w:rFonts w:ascii="Arial" w:hAnsi="Arial" w:cs="Arial"/>
          <w:sz w:val="22"/>
          <w:szCs w:val="22"/>
        </w:rPr>
        <w:t>(3) Sistem upravljanja i sistem internih kontrola obavezno su srazmjerni prirodi, obimu i složenosti usluga koje društvo pruža.</w:t>
      </w:r>
    </w:p>
    <w:p w:rsidR="00F263FA" w:rsidRPr="002F664C" w:rsidRDefault="00F263FA" w:rsidP="00F263FA">
      <w:pPr>
        <w:jc w:val="both"/>
        <w:rPr>
          <w:rFonts w:ascii="Arial" w:hAnsi="Arial" w:cs="Arial"/>
          <w:sz w:val="22"/>
          <w:szCs w:val="22"/>
        </w:rPr>
      </w:pPr>
      <w:r w:rsidRPr="002F664C">
        <w:rPr>
          <w:rFonts w:ascii="Arial" w:hAnsi="Arial" w:cs="Arial"/>
          <w:sz w:val="22"/>
          <w:szCs w:val="22"/>
        </w:rPr>
        <w:t>(4) Sistem upravljanja i sistem internih kontrola naročito obuhvataju:</w:t>
      </w:r>
    </w:p>
    <w:p w:rsidR="00F263FA" w:rsidRPr="002F664C" w:rsidRDefault="00FB4060" w:rsidP="00F263FA">
      <w:pPr>
        <w:jc w:val="both"/>
        <w:rPr>
          <w:rFonts w:ascii="Arial" w:hAnsi="Arial" w:cs="Arial"/>
          <w:sz w:val="22"/>
          <w:szCs w:val="22"/>
        </w:rPr>
      </w:pPr>
      <w:r>
        <w:rPr>
          <w:rFonts w:ascii="Arial" w:hAnsi="Arial" w:cs="Arial"/>
          <w:sz w:val="22"/>
          <w:szCs w:val="22"/>
        </w:rPr>
        <w:t>a</w:t>
      </w:r>
      <w:r w:rsidR="00F263FA" w:rsidRPr="002F664C">
        <w:rPr>
          <w:rFonts w:ascii="Arial" w:hAnsi="Arial" w:cs="Arial"/>
          <w:sz w:val="22"/>
          <w:szCs w:val="22"/>
        </w:rPr>
        <w:t>) organizacionu strukturu sa precizno i jasno utvrđenim, transparentnim i dosljednim podjelama i razgraničenjima poslova, kao i dužnostima i odgovornostima koje se odnose na izdavanje elektronskog novca</w:t>
      </w:r>
      <w:r>
        <w:rPr>
          <w:rFonts w:ascii="Arial" w:hAnsi="Arial" w:cs="Arial"/>
          <w:sz w:val="22"/>
          <w:szCs w:val="22"/>
        </w:rPr>
        <w:t>;</w:t>
      </w:r>
    </w:p>
    <w:p w:rsidR="00F263FA" w:rsidRPr="002F664C" w:rsidRDefault="00FB4060" w:rsidP="00F263FA">
      <w:pPr>
        <w:jc w:val="both"/>
        <w:rPr>
          <w:rFonts w:ascii="Arial" w:hAnsi="Arial" w:cs="Arial"/>
          <w:sz w:val="22"/>
          <w:szCs w:val="22"/>
        </w:rPr>
      </w:pPr>
      <w:r>
        <w:rPr>
          <w:rFonts w:ascii="Arial" w:hAnsi="Arial" w:cs="Arial"/>
          <w:sz w:val="22"/>
          <w:szCs w:val="22"/>
        </w:rPr>
        <w:t>b</w:t>
      </w:r>
      <w:r w:rsidR="00F263FA" w:rsidRPr="002F664C">
        <w:rPr>
          <w:rFonts w:ascii="Arial" w:hAnsi="Arial" w:cs="Arial"/>
          <w:sz w:val="22"/>
          <w:szCs w:val="22"/>
        </w:rPr>
        <w:t>) efektivne i efikasne procedure za identifikovanje, mjerenje i praćenje rizika kojima je društvo izloženo ili bi moglo da bude izloženo, kao i za upravljanje ovim rizicima, odnosno izvještavanje o njima</w:t>
      </w:r>
      <w:r>
        <w:rPr>
          <w:rFonts w:ascii="Arial" w:hAnsi="Arial" w:cs="Arial"/>
          <w:sz w:val="22"/>
          <w:szCs w:val="22"/>
        </w:rPr>
        <w:t>;</w:t>
      </w:r>
    </w:p>
    <w:p w:rsidR="00F263FA" w:rsidRPr="002F664C" w:rsidRDefault="00FB4060" w:rsidP="00F263FA">
      <w:pPr>
        <w:jc w:val="both"/>
        <w:rPr>
          <w:rFonts w:ascii="Arial" w:hAnsi="Arial" w:cs="Arial"/>
          <w:sz w:val="22"/>
          <w:szCs w:val="22"/>
        </w:rPr>
      </w:pPr>
      <w:r>
        <w:rPr>
          <w:rFonts w:ascii="Arial" w:hAnsi="Arial" w:cs="Arial"/>
          <w:sz w:val="22"/>
          <w:szCs w:val="22"/>
        </w:rPr>
        <w:t>c</w:t>
      </w:r>
      <w:r w:rsidR="00F263FA" w:rsidRPr="002F664C">
        <w:rPr>
          <w:rFonts w:ascii="Arial" w:hAnsi="Arial" w:cs="Arial"/>
          <w:sz w:val="22"/>
          <w:szCs w:val="22"/>
        </w:rPr>
        <w:t>) odgovarajuće mehanizme internih kontrola koji obuhvataju najmanje funkcije kontrole rizika</w:t>
      </w:r>
      <w:r>
        <w:rPr>
          <w:rFonts w:ascii="Arial" w:hAnsi="Arial" w:cs="Arial"/>
          <w:sz w:val="22"/>
          <w:szCs w:val="22"/>
        </w:rPr>
        <w:t>;</w:t>
      </w:r>
    </w:p>
    <w:p w:rsidR="00F263FA" w:rsidRPr="002F664C" w:rsidRDefault="00FB4060" w:rsidP="00F263FA">
      <w:pPr>
        <w:jc w:val="both"/>
        <w:rPr>
          <w:rFonts w:ascii="Arial" w:hAnsi="Arial" w:cs="Arial"/>
          <w:sz w:val="22"/>
          <w:szCs w:val="22"/>
        </w:rPr>
      </w:pPr>
      <w:r>
        <w:rPr>
          <w:rFonts w:ascii="Arial" w:hAnsi="Arial" w:cs="Arial"/>
          <w:sz w:val="22"/>
          <w:szCs w:val="22"/>
        </w:rPr>
        <w:t>d</w:t>
      </w:r>
      <w:r w:rsidR="00F263FA" w:rsidRPr="002F664C">
        <w:rPr>
          <w:rFonts w:ascii="Arial" w:hAnsi="Arial" w:cs="Arial"/>
          <w:sz w:val="22"/>
          <w:szCs w:val="22"/>
        </w:rPr>
        <w:t>) odgovarajuće računovodstvene procedure, procedure interne revizije i procedure za praćenje zakonitosti poslovanja (funkcija usklađenosti poslovanja), kao i druge procedure.</w:t>
      </w:r>
    </w:p>
    <w:p w:rsidR="00F263FA" w:rsidRPr="002F664C" w:rsidRDefault="00F263FA" w:rsidP="00F263FA">
      <w:pPr>
        <w:jc w:val="both"/>
        <w:rPr>
          <w:rFonts w:ascii="Arial" w:hAnsi="Arial" w:cs="Arial"/>
          <w:sz w:val="22"/>
          <w:szCs w:val="22"/>
        </w:rPr>
      </w:pPr>
      <w:r w:rsidRPr="002F664C">
        <w:rPr>
          <w:rFonts w:ascii="Arial" w:hAnsi="Arial" w:cs="Arial"/>
          <w:sz w:val="22"/>
          <w:szCs w:val="22"/>
        </w:rPr>
        <w:t>(5) Društvo je dužno organiz</w:t>
      </w:r>
      <w:r w:rsidR="00FB4060">
        <w:rPr>
          <w:rFonts w:ascii="Arial" w:hAnsi="Arial" w:cs="Arial"/>
          <w:sz w:val="22"/>
          <w:szCs w:val="22"/>
        </w:rPr>
        <w:t>ovati</w:t>
      </w:r>
      <w:r w:rsidRPr="002F664C">
        <w:rPr>
          <w:rFonts w:ascii="Arial" w:hAnsi="Arial" w:cs="Arial"/>
          <w:sz w:val="22"/>
          <w:szCs w:val="22"/>
        </w:rPr>
        <w:t xml:space="preserve"> rad i vodi</w:t>
      </w:r>
      <w:r w:rsidR="00FB4060">
        <w:rPr>
          <w:rFonts w:ascii="Arial" w:hAnsi="Arial" w:cs="Arial"/>
          <w:sz w:val="22"/>
          <w:szCs w:val="22"/>
        </w:rPr>
        <w:t>ti</w:t>
      </w:r>
      <w:r w:rsidRPr="002F664C">
        <w:rPr>
          <w:rFonts w:ascii="Arial" w:hAnsi="Arial" w:cs="Arial"/>
          <w:sz w:val="22"/>
          <w:szCs w:val="22"/>
        </w:rPr>
        <w:t xml:space="preserve"> poslovanje u sjedištu društva i najmanje dio usluga izdavanja elektronskog novca pruža</w:t>
      </w:r>
      <w:r w:rsidR="00FB4060">
        <w:rPr>
          <w:rFonts w:ascii="Arial" w:hAnsi="Arial" w:cs="Arial"/>
          <w:sz w:val="22"/>
          <w:szCs w:val="22"/>
        </w:rPr>
        <w:t>ti</w:t>
      </w:r>
      <w:r w:rsidRPr="002F664C">
        <w:rPr>
          <w:rFonts w:ascii="Arial" w:hAnsi="Arial" w:cs="Arial"/>
          <w:sz w:val="22"/>
          <w:szCs w:val="22"/>
        </w:rPr>
        <w:t xml:space="preserve"> u Federaciji.</w:t>
      </w:r>
    </w:p>
    <w:p w:rsidR="000152D5" w:rsidRPr="002F664C" w:rsidRDefault="00F263FA" w:rsidP="00F263FA">
      <w:pPr>
        <w:jc w:val="both"/>
        <w:rPr>
          <w:rFonts w:ascii="Arial" w:hAnsi="Arial" w:cs="Arial"/>
          <w:sz w:val="22"/>
          <w:szCs w:val="22"/>
        </w:rPr>
      </w:pPr>
      <w:r w:rsidRPr="002F664C">
        <w:rPr>
          <w:rFonts w:ascii="Arial" w:hAnsi="Arial" w:cs="Arial"/>
          <w:sz w:val="22"/>
          <w:szCs w:val="22"/>
        </w:rPr>
        <w:t>(6) Agencija propisuje način i uslove uspostavljanja, održavanja i unaprjeđenja sistema upravljanja i internih kontrola.</w:t>
      </w:r>
    </w:p>
    <w:p w:rsidR="00B4582C" w:rsidRDefault="00B4582C" w:rsidP="00F263FA">
      <w:pPr>
        <w:jc w:val="both"/>
        <w:rPr>
          <w:rFonts w:ascii="Arial" w:hAnsi="Arial" w:cs="Arial"/>
          <w:b/>
          <w:sz w:val="22"/>
          <w:szCs w:val="22"/>
        </w:rPr>
      </w:pPr>
    </w:p>
    <w:p w:rsidR="00B9399B" w:rsidRPr="002F664C" w:rsidRDefault="00D520A9" w:rsidP="00F263FA">
      <w:pPr>
        <w:jc w:val="both"/>
        <w:rPr>
          <w:rFonts w:ascii="Arial" w:hAnsi="Arial" w:cs="Arial"/>
          <w:b/>
          <w:sz w:val="22"/>
          <w:szCs w:val="22"/>
        </w:rPr>
      </w:pPr>
      <w:r w:rsidRPr="002F664C">
        <w:rPr>
          <w:rFonts w:ascii="Arial" w:hAnsi="Arial" w:cs="Arial"/>
          <w:b/>
          <w:sz w:val="22"/>
          <w:szCs w:val="22"/>
        </w:rPr>
        <w:t>POGLAVLJE III</w:t>
      </w:r>
      <w:r w:rsidR="009052F9" w:rsidRPr="002F664C">
        <w:rPr>
          <w:rFonts w:ascii="Arial" w:hAnsi="Arial" w:cs="Arial"/>
          <w:b/>
          <w:sz w:val="22"/>
          <w:szCs w:val="22"/>
        </w:rPr>
        <w:t>.</w:t>
      </w:r>
      <w:r w:rsidRPr="002F664C">
        <w:rPr>
          <w:rFonts w:ascii="Arial" w:hAnsi="Arial" w:cs="Arial"/>
          <w:b/>
          <w:sz w:val="22"/>
          <w:szCs w:val="22"/>
        </w:rPr>
        <w:t xml:space="preserve"> </w:t>
      </w:r>
      <w:r w:rsidR="005600DD" w:rsidRPr="002F664C">
        <w:rPr>
          <w:rFonts w:ascii="Arial" w:hAnsi="Arial" w:cs="Arial"/>
          <w:b/>
          <w:sz w:val="22"/>
          <w:szCs w:val="22"/>
        </w:rPr>
        <w:t>NADZOR</w:t>
      </w:r>
      <w:r w:rsidR="00EB4A40">
        <w:rPr>
          <w:rFonts w:ascii="Arial" w:hAnsi="Arial" w:cs="Arial"/>
          <w:b/>
          <w:sz w:val="22"/>
          <w:szCs w:val="22"/>
        </w:rPr>
        <w:t xml:space="preserve"> </w:t>
      </w:r>
    </w:p>
    <w:p w:rsidR="005600DD" w:rsidRPr="002F664C" w:rsidRDefault="005600DD" w:rsidP="005600DD">
      <w:pPr>
        <w:spacing w:after="0"/>
        <w:jc w:val="center"/>
        <w:rPr>
          <w:rFonts w:ascii="Arial" w:hAnsi="Arial" w:cs="Arial"/>
          <w:b/>
          <w:sz w:val="22"/>
          <w:szCs w:val="22"/>
        </w:rPr>
      </w:pPr>
      <w:r w:rsidRPr="002F664C">
        <w:rPr>
          <w:rFonts w:ascii="Arial" w:hAnsi="Arial" w:cs="Arial"/>
          <w:b/>
          <w:sz w:val="22"/>
          <w:szCs w:val="22"/>
        </w:rPr>
        <w:t xml:space="preserve">Član </w:t>
      </w:r>
      <w:r w:rsidR="0010689C">
        <w:rPr>
          <w:rFonts w:ascii="Arial" w:hAnsi="Arial" w:cs="Arial"/>
          <w:b/>
          <w:sz w:val="22"/>
          <w:szCs w:val="22"/>
        </w:rPr>
        <w:t>50</w:t>
      </w:r>
      <w:r w:rsidRPr="002F664C">
        <w:rPr>
          <w:rFonts w:ascii="Arial" w:hAnsi="Arial" w:cs="Arial"/>
          <w:b/>
          <w:sz w:val="22"/>
          <w:szCs w:val="22"/>
        </w:rPr>
        <w:t>.</w:t>
      </w:r>
    </w:p>
    <w:p w:rsidR="005600DD" w:rsidRPr="002F664C" w:rsidRDefault="005600DD" w:rsidP="005600DD">
      <w:pPr>
        <w:spacing w:after="0"/>
        <w:jc w:val="center"/>
        <w:rPr>
          <w:rFonts w:ascii="Arial" w:hAnsi="Arial" w:cs="Arial"/>
          <w:b/>
          <w:sz w:val="22"/>
          <w:szCs w:val="22"/>
        </w:rPr>
      </w:pPr>
      <w:r w:rsidRPr="002F664C">
        <w:rPr>
          <w:rFonts w:ascii="Arial" w:hAnsi="Arial" w:cs="Arial"/>
          <w:b/>
          <w:sz w:val="22"/>
          <w:szCs w:val="22"/>
        </w:rPr>
        <w:t>(Nadzorni organi)</w:t>
      </w:r>
    </w:p>
    <w:p w:rsidR="005600DD" w:rsidRPr="002F664C" w:rsidRDefault="005600DD" w:rsidP="005600DD">
      <w:pPr>
        <w:spacing w:after="0"/>
        <w:jc w:val="center"/>
        <w:rPr>
          <w:rFonts w:ascii="Arial" w:hAnsi="Arial" w:cs="Arial"/>
          <w:b/>
          <w:sz w:val="22"/>
          <w:szCs w:val="22"/>
        </w:rPr>
      </w:pPr>
    </w:p>
    <w:p w:rsidR="005600DD" w:rsidRPr="002F664C" w:rsidRDefault="005600DD" w:rsidP="005600DD">
      <w:pPr>
        <w:jc w:val="both"/>
        <w:rPr>
          <w:rFonts w:ascii="Arial" w:hAnsi="Arial" w:cs="Arial"/>
          <w:sz w:val="22"/>
          <w:szCs w:val="22"/>
        </w:rPr>
      </w:pPr>
      <w:r w:rsidRPr="002F664C">
        <w:rPr>
          <w:rFonts w:ascii="Arial" w:hAnsi="Arial" w:cs="Arial"/>
          <w:sz w:val="22"/>
          <w:szCs w:val="22"/>
        </w:rPr>
        <w:t>(1) Agencija vrši nadzor nad primjenom odredbi ovog zakona kod banaka, odnosno mikrokreditnih društava i drugih lica i preduzima mjere prema njima na način i u postupku koji su u skladu sa propisom kojim se uređuje poslovanje banaka, odnosno propisom kojim se uređuje poslovanje mikrokreditnih organizacija, propisom kojim se uređuj</w:t>
      </w:r>
      <w:r w:rsidR="00524D23">
        <w:rPr>
          <w:rFonts w:ascii="Arial" w:hAnsi="Arial" w:cs="Arial"/>
          <w:sz w:val="22"/>
          <w:szCs w:val="22"/>
        </w:rPr>
        <w:t xml:space="preserve">u </w:t>
      </w:r>
      <w:r w:rsidR="00524D23" w:rsidRPr="008A7DB2">
        <w:rPr>
          <w:rFonts w:ascii="Arial" w:hAnsi="Arial" w:cs="Arial"/>
          <w:sz w:val="22"/>
          <w:szCs w:val="22"/>
        </w:rPr>
        <w:t>računi za plaćanje</w:t>
      </w:r>
      <w:r w:rsidRPr="002F664C">
        <w:rPr>
          <w:rFonts w:ascii="Arial" w:hAnsi="Arial" w:cs="Arial"/>
          <w:sz w:val="22"/>
          <w:szCs w:val="22"/>
        </w:rPr>
        <w:t>, propisom kojim se uređuju platne usluge, kao i ovim zakonom i propisima donesenim na osnovu njega.</w:t>
      </w:r>
    </w:p>
    <w:p w:rsidR="005600DD" w:rsidRPr="002F664C" w:rsidRDefault="005600DD" w:rsidP="005600DD">
      <w:pPr>
        <w:jc w:val="both"/>
        <w:rPr>
          <w:rFonts w:ascii="Arial" w:hAnsi="Arial" w:cs="Arial"/>
          <w:sz w:val="22"/>
          <w:szCs w:val="22"/>
        </w:rPr>
      </w:pPr>
      <w:r w:rsidRPr="002F664C">
        <w:rPr>
          <w:rFonts w:ascii="Arial" w:hAnsi="Arial" w:cs="Arial"/>
          <w:sz w:val="22"/>
          <w:szCs w:val="22"/>
        </w:rPr>
        <w:t xml:space="preserve">(2) Nadzor nad primjenom odredbi ovog zakona kod društva Agencija vrši u skladu sa odredbama ovog zakona i propisima donesenim na osnovu njega, kao i propisima kojim se uređuju </w:t>
      </w:r>
      <w:r w:rsidR="00524D23" w:rsidRPr="008A7DB2">
        <w:rPr>
          <w:rFonts w:ascii="Arial" w:hAnsi="Arial" w:cs="Arial"/>
          <w:sz w:val="22"/>
          <w:szCs w:val="22"/>
        </w:rPr>
        <w:t xml:space="preserve">računi za plaćanje </w:t>
      </w:r>
      <w:r w:rsidRPr="008A7DB2">
        <w:rPr>
          <w:rFonts w:ascii="Arial" w:hAnsi="Arial" w:cs="Arial"/>
          <w:sz w:val="22"/>
          <w:szCs w:val="22"/>
        </w:rPr>
        <w:t>i platne usluge.</w:t>
      </w:r>
    </w:p>
    <w:p w:rsidR="005600DD" w:rsidRPr="002F664C" w:rsidRDefault="005600DD" w:rsidP="005600DD">
      <w:pPr>
        <w:jc w:val="both"/>
        <w:rPr>
          <w:rFonts w:ascii="Arial" w:hAnsi="Arial" w:cs="Arial"/>
          <w:sz w:val="22"/>
          <w:szCs w:val="22"/>
        </w:rPr>
      </w:pPr>
      <w:r w:rsidRPr="002F664C">
        <w:rPr>
          <w:rFonts w:ascii="Arial" w:hAnsi="Arial" w:cs="Arial"/>
          <w:sz w:val="22"/>
          <w:szCs w:val="22"/>
        </w:rPr>
        <w:t xml:space="preserve">(3) Kod hibridnog društva nadzor je ograničen na organizacioni dio tog društva koji se odnosi na izdavanje elektronskog novca i obavljanje poslova iz člana </w:t>
      </w:r>
      <w:r w:rsidR="005F35C3">
        <w:rPr>
          <w:rFonts w:ascii="Arial" w:hAnsi="Arial" w:cs="Arial"/>
          <w:sz w:val="22"/>
          <w:szCs w:val="22"/>
        </w:rPr>
        <w:t>1</w:t>
      </w:r>
      <w:r w:rsidR="0010689C">
        <w:rPr>
          <w:rFonts w:ascii="Arial" w:hAnsi="Arial" w:cs="Arial"/>
          <w:sz w:val="22"/>
          <w:szCs w:val="22"/>
        </w:rPr>
        <w:t>9</w:t>
      </w:r>
      <w:r w:rsidRPr="002F664C">
        <w:rPr>
          <w:rFonts w:ascii="Arial" w:hAnsi="Arial" w:cs="Arial"/>
          <w:sz w:val="22"/>
          <w:szCs w:val="22"/>
        </w:rPr>
        <w:t xml:space="preserve">. stav </w:t>
      </w:r>
      <w:r w:rsidR="008C4409" w:rsidRPr="002F664C">
        <w:rPr>
          <w:rFonts w:ascii="Arial" w:hAnsi="Arial" w:cs="Arial"/>
          <w:sz w:val="22"/>
          <w:szCs w:val="22"/>
        </w:rPr>
        <w:t>(1)</w:t>
      </w:r>
      <w:r w:rsidRPr="002F664C">
        <w:rPr>
          <w:rFonts w:ascii="Arial" w:hAnsi="Arial" w:cs="Arial"/>
          <w:sz w:val="22"/>
          <w:szCs w:val="22"/>
        </w:rPr>
        <w:t xml:space="preserve"> t</w:t>
      </w:r>
      <w:r w:rsidR="008C4409" w:rsidRPr="002F664C">
        <w:rPr>
          <w:rFonts w:ascii="Arial" w:hAnsi="Arial" w:cs="Arial"/>
          <w:sz w:val="22"/>
          <w:szCs w:val="22"/>
        </w:rPr>
        <w:t>ač.</w:t>
      </w:r>
      <w:r w:rsidRPr="002F664C">
        <w:rPr>
          <w:rFonts w:ascii="Arial" w:hAnsi="Arial" w:cs="Arial"/>
          <w:sz w:val="22"/>
          <w:szCs w:val="22"/>
        </w:rPr>
        <w:t xml:space="preserve"> </w:t>
      </w:r>
      <w:r w:rsidR="005F35C3">
        <w:rPr>
          <w:rFonts w:ascii="Arial" w:hAnsi="Arial" w:cs="Arial"/>
          <w:sz w:val="22"/>
          <w:szCs w:val="22"/>
        </w:rPr>
        <w:t>a</w:t>
      </w:r>
      <w:r w:rsidRPr="002F664C">
        <w:rPr>
          <w:rFonts w:ascii="Arial" w:hAnsi="Arial" w:cs="Arial"/>
          <w:sz w:val="22"/>
          <w:szCs w:val="22"/>
        </w:rPr>
        <w:t xml:space="preserve">) i </w:t>
      </w:r>
      <w:r w:rsidR="005F35C3">
        <w:rPr>
          <w:rFonts w:ascii="Arial" w:hAnsi="Arial" w:cs="Arial"/>
          <w:sz w:val="22"/>
          <w:szCs w:val="22"/>
        </w:rPr>
        <w:t>b</w:t>
      </w:r>
      <w:r w:rsidRPr="002F664C">
        <w:rPr>
          <w:rFonts w:ascii="Arial" w:hAnsi="Arial" w:cs="Arial"/>
          <w:sz w:val="22"/>
          <w:szCs w:val="22"/>
        </w:rPr>
        <w:t>) ovog zakona.</w:t>
      </w:r>
    </w:p>
    <w:p w:rsidR="008C4409" w:rsidRPr="002F664C" w:rsidRDefault="008C4409" w:rsidP="008C4409">
      <w:pPr>
        <w:spacing w:after="0"/>
        <w:jc w:val="center"/>
        <w:rPr>
          <w:rFonts w:ascii="Arial" w:hAnsi="Arial" w:cs="Arial"/>
          <w:b/>
          <w:sz w:val="22"/>
          <w:szCs w:val="22"/>
        </w:rPr>
      </w:pPr>
      <w:r w:rsidRPr="002F664C">
        <w:rPr>
          <w:rFonts w:ascii="Arial" w:hAnsi="Arial" w:cs="Arial"/>
          <w:b/>
          <w:sz w:val="22"/>
          <w:szCs w:val="22"/>
        </w:rPr>
        <w:t xml:space="preserve">Član </w:t>
      </w:r>
      <w:r w:rsidR="0010689C">
        <w:rPr>
          <w:rFonts w:ascii="Arial" w:hAnsi="Arial" w:cs="Arial"/>
          <w:b/>
          <w:sz w:val="22"/>
          <w:szCs w:val="22"/>
        </w:rPr>
        <w:t>51</w:t>
      </w:r>
      <w:r w:rsidRPr="002F664C">
        <w:rPr>
          <w:rFonts w:ascii="Arial" w:hAnsi="Arial" w:cs="Arial"/>
          <w:b/>
          <w:sz w:val="22"/>
          <w:szCs w:val="22"/>
        </w:rPr>
        <w:t>.</w:t>
      </w:r>
    </w:p>
    <w:p w:rsidR="005600DD" w:rsidRPr="002F664C" w:rsidRDefault="008C4409" w:rsidP="008C4409">
      <w:pPr>
        <w:spacing w:after="0"/>
        <w:jc w:val="center"/>
        <w:rPr>
          <w:rFonts w:ascii="Arial" w:hAnsi="Arial" w:cs="Arial"/>
          <w:b/>
          <w:sz w:val="22"/>
          <w:szCs w:val="22"/>
        </w:rPr>
      </w:pPr>
      <w:r w:rsidRPr="002F664C">
        <w:rPr>
          <w:rFonts w:ascii="Arial" w:hAnsi="Arial" w:cs="Arial"/>
          <w:b/>
          <w:sz w:val="22"/>
          <w:szCs w:val="22"/>
        </w:rPr>
        <w:t>(</w:t>
      </w:r>
      <w:r w:rsidR="005600DD" w:rsidRPr="002F664C">
        <w:rPr>
          <w:rFonts w:ascii="Arial" w:hAnsi="Arial" w:cs="Arial"/>
          <w:b/>
          <w:sz w:val="22"/>
          <w:szCs w:val="22"/>
        </w:rPr>
        <w:t>Način vršenja nadzora</w:t>
      </w:r>
      <w:r w:rsidRPr="002F664C">
        <w:rPr>
          <w:rFonts w:ascii="Arial" w:hAnsi="Arial" w:cs="Arial"/>
          <w:b/>
          <w:sz w:val="22"/>
          <w:szCs w:val="22"/>
        </w:rPr>
        <w:t>)</w:t>
      </w:r>
    </w:p>
    <w:p w:rsidR="008C4409" w:rsidRPr="002F664C" w:rsidRDefault="008C4409" w:rsidP="008C4409">
      <w:pPr>
        <w:spacing w:after="0"/>
        <w:jc w:val="center"/>
        <w:rPr>
          <w:rFonts w:ascii="Arial" w:hAnsi="Arial" w:cs="Arial"/>
          <w:b/>
          <w:sz w:val="22"/>
          <w:szCs w:val="22"/>
        </w:rPr>
      </w:pPr>
    </w:p>
    <w:p w:rsidR="005600DD" w:rsidRPr="002F664C" w:rsidRDefault="005600DD" w:rsidP="005600DD">
      <w:pPr>
        <w:jc w:val="both"/>
        <w:rPr>
          <w:rFonts w:ascii="Arial" w:hAnsi="Arial" w:cs="Arial"/>
          <w:sz w:val="22"/>
          <w:szCs w:val="22"/>
        </w:rPr>
      </w:pPr>
      <w:r w:rsidRPr="002F664C">
        <w:rPr>
          <w:rFonts w:ascii="Arial" w:hAnsi="Arial" w:cs="Arial"/>
          <w:sz w:val="22"/>
          <w:szCs w:val="22"/>
        </w:rPr>
        <w:t>(1) Agencija vrši nadzor nad društvima:</w:t>
      </w:r>
    </w:p>
    <w:p w:rsidR="005600DD" w:rsidRPr="002F664C" w:rsidRDefault="00155EFB" w:rsidP="005600DD">
      <w:pPr>
        <w:jc w:val="both"/>
        <w:rPr>
          <w:rFonts w:ascii="Arial" w:hAnsi="Arial" w:cs="Arial"/>
          <w:sz w:val="22"/>
          <w:szCs w:val="22"/>
        </w:rPr>
      </w:pPr>
      <w:r>
        <w:rPr>
          <w:rFonts w:ascii="Arial" w:hAnsi="Arial" w:cs="Arial"/>
          <w:sz w:val="22"/>
          <w:szCs w:val="22"/>
        </w:rPr>
        <w:t>a</w:t>
      </w:r>
      <w:r w:rsidR="005600DD" w:rsidRPr="002F664C">
        <w:rPr>
          <w:rFonts w:ascii="Arial" w:hAnsi="Arial" w:cs="Arial"/>
          <w:sz w:val="22"/>
          <w:szCs w:val="22"/>
        </w:rPr>
        <w:t>) posredno - prikupljanjem i analizom izvještaja i druge dokumentacije i podataka koje društvo dostavlja Agenciji u skladu sa ovim zakonom i drugim zakonima i propisima donesenim na osnovu njih, kao i druge dokumentacije, odnosno drugih podataka o poslovanju kojima Agencija raspolaže,</w:t>
      </w:r>
    </w:p>
    <w:p w:rsidR="005600DD" w:rsidRPr="002F664C" w:rsidRDefault="00155EFB" w:rsidP="005600DD">
      <w:pPr>
        <w:jc w:val="both"/>
        <w:rPr>
          <w:rFonts w:ascii="Arial" w:hAnsi="Arial" w:cs="Arial"/>
          <w:sz w:val="22"/>
          <w:szCs w:val="22"/>
        </w:rPr>
      </w:pPr>
      <w:r>
        <w:rPr>
          <w:rFonts w:ascii="Arial" w:hAnsi="Arial" w:cs="Arial"/>
          <w:sz w:val="22"/>
          <w:szCs w:val="22"/>
        </w:rPr>
        <w:t>b</w:t>
      </w:r>
      <w:r w:rsidR="005600DD" w:rsidRPr="002F664C">
        <w:rPr>
          <w:rFonts w:ascii="Arial" w:hAnsi="Arial" w:cs="Arial"/>
          <w:sz w:val="22"/>
          <w:szCs w:val="22"/>
        </w:rPr>
        <w:t>) neposredno - uvidom u poslovne knjige i drugu dokumentaciju i podatke društva i nje</w:t>
      </w:r>
      <w:r w:rsidR="00785483">
        <w:rPr>
          <w:rFonts w:ascii="Arial" w:hAnsi="Arial" w:cs="Arial"/>
          <w:sz w:val="22"/>
          <w:szCs w:val="22"/>
        </w:rPr>
        <w:t>govih</w:t>
      </w:r>
      <w:r w:rsidR="005600DD" w:rsidRPr="002F664C">
        <w:rPr>
          <w:rFonts w:ascii="Arial" w:hAnsi="Arial" w:cs="Arial"/>
          <w:sz w:val="22"/>
          <w:szCs w:val="22"/>
        </w:rPr>
        <w:t xml:space="preserve"> </w:t>
      </w:r>
      <w:r w:rsidR="00785483" w:rsidRPr="008A7DB2">
        <w:rPr>
          <w:rFonts w:ascii="Arial" w:hAnsi="Arial" w:cs="Arial"/>
          <w:sz w:val="22"/>
          <w:szCs w:val="22"/>
        </w:rPr>
        <w:t>organizacionih dijelova</w:t>
      </w:r>
      <w:r w:rsidR="005600DD" w:rsidRPr="008A7DB2">
        <w:rPr>
          <w:rFonts w:ascii="Arial" w:hAnsi="Arial" w:cs="Arial"/>
          <w:sz w:val="22"/>
          <w:szCs w:val="22"/>
        </w:rPr>
        <w:t>,</w:t>
      </w:r>
    </w:p>
    <w:p w:rsidR="005600DD" w:rsidRPr="002F664C" w:rsidRDefault="00155EFB" w:rsidP="005600DD">
      <w:pPr>
        <w:jc w:val="both"/>
        <w:rPr>
          <w:rFonts w:ascii="Arial" w:hAnsi="Arial" w:cs="Arial"/>
          <w:sz w:val="22"/>
          <w:szCs w:val="22"/>
        </w:rPr>
      </w:pPr>
      <w:r>
        <w:rPr>
          <w:rFonts w:ascii="Arial" w:hAnsi="Arial" w:cs="Arial"/>
          <w:sz w:val="22"/>
          <w:szCs w:val="22"/>
        </w:rPr>
        <w:t>c</w:t>
      </w:r>
      <w:r w:rsidR="005600DD" w:rsidRPr="002F664C">
        <w:rPr>
          <w:rFonts w:ascii="Arial" w:hAnsi="Arial" w:cs="Arial"/>
          <w:sz w:val="22"/>
          <w:szCs w:val="22"/>
        </w:rPr>
        <w:t>) nalaganjem mjera nadzora.</w:t>
      </w:r>
    </w:p>
    <w:p w:rsidR="005600DD" w:rsidRPr="002F664C" w:rsidRDefault="005600DD" w:rsidP="005600DD">
      <w:pPr>
        <w:jc w:val="both"/>
        <w:rPr>
          <w:rFonts w:ascii="Arial" w:hAnsi="Arial" w:cs="Arial"/>
          <w:sz w:val="22"/>
          <w:szCs w:val="22"/>
        </w:rPr>
      </w:pPr>
      <w:r w:rsidRPr="002F664C">
        <w:rPr>
          <w:rFonts w:ascii="Arial" w:hAnsi="Arial" w:cs="Arial"/>
          <w:sz w:val="22"/>
          <w:szCs w:val="22"/>
        </w:rPr>
        <w:t xml:space="preserve">(2) Agencija može u toku vršenja nadzora, na način utvrđen u stavu </w:t>
      </w:r>
      <w:r w:rsidR="00216336" w:rsidRPr="002F664C">
        <w:rPr>
          <w:rFonts w:ascii="Arial" w:hAnsi="Arial" w:cs="Arial"/>
          <w:sz w:val="22"/>
          <w:szCs w:val="22"/>
        </w:rPr>
        <w:t>(</w:t>
      </w:r>
      <w:r w:rsidRPr="002F664C">
        <w:rPr>
          <w:rFonts w:ascii="Arial" w:hAnsi="Arial" w:cs="Arial"/>
          <w:sz w:val="22"/>
          <w:szCs w:val="22"/>
        </w:rPr>
        <w:t>1</w:t>
      </w:r>
      <w:r w:rsidR="00216336" w:rsidRPr="002F664C">
        <w:rPr>
          <w:rFonts w:ascii="Arial" w:hAnsi="Arial" w:cs="Arial"/>
          <w:sz w:val="22"/>
          <w:szCs w:val="22"/>
        </w:rPr>
        <w:t>)</w:t>
      </w:r>
      <w:r w:rsidRPr="002F664C">
        <w:rPr>
          <w:rFonts w:ascii="Arial" w:hAnsi="Arial" w:cs="Arial"/>
          <w:sz w:val="22"/>
          <w:szCs w:val="22"/>
        </w:rPr>
        <w:t xml:space="preserve"> ovog člana, izvršiti nadzor kod lica kojima je društvo eksternalizovalo pojedine operativne poslove u skladu sa ovim zakonom.</w:t>
      </w:r>
    </w:p>
    <w:p w:rsidR="005600DD" w:rsidRPr="002F664C" w:rsidRDefault="005600DD" w:rsidP="005600DD">
      <w:pPr>
        <w:jc w:val="both"/>
        <w:rPr>
          <w:rFonts w:ascii="Arial" w:hAnsi="Arial" w:cs="Arial"/>
          <w:sz w:val="22"/>
          <w:szCs w:val="22"/>
        </w:rPr>
      </w:pPr>
      <w:r w:rsidRPr="002F664C">
        <w:rPr>
          <w:rFonts w:ascii="Arial" w:hAnsi="Arial" w:cs="Arial"/>
          <w:sz w:val="22"/>
          <w:szCs w:val="22"/>
        </w:rPr>
        <w:t>(3) Lica kod kojih se vrši nadzor iz ovog člana dužna su ovlaš</w:t>
      </w:r>
      <w:r w:rsidR="00216336" w:rsidRPr="002F664C">
        <w:rPr>
          <w:rFonts w:ascii="Arial" w:hAnsi="Arial" w:cs="Arial"/>
          <w:sz w:val="22"/>
          <w:szCs w:val="22"/>
        </w:rPr>
        <w:t>t</w:t>
      </w:r>
      <w:r w:rsidRPr="002F664C">
        <w:rPr>
          <w:rFonts w:ascii="Arial" w:hAnsi="Arial" w:cs="Arial"/>
          <w:sz w:val="22"/>
          <w:szCs w:val="22"/>
        </w:rPr>
        <w:t>enim licima Agencije omoguć</w:t>
      </w:r>
      <w:r w:rsidR="00155EFB">
        <w:rPr>
          <w:rFonts w:ascii="Arial" w:hAnsi="Arial" w:cs="Arial"/>
          <w:sz w:val="22"/>
          <w:szCs w:val="22"/>
        </w:rPr>
        <w:t>iti</w:t>
      </w:r>
      <w:r w:rsidRPr="002F664C">
        <w:rPr>
          <w:rFonts w:ascii="Arial" w:hAnsi="Arial" w:cs="Arial"/>
          <w:sz w:val="22"/>
          <w:szCs w:val="22"/>
        </w:rPr>
        <w:t xml:space="preserve"> nesmetano vršenje nadzora i sarađ</w:t>
      </w:r>
      <w:r w:rsidR="00CC112C">
        <w:rPr>
          <w:rFonts w:ascii="Arial" w:hAnsi="Arial" w:cs="Arial"/>
          <w:sz w:val="22"/>
          <w:szCs w:val="22"/>
        </w:rPr>
        <w:t>ivati</w:t>
      </w:r>
      <w:r w:rsidRPr="002F664C">
        <w:rPr>
          <w:rFonts w:ascii="Arial" w:hAnsi="Arial" w:cs="Arial"/>
          <w:sz w:val="22"/>
          <w:szCs w:val="22"/>
        </w:rPr>
        <w:t xml:space="preserve"> s njima.</w:t>
      </w:r>
    </w:p>
    <w:p w:rsidR="005600DD" w:rsidRPr="002F664C" w:rsidRDefault="005600DD" w:rsidP="005600DD">
      <w:pPr>
        <w:jc w:val="both"/>
        <w:rPr>
          <w:rFonts w:ascii="Arial" w:hAnsi="Arial" w:cs="Arial"/>
          <w:sz w:val="22"/>
          <w:szCs w:val="22"/>
        </w:rPr>
      </w:pPr>
      <w:r w:rsidRPr="002F664C">
        <w:rPr>
          <w:rFonts w:ascii="Arial" w:hAnsi="Arial" w:cs="Arial"/>
          <w:sz w:val="22"/>
          <w:szCs w:val="22"/>
        </w:rPr>
        <w:t>(4) Agencija može ovlastiti društvo za reviziju ili drugo stručno osposobljeno lice za obavljanje pojedinih zadataka u vezi sa nadzorom i u tom slučaju ovlaš</w:t>
      </w:r>
      <w:r w:rsidR="00216336" w:rsidRPr="002F664C">
        <w:rPr>
          <w:rFonts w:ascii="Arial" w:hAnsi="Arial" w:cs="Arial"/>
          <w:sz w:val="22"/>
          <w:szCs w:val="22"/>
        </w:rPr>
        <w:t>t</w:t>
      </w:r>
      <w:r w:rsidRPr="002F664C">
        <w:rPr>
          <w:rFonts w:ascii="Arial" w:hAnsi="Arial" w:cs="Arial"/>
          <w:sz w:val="22"/>
          <w:szCs w:val="22"/>
        </w:rPr>
        <w:t>ena lica imaju jednake nadležnosti i dužnosti kao ovlaš</w:t>
      </w:r>
      <w:r w:rsidR="00CC112C">
        <w:rPr>
          <w:rFonts w:ascii="Arial" w:hAnsi="Arial" w:cs="Arial"/>
          <w:sz w:val="22"/>
          <w:szCs w:val="22"/>
        </w:rPr>
        <w:t>t</w:t>
      </w:r>
      <w:r w:rsidRPr="002F664C">
        <w:rPr>
          <w:rFonts w:ascii="Arial" w:hAnsi="Arial" w:cs="Arial"/>
          <w:sz w:val="22"/>
          <w:szCs w:val="22"/>
        </w:rPr>
        <w:t>eno lice Agencije.</w:t>
      </w:r>
    </w:p>
    <w:p w:rsidR="005600DD" w:rsidRPr="002F664C" w:rsidRDefault="005600DD" w:rsidP="005600DD">
      <w:pPr>
        <w:jc w:val="both"/>
        <w:rPr>
          <w:rFonts w:ascii="Arial" w:hAnsi="Arial" w:cs="Arial"/>
          <w:sz w:val="22"/>
          <w:szCs w:val="22"/>
        </w:rPr>
      </w:pPr>
      <w:r w:rsidRPr="002F664C">
        <w:rPr>
          <w:rFonts w:ascii="Arial" w:hAnsi="Arial" w:cs="Arial"/>
          <w:sz w:val="22"/>
          <w:szCs w:val="22"/>
        </w:rPr>
        <w:t>(5) U slučaju neposrednog nadzora, Agencija je dužna obavijesti</w:t>
      </w:r>
      <w:r w:rsidR="00916167">
        <w:rPr>
          <w:rFonts w:ascii="Arial" w:hAnsi="Arial" w:cs="Arial"/>
          <w:sz w:val="22"/>
          <w:szCs w:val="22"/>
        </w:rPr>
        <w:t>ti</w:t>
      </w:r>
      <w:r w:rsidRPr="002F664C">
        <w:rPr>
          <w:rFonts w:ascii="Arial" w:hAnsi="Arial" w:cs="Arial"/>
          <w:sz w:val="22"/>
          <w:szCs w:val="22"/>
        </w:rPr>
        <w:t xml:space="preserve"> društvo najkasnije 15 dana prije početka vršenja nadzora.</w:t>
      </w:r>
    </w:p>
    <w:p w:rsidR="005600DD" w:rsidRPr="002F664C" w:rsidRDefault="005600DD" w:rsidP="005600DD">
      <w:pPr>
        <w:jc w:val="both"/>
        <w:rPr>
          <w:rFonts w:ascii="Arial" w:hAnsi="Arial" w:cs="Arial"/>
          <w:sz w:val="22"/>
          <w:szCs w:val="22"/>
        </w:rPr>
      </w:pPr>
      <w:r w:rsidRPr="002F664C">
        <w:rPr>
          <w:rFonts w:ascii="Arial" w:hAnsi="Arial" w:cs="Arial"/>
          <w:sz w:val="22"/>
          <w:szCs w:val="22"/>
        </w:rPr>
        <w:t xml:space="preserve">(6) Izuzetno od stava </w:t>
      </w:r>
      <w:r w:rsidR="00216336" w:rsidRPr="002F664C">
        <w:rPr>
          <w:rFonts w:ascii="Arial" w:hAnsi="Arial" w:cs="Arial"/>
          <w:sz w:val="22"/>
          <w:szCs w:val="22"/>
        </w:rPr>
        <w:t>(</w:t>
      </w:r>
      <w:r w:rsidRPr="002F664C">
        <w:rPr>
          <w:rFonts w:ascii="Arial" w:hAnsi="Arial" w:cs="Arial"/>
          <w:sz w:val="22"/>
          <w:szCs w:val="22"/>
        </w:rPr>
        <w:t>5</w:t>
      </w:r>
      <w:r w:rsidR="00216336" w:rsidRPr="002F664C">
        <w:rPr>
          <w:rFonts w:ascii="Arial" w:hAnsi="Arial" w:cs="Arial"/>
          <w:sz w:val="22"/>
          <w:szCs w:val="22"/>
        </w:rPr>
        <w:t>)</w:t>
      </w:r>
      <w:r w:rsidRPr="002F664C">
        <w:rPr>
          <w:rFonts w:ascii="Arial" w:hAnsi="Arial" w:cs="Arial"/>
          <w:sz w:val="22"/>
          <w:szCs w:val="22"/>
        </w:rPr>
        <w:t xml:space="preserve"> ovog člana, Agencija može odlučiti da se neposredni nadzor vrši bez obavještavanja društva ukoliko procijeni da bi njegovim obavještavanjem bila ugrožena svrha neposrednog nadzora, te u tom slučaju se obavještenje o neposrednom nadzoru uručuje nadziranom licu neposredno prije početka nadzora.</w:t>
      </w:r>
    </w:p>
    <w:p w:rsidR="005600DD" w:rsidRPr="002F664C" w:rsidRDefault="005600DD" w:rsidP="005600DD">
      <w:pPr>
        <w:jc w:val="both"/>
        <w:rPr>
          <w:rFonts w:ascii="Arial" w:hAnsi="Arial" w:cs="Arial"/>
          <w:sz w:val="22"/>
          <w:szCs w:val="22"/>
        </w:rPr>
      </w:pPr>
      <w:r w:rsidRPr="002F664C">
        <w:rPr>
          <w:rFonts w:ascii="Arial" w:hAnsi="Arial" w:cs="Arial"/>
          <w:sz w:val="22"/>
          <w:szCs w:val="22"/>
        </w:rPr>
        <w:t xml:space="preserve">(7) Obavještenje iz st. </w:t>
      </w:r>
      <w:r w:rsidR="00216336" w:rsidRPr="002F664C">
        <w:rPr>
          <w:rFonts w:ascii="Arial" w:hAnsi="Arial" w:cs="Arial"/>
          <w:sz w:val="22"/>
          <w:szCs w:val="22"/>
        </w:rPr>
        <w:t>(</w:t>
      </w:r>
      <w:r w:rsidRPr="002F664C">
        <w:rPr>
          <w:rFonts w:ascii="Arial" w:hAnsi="Arial" w:cs="Arial"/>
          <w:sz w:val="22"/>
          <w:szCs w:val="22"/>
        </w:rPr>
        <w:t>5</w:t>
      </w:r>
      <w:r w:rsidR="00216336" w:rsidRPr="002F664C">
        <w:rPr>
          <w:rFonts w:ascii="Arial" w:hAnsi="Arial" w:cs="Arial"/>
          <w:sz w:val="22"/>
          <w:szCs w:val="22"/>
        </w:rPr>
        <w:t>)</w:t>
      </w:r>
      <w:r w:rsidRPr="002F664C">
        <w:rPr>
          <w:rFonts w:ascii="Arial" w:hAnsi="Arial" w:cs="Arial"/>
          <w:sz w:val="22"/>
          <w:szCs w:val="22"/>
        </w:rPr>
        <w:t xml:space="preserve"> i </w:t>
      </w:r>
      <w:r w:rsidR="00216336" w:rsidRPr="002F664C">
        <w:rPr>
          <w:rFonts w:ascii="Arial" w:hAnsi="Arial" w:cs="Arial"/>
          <w:sz w:val="22"/>
          <w:szCs w:val="22"/>
        </w:rPr>
        <w:t>(</w:t>
      </w:r>
      <w:r w:rsidRPr="002F664C">
        <w:rPr>
          <w:rFonts w:ascii="Arial" w:hAnsi="Arial" w:cs="Arial"/>
          <w:sz w:val="22"/>
          <w:szCs w:val="22"/>
        </w:rPr>
        <w:t>6</w:t>
      </w:r>
      <w:r w:rsidR="00216336" w:rsidRPr="002F664C">
        <w:rPr>
          <w:rFonts w:ascii="Arial" w:hAnsi="Arial" w:cs="Arial"/>
          <w:sz w:val="22"/>
          <w:szCs w:val="22"/>
        </w:rPr>
        <w:t>)</w:t>
      </w:r>
      <w:r w:rsidRPr="002F664C">
        <w:rPr>
          <w:rFonts w:ascii="Arial" w:hAnsi="Arial" w:cs="Arial"/>
          <w:sz w:val="22"/>
          <w:szCs w:val="22"/>
        </w:rPr>
        <w:t xml:space="preserve"> ovog člana sadrži predmet neposrednog nadzora i podatke koje je društvo nad kojom se vrši neposredni nadzor dužno da pripremi ovlaš</w:t>
      </w:r>
      <w:r w:rsidR="00916167">
        <w:rPr>
          <w:rFonts w:ascii="Arial" w:hAnsi="Arial" w:cs="Arial"/>
          <w:sz w:val="22"/>
          <w:szCs w:val="22"/>
        </w:rPr>
        <w:t>t</w:t>
      </w:r>
      <w:r w:rsidRPr="002F664C">
        <w:rPr>
          <w:rFonts w:ascii="Arial" w:hAnsi="Arial" w:cs="Arial"/>
          <w:sz w:val="22"/>
          <w:szCs w:val="22"/>
        </w:rPr>
        <w:t>enim licima za potrebe neposrednog nadzora.</w:t>
      </w:r>
    </w:p>
    <w:p w:rsidR="005600DD" w:rsidRPr="002F664C" w:rsidRDefault="005600DD" w:rsidP="005600DD">
      <w:pPr>
        <w:jc w:val="both"/>
        <w:rPr>
          <w:rFonts w:ascii="Arial" w:hAnsi="Arial" w:cs="Arial"/>
          <w:sz w:val="22"/>
          <w:szCs w:val="22"/>
        </w:rPr>
      </w:pPr>
      <w:r w:rsidRPr="002F664C">
        <w:rPr>
          <w:rFonts w:ascii="Arial" w:hAnsi="Arial" w:cs="Arial"/>
          <w:sz w:val="22"/>
          <w:szCs w:val="22"/>
        </w:rPr>
        <w:t>(8) Agencija određuje učestalost i obim nadzora društva uzimajući u obzir vrstu, obim i složenost usluge izdavanja elektronskog novca i profil rizika.</w:t>
      </w:r>
    </w:p>
    <w:p w:rsidR="005600DD" w:rsidRPr="002F664C" w:rsidRDefault="005600DD" w:rsidP="005600DD">
      <w:pPr>
        <w:jc w:val="both"/>
        <w:rPr>
          <w:rFonts w:ascii="Arial" w:hAnsi="Arial" w:cs="Arial"/>
          <w:sz w:val="22"/>
          <w:szCs w:val="22"/>
        </w:rPr>
      </w:pPr>
      <w:r w:rsidRPr="002F664C">
        <w:rPr>
          <w:rFonts w:ascii="Arial" w:hAnsi="Arial" w:cs="Arial"/>
          <w:sz w:val="22"/>
          <w:szCs w:val="22"/>
        </w:rPr>
        <w:t>(</w:t>
      </w:r>
      <w:r w:rsidR="00451CDC">
        <w:rPr>
          <w:rFonts w:ascii="Arial" w:hAnsi="Arial" w:cs="Arial"/>
          <w:sz w:val="22"/>
          <w:szCs w:val="22"/>
        </w:rPr>
        <w:t>9</w:t>
      </w:r>
      <w:r w:rsidRPr="002F664C">
        <w:rPr>
          <w:rFonts w:ascii="Arial" w:hAnsi="Arial" w:cs="Arial"/>
          <w:sz w:val="22"/>
          <w:szCs w:val="22"/>
        </w:rPr>
        <w:t>) Agencija donosi akt kojim detaljnije uređuje postupak i način obavljanja nadzora, nalaganja mjera nadzora, te obaveze izdavaoca u toku i nakon nadzora Agencije.</w:t>
      </w:r>
    </w:p>
    <w:p w:rsidR="00216336" w:rsidRPr="002F664C" w:rsidRDefault="00216336" w:rsidP="00216336">
      <w:pPr>
        <w:spacing w:after="0"/>
        <w:jc w:val="center"/>
        <w:rPr>
          <w:rFonts w:ascii="Arial" w:hAnsi="Arial" w:cs="Arial"/>
          <w:b/>
          <w:sz w:val="22"/>
          <w:szCs w:val="22"/>
        </w:rPr>
      </w:pPr>
      <w:r w:rsidRPr="002F664C">
        <w:rPr>
          <w:rFonts w:ascii="Arial" w:hAnsi="Arial" w:cs="Arial"/>
          <w:b/>
          <w:sz w:val="22"/>
          <w:szCs w:val="22"/>
        </w:rPr>
        <w:t xml:space="preserve">Član </w:t>
      </w:r>
      <w:r w:rsidR="0010689C">
        <w:rPr>
          <w:rFonts w:ascii="Arial" w:hAnsi="Arial" w:cs="Arial"/>
          <w:b/>
          <w:sz w:val="22"/>
          <w:szCs w:val="22"/>
        </w:rPr>
        <w:t>52</w:t>
      </w:r>
      <w:r w:rsidRPr="002F664C">
        <w:rPr>
          <w:rFonts w:ascii="Arial" w:hAnsi="Arial" w:cs="Arial"/>
          <w:b/>
          <w:sz w:val="22"/>
          <w:szCs w:val="22"/>
        </w:rPr>
        <w:t>.</w:t>
      </w:r>
    </w:p>
    <w:p w:rsidR="005600DD" w:rsidRPr="002F664C" w:rsidRDefault="00216336" w:rsidP="00216336">
      <w:pPr>
        <w:spacing w:after="0"/>
        <w:jc w:val="center"/>
        <w:rPr>
          <w:rFonts w:ascii="Arial" w:hAnsi="Arial" w:cs="Arial"/>
          <w:b/>
          <w:sz w:val="22"/>
          <w:szCs w:val="22"/>
        </w:rPr>
      </w:pPr>
      <w:r w:rsidRPr="002F664C">
        <w:rPr>
          <w:rFonts w:ascii="Arial" w:hAnsi="Arial" w:cs="Arial"/>
          <w:b/>
          <w:sz w:val="22"/>
          <w:szCs w:val="22"/>
        </w:rPr>
        <w:t>(</w:t>
      </w:r>
      <w:r w:rsidR="005600DD" w:rsidRPr="002F664C">
        <w:rPr>
          <w:rFonts w:ascii="Arial" w:hAnsi="Arial" w:cs="Arial"/>
          <w:b/>
          <w:sz w:val="22"/>
          <w:szCs w:val="22"/>
        </w:rPr>
        <w:t>Neposredni nadzor nad poslovanjem društva</w:t>
      </w:r>
      <w:r w:rsidRPr="002F664C">
        <w:rPr>
          <w:rFonts w:ascii="Arial" w:hAnsi="Arial" w:cs="Arial"/>
          <w:b/>
          <w:sz w:val="22"/>
          <w:szCs w:val="22"/>
        </w:rPr>
        <w:t>)</w:t>
      </w:r>
    </w:p>
    <w:p w:rsidR="00216336" w:rsidRPr="002F664C" w:rsidRDefault="00216336" w:rsidP="00216336">
      <w:pPr>
        <w:spacing w:after="0"/>
        <w:jc w:val="center"/>
        <w:rPr>
          <w:rFonts w:ascii="Arial" w:hAnsi="Arial" w:cs="Arial"/>
          <w:b/>
          <w:sz w:val="22"/>
          <w:szCs w:val="22"/>
        </w:rPr>
      </w:pPr>
    </w:p>
    <w:p w:rsidR="005600DD" w:rsidRPr="002F664C" w:rsidRDefault="00216336" w:rsidP="005600DD">
      <w:pPr>
        <w:jc w:val="both"/>
        <w:rPr>
          <w:rFonts w:ascii="Arial" w:hAnsi="Arial" w:cs="Arial"/>
          <w:sz w:val="22"/>
          <w:szCs w:val="22"/>
        </w:rPr>
      </w:pPr>
      <w:r w:rsidRPr="002F664C">
        <w:rPr>
          <w:rFonts w:ascii="Arial" w:hAnsi="Arial" w:cs="Arial"/>
          <w:sz w:val="22"/>
          <w:szCs w:val="22"/>
        </w:rPr>
        <w:t xml:space="preserve"> </w:t>
      </w:r>
      <w:r w:rsidR="005600DD" w:rsidRPr="002F664C">
        <w:rPr>
          <w:rFonts w:ascii="Arial" w:hAnsi="Arial" w:cs="Arial"/>
          <w:sz w:val="22"/>
          <w:szCs w:val="22"/>
        </w:rPr>
        <w:t>(1) Društvo je dužno ovlaš</w:t>
      </w:r>
      <w:r w:rsidRPr="002F664C">
        <w:rPr>
          <w:rFonts w:ascii="Arial" w:hAnsi="Arial" w:cs="Arial"/>
          <w:sz w:val="22"/>
          <w:szCs w:val="22"/>
        </w:rPr>
        <w:t>t</w:t>
      </w:r>
      <w:r w:rsidR="005600DD" w:rsidRPr="002F664C">
        <w:rPr>
          <w:rFonts w:ascii="Arial" w:hAnsi="Arial" w:cs="Arial"/>
          <w:sz w:val="22"/>
          <w:szCs w:val="22"/>
        </w:rPr>
        <w:t>enim licima Agencije omogući</w:t>
      </w:r>
      <w:r w:rsidR="00CA372D">
        <w:rPr>
          <w:rFonts w:ascii="Arial" w:hAnsi="Arial" w:cs="Arial"/>
          <w:sz w:val="22"/>
          <w:szCs w:val="22"/>
        </w:rPr>
        <w:t>ti</w:t>
      </w:r>
      <w:r w:rsidR="005600DD" w:rsidRPr="002F664C">
        <w:rPr>
          <w:rFonts w:ascii="Arial" w:hAnsi="Arial" w:cs="Arial"/>
          <w:sz w:val="22"/>
          <w:szCs w:val="22"/>
        </w:rPr>
        <w:t xml:space="preserve"> da nadzor njenog poslovanja izvrše u sjedištu društva i na ostalim mjestima u slučajevima propisanim ovim zakonom.</w:t>
      </w:r>
    </w:p>
    <w:p w:rsidR="005600DD" w:rsidRPr="002F664C" w:rsidRDefault="005600DD" w:rsidP="005600DD">
      <w:pPr>
        <w:jc w:val="both"/>
        <w:rPr>
          <w:rFonts w:ascii="Arial" w:hAnsi="Arial" w:cs="Arial"/>
          <w:sz w:val="22"/>
          <w:szCs w:val="22"/>
        </w:rPr>
      </w:pPr>
      <w:r w:rsidRPr="002F664C">
        <w:rPr>
          <w:rFonts w:ascii="Arial" w:hAnsi="Arial" w:cs="Arial"/>
          <w:sz w:val="22"/>
          <w:szCs w:val="22"/>
        </w:rPr>
        <w:t>(2) Društvo je dužno ovlaš</w:t>
      </w:r>
      <w:r w:rsidR="00216336" w:rsidRPr="002F664C">
        <w:rPr>
          <w:rFonts w:ascii="Arial" w:hAnsi="Arial" w:cs="Arial"/>
          <w:sz w:val="22"/>
          <w:szCs w:val="22"/>
        </w:rPr>
        <w:t>t</w:t>
      </w:r>
      <w:r w:rsidRPr="002F664C">
        <w:rPr>
          <w:rFonts w:ascii="Arial" w:hAnsi="Arial" w:cs="Arial"/>
          <w:sz w:val="22"/>
          <w:szCs w:val="22"/>
        </w:rPr>
        <w:t>enim licima omogući</w:t>
      </w:r>
      <w:r w:rsidR="00CA372D">
        <w:rPr>
          <w:rFonts w:ascii="Arial" w:hAnsi="Arial" w:cs="Arial"/>
          <w:sz w:val="22"/>
          <w:szCs w:val="22"/>
        </w:rPr>
        <w:t>ti</w:t>
      </w:r>
      <w:r w:rsidRPr="002F664C">
        <w:rPr>
          <w:rFonts w:ascii="Arial" w:hAnsi="Arial" w:cs="Arial"/>
          <w:sz w:val="22"/>
          <w:szCs w:val="22"/>
        </w:rPr>
        <w:t xml:space="preserve"> da izvrše nadzor poslovne dokumentacije, finansijskih i drugih izvještaja, te ostalih podataka i evidencije, kao i nadzor nad informacionim sistemom i tehnologijama koje omogućavaju rad informacionog sistema u obimu potrebnom za vršenje nadzora, na način i u rokovima u skladu sa odredbama ovog i drugih zakona i propisima Agencije.</w:t>
      </w:r>
    </w:p>
    <w:p w:rsidR="005600DD" w:rsidRPr="002F664C" w:rsidRDefault="005600DD" w:rsidP="005600DD">
      <w:pPr>
        <w:jc w:val="both"/>
        <w:rPr>
          <w:rFonts w:ascii="Arial" w:hAnsi="Arial" w:cs="Arial"/>
          <w:sz w:val="22"/>
          <w:szCs w:val="22"/>
        </w:rPr>
      </w:pPr>
      <w:r w:rsidRPr="002F664C">
        <w:rPr>
          <w:rFonts w:ascii="Arial" w:hAnsi="Arial" w:cs="Arial"/>
          <w:sz w:val="22"/>
          <w:szCs w:val="22"/>
        </w:rPr>
        <w:t>(3) Društvo je dužno ovlaš</w:t>
      </w:r>
      <w:r w:rsidR="00216336" w:rsidRPr="002F664C">
        <w:rPr>
          <w:rFonts w:ascii="Arial" w:hAnsi="Arial" w:cs="Arial"/>
          <w:sz w:val="22"/>
          <w:szCs w:val="22"/>
        </w:rPr>
        <w:t>t</w:t>
      </w:r>
      <w:r w:rsidRPr="002F664C">
        <w:rPr>
          <w:rFonts w:ascii="Arial" w:hAnsi="Arial" w:cs="Arial"/>
          <w:sz w:val="22"/>
          <w:szCs w:val="22"/>
        </w:rPr>
        <w:t>enim licima, na njihov zahtjev, stavi</w:t>
      </w:r>
      <w:r w:rsidR="00CA372D">
        <w:rPr>
          <w:rFonts w:ascii="Arial" w:hAnsi="Arial" w:cs="Arial"/>
          <w:sz w:val="22"/>
          <w:szCs w:val="22"/>
        </w:rPr>
        <w:t>ti</w:t>
      </w:r>
      <w:r w:rsidRPr="002F664C">
        <w:rPr>
          <w:rFonts w:ascii="Arial" w:hAnsi="Arial" w:cs="Arial"/>
          <w:sz w:val="22"/>
          <w:szCs w:val="22"/>
        </w:rPr>
        <w:t xml:space="preserve"> na uvid poslovne knjige i dokumentaciju u pisanoj formi, odnosno elektronskom obliku, kao i </w:t>
      </w:r>
      <w:r w:rsidR="00CA372D" w:rsidRPr="00CA372D">
        <w:rPr>
          <w:rFonts w:ascii="Arial" w:hAnsi="Arial" w:cs="Arial"/>
          <w:sz w:val="22"/>
          <w:szCs w:val="22"/>
        </w:rPr>
        <w:t>omogući</w:t>
      </w:r>
      <w:r w:rsidR="00CA372D">
        <w:rPr>
          <w:rFonts w:ascii="Arial" w:hAnsi="Arial" w:cs="Arial"/>
          <w:sz w:val="22"/>
          <w:szCs w:val="22"/>
        </w:rPr>
        <w:t>ti im</w:t>
      </w:r>
      <w:r w:rsidR="00CA372D" w:rsidRPr="00CA372D">
        <w:rPr>
          <w:rFonts w:ascii="Arial" w:hAnsi="Arial" w:cs="Arial"/>
          <w:sz w:val="22"/>
          <w:szCs w:val="22"/>
        </w:rPr>
        <w:t xml:space="preserve"> pristup sistemu baze podataka koji društvo koristi</w:t>
      </w:r>
      <w:r w:rsidRPr="002F664C">
        <w:rPr>
          <w:rFonts w:ascii="Arial" w:hAnsi="Arial" w:cs="Arial"/>
          <w:sz w:val="22"/>
          <w:szCs w:val="22"/>
        </w:rPr>
        <w:t>, radi vršenja nadzora računarskih programa</w:t>
      </w:r>
      <w:r w:rsidR="00CA372D">
        <w:rPr>
          <w:rFonts w:ascii="Arial" w:hAnsi="Arial" w:cs="Arial"/>
          <w:sz w:val="22"/>
          <w:szCs w:val="22"/>
        </w:rPr>
        <w:t>.</w:t>
      </w:r>
    </w:p>
    <w:p w:rsidR="005600DD" w:rsidRPr="002F664C" w:rsidRDefault="005600DD" w:rsidP="005600DD">
      <w:pPr>
        <w:jc w:val="both"/>
        <w:rPr>
          <w:rFonts w:ascii="Arial" w:hAnsi="Arial" w:cs="Arial"/>
          <w:sz w:val="22"/>
          <w:szCs w:val="22"/>
        </w:rPr>
      </w:pPr>
      <w:r w:rsidRPr="002F664C">
        <w:rPr>
          <w:rFonts w:ascii="Arial" w:hAnsi="Arial" w:cs="Arial"/>
          <w:sz w:val="22"/>
          <w:szCs w:val="22"/>
        </w:rPr>
        <w:t>(4) Društvo je dužno Agenciji obezbijedi</w:t>
      </w:r>
      <w:r w:rsidR="00CA372D">
        <w:rPr>
          <w:rFonts w:ascii="Arial" w:hAnsi="Arial" w:cs="Arial"/>
          <w:sz w:val="22"/>
          <w:szCs w:val="22"/>
        </w:rPr>
        <w:t>ti</w:t>
      </w:r>
      <w:r w:rsidRPr="002F664C">
        <w:rPr>
          <w:rFonts w:ascii="Arial" w:hAnsi="Arial" w:cs="Arial"/>
          <w:sz w:val="22"/>
          <w:szCs w:val="22"/>
        </w:rPr>
        <w:t xml:space="preserve"> vršenje nadzora nad licem kome je eksternalizovalo operativne poslove u dijelu poslovanja tog lica, koji se odnosi na te poslove, kao i obezbijedi</w:t>
      </w:r>
      <w:r w:rsidR="00CA372D">
        <w:rPr>
          <w:rFonts w:ascii="Arial" w:hAnsi="Arial" w:cs="Arial"/>
          <w:sz w:val="22"/>
          <w:szCs w:val="22"/>
        </w:rPr>
        <w:t>ti joj</w:t>
      </w:r>
      <w:r w:rsidRPr="002F664C">
        <w:rPr>
          <w:rFonts w:ascii="Arial" w:hAnsi="Arial" w:cs="Arial"/>
          <w:sz w:val="22"/>
          <w:szCs w:val="22"/>
        </w:rPr>
        <w:t xml:space="preserve"> uvid u poslovne knjige i drugu dokumentaciju i podatke nastale u vezi sa obavljanjem ovih poslova, a kojima to lice raspolaže.</w:t>
      </w:r>
    </w:p>
    <w:p w:rsidR="005600DD" w:rsidRPr="002F664C" w:rsidRDefault="005600DD" w:rsidP="005600DD">
      <w:pPr>
        <w:jc w:val="both"/>
        <w:rPr>
          <w:rFonts w:ascii="Arial" w:hAnsi="Arial" w:cs="Arial"/>
          <w:sz w:val="22"/>
          <w:szCs w:val="22"/>
        </w:rPr>
      </w:pPr>
      <w:r w:rsidRPr="002F664C">
        <w:rPr>
          <w:rFonts w:ascii="Arial" w:hAnsi="Arial" w:cs="Arial"/>
          <w:sz w:val="22"/>
          <w:szCs w:val="22"/>
        </w:rPr>
        <w:t>(5) Ovlaš</w:t>
      </w:r>
      <w:r w:rsidR="00216336" w:rsidRPr="002F664C">
        <w:rPr>
          <w:rFonts w:ascii="Arial" w:hAnsi="Arial" w:cs="Arial"/>
          <w:sz w:val="22"/>
          <w:szCs w:val="22"/>
        </w:rPr>
        <w:t>t</w:t>
      </w:r>
      <w:r w:rsidRPr="002F664C">
        <w:rPr>
          <w:rFonts w:ascii="Arial" w:hAnsi="Arial" w:cs="Arial"/>
          <w:sz w:val="22"/>
          <w:szCs w:val="22"/>
        </w:rPr>
        <w:t>ena lica neposredni nadzor vrše radnim danom u toku radnog vremena, a kada je to zbog obima i prirode nadzora neophodno, mogu ga vršiti i izvan radnog vremena.</w:t>
      </w:r>
    </w:p>
    <w:p w:rsidR="005600DD" w:rsidRPr="002F664C" w:rsidRDefault="005600DD" w:rsidP="005600DD">
      <w:pPr>
        <w:jc w:val="both"/>
        <w:rPr>
          <w:rFonts w:ascii="Arial" w:hAnsi="Arial" w:cs="Arial"/>
          <w:sz w:val="22"/>
          <w:szCs w:val="22"/>
        </w:rPr>
      </w:pPr>
      <w:r w:rsidRPr="002F664C">
        <w:rPr>
          <w:rFonts w:ascii="Arial" w:hAnsi="Arial" w:cs="Arial"/>
          <w:sz w:val="22"/>
          <w:szCs w:val="22"/>
        </w:rPr>
        <w:t>(6) Društvo je dužno, na zahtjev ovlaš</w:t>
      </w:r>
      <w:r w:rsidR="00216336" w:rsidRPr="002F664C">
        <w:rPr>
          <w:rFonts w:ascii="Arial" w:hAnsi="Arial" w:cs="Arial"/>
          <w:sz w:val="22"/>
          <w:szCs w:val="22"/>
        </w:rPr>
        <w:t>t</w:t>
      </w:r>
      <w:r w:rsidRPr="002F664C">
        <w:rPr>
          <w:rFonts w:ascii="Arial" w:hAnsi="Arial" w:cs="Arial"/>
          <w:sz w:val="22"/>
          <w:szCs w:val="22"/>
        </w:rPr>
        <w:t>enih lica Agencije, tokom postupka nadzora obezbijedi</w:t>
      </w:r>
      <w:r w:rsidR="00CA372D">
        <w:rPr>
          <w:rFonts w:ascii="Arial" w:hAnsi="Arial" w:cs="Arial"/>
          <w:sz w:val="22"/>
          <w:szCs w:val="22"/>
        </w:rPr>
        <w:t>ti</w:t>
      </w:r>
      <w:r w:rsidRPr="002F664C">
        <w:rPr>
          <w:rFonts w:ascii="Arial" w:hAnsi="Arial" w:cs="Arial"/>
          <w:sz w:val="22"/>
          <w:szCs w:val="22"/>
        </w:rPr>
        <w:t>:</w:t>
      </w:r>
    </w:p>
    <w:p w:rsidR="005600DD" w:rsidRPr="002F664C" w:rsidRDefault="00CA372D" w:rsidP="005600DD">
      <w:pPr>
        <w:jc w:val="both"/>
        <w:rPr>
          <w:rFonts w:ascii="Arial" w:hAnsi="Arial" w:cs="Arial"/>
          <w:sz w:val="22"/>
          <w:szCs w:val="22"/>
        </w:rPr>
      </w:pPr>
      <w:r>
        <w:rPr>
          <w:rFonts w:ascii="Arial" w:hAnsi="Arial" w:cs="Arial"/>
          <w:sz w:val="22"/>
          <w:szCs w:val="22"/>
        </w:rPr>
        <w:t>a</w:t>
      </w:r>
      <w:r w:rsidR="005600DD" w:rsidRPr="002F664C">
        <w:rPr>
          <w:rFonts w:ascii="Arial" w:hAnsi="Arial" w:cs="Arial"/>
          <w:sz w:val="22"/>
          <w:szCs w:val="22"/>
        </w:rPr>
        <w:t>) pristup svim organizacionim dijelovima i prostorijama društva, uz poštovanje nje</w:t>
      </w:r>
      <w:r>
        <w:rPr>
          <w:rFonts w:ascii="Arial" w:hAnsi="Arial" w:cs="Arial"/>
          <w:sz w:val="22"/>
          <w:szCs w:val="22"/>
        </w:rPr>
        <w:t>govih</w:t>
      </w:r>
      <w:r w:rsidR="005600DD" w:rsidRPr="002F664C">
        <w:rPr>
          <w:rFonts w:ascii="Arial" w:hAnsi="Arial" w:cs="Arial"/>
          <w:sz w:val="22"/>
          <w:szCs w:val="22"/>
        </w:rPr>
        <w:t xml:space="preserve"> </w:t>
      </w:r>
      <w:r w:rsidR="00216336" w:rsidRPr="002F664C">
        <w:rPr>
          <w:rFonts w:ascii="Arial" w:hAnsi="Arial" w:cs="Arial"/>
          <w:sz w:val="22"/>
          <w:szCs w:val="22"/>
        </w:rPr>
        <w:t>sigurnosnih</w:t>
      </w:r>
      <w:r w:rsidR="005600DD" w:rsidRPr="002F664C">
        <w:rPr>
          <w:rFonts w:ascii="Arial" w:hAnsi="Arial" w:cs="Arial"/>
          <w:sz w:val="22"/>
          <w:szCs w:val="22"/>
        </w:rPr>
        <w:t xml:space="preserve"> procedura,</w:t>
      </w:r>
    </w:p>
    <w:p w:rsidR="005600DD" w:rsidRPr="002F664C" w:rsidRDefault="00CA372D" w:rsidP="005600DD">
      <w:pPr>
        <w:jc w:val="both"/>
        <w:rPr>
          <w:rFonts w:ascii="Arial" w:hAnsi="Arial" w:cs="Arial"/>
          <w:sz w:val="22"/>
          <w:szCs w:val="22"/>
        </w:rPr>
      </w:pPr>
      <w:r>
        <w:rPr>
          <w:rFonts w:ascii="Arial" w:hAnsi="Arial" w:cs="Arial"/>
          <w:sz w:val="22"/>
          <w:szCs w:val="22"/>
        </w:rPr>
        <w:t>b</w:t>
      </w:r>
      <w:r w:rsidR="005600DD" w:rsidRPr="002F664C">
        <w:rPr>
          <w:rFonts w:ascii="Arial" w:hAnsi="Arial" w:cs="Arial"/>
          <w:sz w:val="22"/>
          <w:szCs w:val="22"/>
        </w:rPr>
        <w:t>) posebnu prostoriju za obavljanje poslova nadzora,</w:t>
      </w:r>
    </w:p>
    <w:p w:rsidR="005600DD" w:rsidRPr="002F664C" w:rsidRDefault="00CA372D" w:rsidP="005600DD">
      <w:pPr>
        <w:jc w:val="both"/>
        <w:rPr>
          <w:rFonts w:ascii="Arial" w:hAnsi="Arial" w:cs="Arial"/>
          <w:sz w:val="22"/>
          <w:szCs w:val="22"/>
        </w:rPr>
      </w:pPr>
      <w:r>
        <w:rPr>
          <w:rFonts w:ascii="Arial" w:hAnsi="Arial" w:cs="Arial"/>
          <w:sz w:val="22"/>
          <w:szCs w:val="22"/>
        </w:rPr>
        <w:t>c</w:t>
      </w:r>
      <w:r w:rsidR="005600DD" w:rsidRPr="002F664C">
        <w:rPr>
          <w:rFonts w:ascii="Arial" w:hAnsi="Arial" w:cs="Arial"/>
          <w:sz w:val="22"/>
          <w:szCs w:val="22"/>
        </w:rPr>
        <w:t>) kopije dokumenata koji su u vezi sa predmetom nadzora,</w:t>
      </w:r>
    </w:p>
    <w:p w:rsidR="005600DD" w:rsidRPr="002F664C" w:rsidRDefault="00CA372D" w:rsidP="005600DD">
      <w:pPr>
        <w:jc w:val="both"/>
        <w:rPr>
          <w:rFonts w:ascii="Arial" w:hAnsi="Arial" w:cs="Arial"/>
          <w:sz w:val="22"/>
          <w:szCs w:val="22"/>
        </w:rPr>
      </w:pPr>
      <w:r>
        <w:rPr>
          <w:rFonts w:ascii="Arial" w:hAnsi="Arial" w:cs="Arial"/>
          <w:sz w:val="22"/>
          <w:szCs w:val="22"/>
        </w:rPr>
        <w:t>d</w:t>
      </w:r>
      <w:r w:rsidR="005600DD" w:rsidRPr="002F664C">
        <w:rPr>
          <w:rFonts w:ascii="Arial" w:hAnsi="Arial" w:cs="Arial"/>
          <w:sz w:val="22"/>
          <w:szCs w:val="22"/>
        </w:rPr>
        <w:t>) neposrednu komunikaciju sa članovima organa upravljanja u društvu i zaposlenima u društvu radi dobijanja neophodnih pojašnjenja.</w:t>
      </w:r>
    </w:p>
    <w:p w:rsidR="00216336" w:rsidRPr="002F664C" w:rsidRDefault="00216336" w:rsidP="00216336">
      <w:pPr>
        <w:spacing w:after="0"/>
        <w:jc w:val="center"/>
        <w:rPr>
          <w:rFonts w:ascii="Arial" w:hAnsi="Arial" w:cs="Arial"/>
          <w:b/>
          <w:sz w:val="22"/>
          <w:szCs w:val="22"/>
        </w:rPr>
      </w:pPr>
      <w:r w:rsidRPr="002F664C">
        <w:rPr>
          <w:rFonts w:ascii="Arial" w:hAnsi="Arial" w:cs="Arial"/>
          <w:b/>
          <w:sz w:val="22"/>
          <w:szCs w:val="22"/>
        </w:rPr>
        <w:t xml:space="preserve">Član </w:t>
      </w:r>
      <w:r w:rsidR="00B4582C">
        <w:rPr>
          <w:rFonts w:ascii="Arial" w:hAnsi="Arial" w:cs="Arial"/>
          <w:b/>
          <w:sz w:val="22"/>
          <w:szCs w:val="22"/>
        </w:rPr>
        <w:t>5</w:t>
      </w:r>
      <w:r w:rsidR="0010689C">
        <w:rPr>
          <w:rFonts w:ascii="Arial" w:hAnsi="Arial" w:cs="Arial"/>
          <w:b/>
          <w:sz w:val="22"/>
          <w:szCs w:val="22"/>
        </w:rPr>
        <w:t>3</w:t>
      </w:r>
      <w:r w:rsidRPr="002F664C">
        <w:rPr>
          <w:rFonts w:ascii="Arial" w:hAnsi="Arial" w:cs="Arial"/>
          <w:b/>
          <w:sz w:val="22"/>
          <w:szCs w:val="22"/>
        </w:rPr>
        <w:t>.</w:t>
      </w:r>
    </w:p>
    <w:p w:rsidR="005600DD" w:rsidRPr="002F664C" w:rsidRDefault="00216336" w:rsidP="00216336">
      <w:pPr>
        <w:spacing w:after="0"/>
        <w:jc w:val="center"/>
        <w:rPr>
          <w:rFonts w:ascii="Arial" w:hAnsi="Arial" w:cs="Arial"/>
          <w:b/>
          <w:sz w:val="22"/>
          <w:szCs w:val="22"/>
        </w:rPr>
      </w:pPr>
      <w:r w:rsidRPr="002F664C">
        <w:rPr>
          <w:rFonts w:ascii="Arial" w:hAnsi="Arial" w:cs="Arial"/>
          <w:b/>
          <w:sz w:val="22"/>
          <w:szCs w:val="22"/>
        </w:rPr>
        <w:t>(</w:t>
      </w:r>
      <w:r w:rsidR="005600DD" w:rsidRPr="002F664C">
        <w:rPr>
          <w:rFonts w:ascii="Arial" w:hAnsi="Arial" w:cs="Arial"/>
          <w:b/>
          <w:sz w:val="22"/>
          <w:szCs w:val="22"/>
        </w:rPr>
        <w:t>Zapisnik o nadzoru</w:t>
      </w:r>
      <w:r w:rsidRPr="002F664C">
        <w:rPr>
          <w:rFonts w:ascii="Arial" w:hAnsi="Arial" w:cs="Arial"/>
          <w:b/>
          <w:sz w:val="22"/>
          <w:szCs w:val="22"/>
        </w:rPr>
        <w:t>)</w:t>
      </w:r>
    </w:p>
    <w:p w:rsidR="00216336" w:rsidRPr="002F664C" w:rsidRDefault="00216336" w:rsidP="00216336">
      <w:pPr>
        <w:spacing w:after="0"/>
        <w:jc w:val="center"/>
        <w:rPr>
          <w:rFonts w:ascii="Arial" w:hAnsi="Arial" w:cs="Arial"/>
          <w:b/>
          <w:sz w:val="22"/>
          <w:szCs w:val="22"/>
        </w:rPr>
      </w:pPr>
    </w:p>
    <w:p w:rsidR="005600DD" w:rsidRPr="002F664C" w:rsidRDefault="005600DD" w:rsidP="005600DD">
      <w:pPr>
        <w:jc w:val="both"/>
        <w:rPr>
          <w:rFonts w:ascii="Arial" w:hAnsi="Arial" w:cs="Arial"/>
          <w:sz w:val="22"/>
          <w:szCs w:val="22"/>
        </w:rPr>
      </w:pPr>
      <w:r w:rsidRPr="002F664C">
        <w:rPr>
          <w:rFonts w:ascii="Arial" w:hAnsi="Arial" w:cs="Arial"/>
          <w:sz w:val="22"/>
          <w:szCs w:val="22"/>
        </w:rPr>
        <w:t>(1) Ovlaš</w:t>
      </w:r>
      <w:r w:rsidR="00216336" w:rsidRPr="002F664C">
        <w:rPr>
          <w:rFonts w:ascii="Arial" w:hAnsi="Arial" w:cs="Arial"/>
          <w:sz w:val="22"/>
          <w:szCs w:val="22"/>
        </w:rPr>
        <w:t>t</w:t>
      </w:r>
      <w:r w:rsidRPr="002F664C">
        <w:rPr>
          <w:rFonts w:ascii="Arial" w:hAnsi="Arial" w:cs="Arial"/>
          <w:sz w:val="22"/>
          <w:szCs w:val="22"/>
        </w:rPr>
        <w:t>ena lica Agencije sačinjavaju zapisnik o obavljenom nadzoru.</w:t>
      </w:r>
    </w:p>
    <w:p w:rsidR="005600DD" w:rsidRPr="002F664C" w:rsidRDefault="005600DD" w:rsidP="005600DD">
      <w:pPr>
        <w:jc w:val="both"/>
        <w:rPr>
          <w:rFonts w:ascii="Arial" w:hAnsi="Arial" w:cs="Arial"/>
          <w:sz w:val="22"/>
          <w:szCs w:val="22"/>
        </w:rPr>
      </w:pPr>
      <w:r w:rsidRPr="002F664C">
        <w:rPr>
          <w:rFonts w:ascii="Arial" w:hAnsi="Arial" w:cs="Arial"/>
          <w:sz w:val="22"/>
          <w:szCs w:val="22"/>
        </w:rPr>
        <w:t>(2) Zapisnik o obavljenom nadzoru se sačinjava i kada se u postupku posrednog nadzora utvrde nepravilnosti u poslovanju društva.</w:t>
      </w:r>
    </w:p>
    <w:p w:rsidR="005600DD" w:rsidRPr="002F664C" w:rsidRDefault="005600DD" w:rsidP="005600DD">
      <w:pPr>
        <w:jc w:val="both"/>
        <w:rPr>
          <w:rFonts w:ascii="Arial" w:hAnsi="Arial" w:cs="Arial"/>
          <w:sz w:val="22"/>
          <w:szCs w:val="22"/>
        </w:rPr>
      </w:pPr>
      <w:r w:rsidRPr="002F664C">
        <w:rPr>
          <w:rFonts w:ascii="Arial" w:hAnsi="Arial" w:cs="Arial"/>
          <w:sz w:val="22"/>
          <w:szCs w:val="22"/>
        </w:rPr>
        <w:t>(3) Agencija zapisnik o izvršenom nadzoru dostavlja društvu.</w:t>
      </w:r>
    </w:p>
    <w:p w:rsidR="005600DD" w:rsidRPr="002F664C" w:rsidRDefault="005600DD" w:rsidP="005600DD">
      <w:pPr>
        <w:jc w:val="both"/>
        <w:rPr>
          <w:rFonts w:ascii="Arial" w:hAnsi="Arial" w:cs="Arial"/>
          <w:sz w:val="22"/>
          <w:szCs w:val="22"/>
        </w:rPr>
      </w:pPr>
      <w:r w:rsidRPr="002F664C">
        <w:rPr>
          <w:rFonts w:ascii="Arial" w:hAnsi="Arial" w:cs="Arial"/>
          <w:sz w:val="22"/>
          <w:szCs w:val="22"/>
        </w:rPr>
        <w:t>(4) Društvo ima pravo uloži</w:t>
      </w:r>
      <w:r w:rsidR="00CA372D">
        <w:rPr>
          <w:rFonts w:ascii="Arial" w:hAnsi="Arial" w:cs="Arial"/>
          <w:sz w:val="22"/>
          <w:szCs w:val="22"/>
        </w:rPr>
        <w:t>ti</w:t>
      </w:r>
      <w:r w:rsidRPr="002F664C">
        <w:rPr>
          <w:rFonts w:ascii="Arial" w:hAnsi="Arial" w:cs="Arial"/>
          <w:sz w:val="22"/>
          <w:szCs w:val="22"/>
        </w:rPr>
        <w:t xml:space="preserve"> primjedbe na dostavljeni zapisnik u roku od 15 dana od dana prijema zapisnika.</w:t>
      </w:r>
    </w:p>
    <w:p w:rsidR="005600DD" w:rsidRPr="002F664C" w:rsidRDefault="005600DD" w:rsidP="005600DD">
      <w:pPr>
        <w:jc w:val="both"/>
        <w:rPr>
          <w:rFonts w:ascii="Arial" w:hAnsi="Arial" w:cs="Arial"/>
          <w:sz w:val="22"/>
          <w:szCs w:val="22"/>
        </w:rPr>
      </w:pPr>
      <w:r w:rsidRPr="002F664C">
        <w:rPr>
          <w:rFonts w:ascii="Arial" w:hAnsi="Arial" w:cs="Arial"/>
          <w:sz w:val="22"/>
          <w:szCs w:val="22"/>
        </w:rPr>
        <w:t>(5) Ako društvo u propisanim rokovima ne dostavi primjedbe na zapisnik ili svojim primjedbama osnovano ne ospori nalaze iz zapisnika kojima su utvrđene nepravilnosti u poslovanju, Agencija izriče društvu odgovarajuću mjeru propisanu ovim zakonom.</w:t>
      </w:r>
    </w:p>
    <w:p w:rsidR="00216336" w:rsidRPr="002F664C" w:rsidRDefault="00216336" w:rsidP="00216336">
      <w:pPr>
        <w:spacing w:after="0"/>
        <w:jc w:val="center"/>
        <w:rPr>
          <w:rFonts w:ascii="Arial" w:hAnsi="Arial" w:cs="Arial"/>
          <w:b/>
          <w:sz w:val="22"/>
          <w:szCs w:val="22"/>
        </w:rPr>
      </w:pPr>
      <w:r w:rsidRPr="002F664C">
        <w:rPr>
          <w:rFonts w:ascii="Arial" w:hAnsi="Arial" w:cs="Arial"/>
          <w:b/>
          <w:sz w:val="22"/>
          <w:szCs w:val="22"/>
        </w:rPr>
        <w:t>Član 5</w:t>
      </w:r>
      <w:r w:rsidR="0010689C">
        <w:rPr>
          <w:rFonts w:ascii="Arial" w:hAnsi="Arial" w:cs="Arial"/>
          <w:b/>
          <w:sz w:val="22"/>
          <w:szCs w:val="22"/>
        </w:rPr>
        <w:t>4</w:t>
      </w:r>
      <w:r w:rsidRPr="002F664C">
        <w:rPr>
          <w:rFonts w:ascii="Arial" w:hAnsi="Arial" w:cs="Arial"/>
          <w:b/>
          <w:sz w:val="22"/>
          <w:szCs w:val="22"/>
        </w:rPr>
        <w:t>.</w:t>
      </w:r>
    </w:p>
    <w:p w:rsidR="005600DD" w:rsidRPr="002F664C" w:rsidRDefault="00216336" w:rsidP="00216336">
      <w:pPr>
        <w:spacing w:after="0"/>
        <w:jc w:val="center"/>
        <w:rPr>
          <w:rFonts w:ascii="Arial" w:hAnsi="Arial" w:cs="Arial"/>
          <w:b/>
          <w:sz w:val="22"/>
          <w:szCs w:val="22"/>
        </w:rPr>
      </w:pPr>
      <w:r w:rsidRPr="002F664C">
        <w:rPr>
          <w:rFonts w:ascii="Arial" w:hAnsi="Arial" w:cs="Arial"/>
          <w:b/>
          <w:sz w:val="22"/>
          <w:szCs w:val="22"/>
        </w:rPr>
        <w:t>(</w:t>
      </w:r>
      <w:r w:rsidR="005600DD" w:rsidRPr="002F664C">
        <w:rPr>
          <w:rFonts w:ascii="Arial" w:hAnsi="Arial" w:cs="Arial"/>
          <w:b/>
          <w:sz w:val="22"/>
          <w:szCs w:val="22"/>
        </w:rPr>
        <w:t>Dodatak zapisnika o nadzoru</w:t>
      </w:r>
      <w:r w:rsidRPr="002F664C">
        <w:rPr>
          <w:rFonts w:ascii="Arial" w:hAnsi="Arial" w:cs="Arial"/>
          <w:b/>
          <w:sz w:val="22"/>
          <w:szCs w:val="22"/>
        </w:rPr>
        <w:t>)</w:t>
      </w:r>
    </w:p>
    <w:p w:rsidR="00216336" w:rsidRPr="002F664C" w:rsidRDefault="00216336" w:rsidP="00216336">
      <w:pPr>
        <w:spacing w:after="0"/>
        <w:jc w:val="center"/>
        <w:rPr>
          <w:rFonts w:ascii="Arial" w:hAnsi="Arial" w:cs="Arial"/>
          <w:b/>
          <w:sz w:val="22"/>
          <w:szCs w:val="22"/>
        </w:rPr>
      </w:pPr>
    </w:p>
    <w:p w:rsidR="005600DD" w:rsidRPr="002F664C" w:rsidRDefault="00216336" w:rsidP="005600DD">
      <w:pPr>
        <w:jc w:val="both"/>
        <w:rPr>
          <w:rFonts w:ascii="Arial" w:hAnsi="Arial" w:cs="Arial"/>
          <w:sz w:val="22"/>
          <w:szCs w:val="22"/>
        </w:rPr>
      </w:pPr>
      <w:r w:rsidRPr="002F664C">
        <w:rPr>
          <w:rFonts w:ascii="Arial" w:hAnsi="Arial" w:cs="Arial"/>
          <w:sz w:val="22"/>
          <w:szCs w:val="22"/>
        </w:rPr>
        <w:t xml:space="preserve"> </w:t>
      </w:r>
      <w:r w:rsidR="005600DD" w:rsidRPr="002F664C">
        <w:rPr>
          <w:rFonts w:ascii="Arial" w:hAnsi="Arial" w:cs="Arial"/>
          <w:sz w:val="22"/>
          <w:szCs w:val="22"/>
        </w:rPr>
        <w:t>(1) Ako se razmatranjem primjed</w:t>
      </w:r>
      <w:r w:rsidR="00CA372D">
        <w:rPr>
          <w:rFonts w:ascii="Arial" w:hAnsi="Arial" w:cs="Arial"/>
          <w:sz w:val="22"/>
          <w:szCs w:val="22"/>
        </w:rPr>
        <w:t>bi</w:t>
      </w:r>
      <w:r w:rsidR="005600DD" w:rsidRPr="002F664C">
        <w:rPr>
          <w:rFonts w:ascii="Arial" w:hAnsi="Arial" w:cs="Arial"/>
          <w:sz w:val="22"/>
          <w:szCs w:val="22"/>
        </w:rPr>
        <w:t xml:space="preserve"> društva na zapisnik utvrdi njegova opravdanost, Agencija sačinjava dodatak zapisnika.</w:t>
      </w:r>
    </w:p>
    <w:p w:rsidR="005600DD" w:rsidRPr="002F664C" w:rsidRDefault="005600DD" w:rsidP="005600DD">
      <w:pPr>
        <w:jc w:val="both"/>
        <w:rPr>
          <w:rFonts w:ascii="Arial" w:hAnsi="Arial" w:cs="Arial"/>
          <w:sz w:val="22"/>
          <w:szCs w:val="22"/>
        </w:rPr>
      </w:pPr>
      <w:r w:rsidRPr="002F664C">
        <w:rPr>
          <w:rFonts w:ascii="Arial" w:hAnsi="Arial" w:cs="Arial"/>
          <w:sz w:val="22"/>
          <w:szCs w:val="22"/>
        </w:rPr>
        <w:t>(2) Dodatak zapisnika dostavlja se društvu u roku od 15 dana od dana prijema primjed</w:t>
      </w:r>
      <w:r w:rsidR="00CC1C73" w:rsidRPr="002F664C">
        <w:rPr>
          <w:rFonts w:ascii="Arial" w:hAnsi="Arial" w:cs="Arial"/>
          <w:sz w:val="22"/>
          <w:szCs w:val="22"/>
        </w:rPr>
        <w:t>bi</w:t>
      </w:r>
      <w:r w:rsidRPr="002F664C">
        <w:rPr>
          <w:rFonts w:ascii="Arial" w:hAnsi="Arial" w:cs="Arial"/>
          <w:sz w:val="22"/>
          <w:szCs w:val="22"/>
        </w:rPr>
        <w:t xml:space="preserve"> na zapisnik.</w:t>
      </w:r>
    </w:p>
    <w:p w:rsidR="005600DD" w:rsidRPr="002F664C" w:rsidRDefault="005600DD" w:rsidP="005600DD">
      <w:pPr>
        <w:jc w:val="both"/>
        <w:rPr>
          <w:rFonts w:ascii="Arial" w:hAnsi="Arial" w:cs="Arial"/>
          <w:sz w:val="22"/>
          <w:szCs w:val="22"/>
        </w:rPr>
      </w:pPr>
      <w:r w:rsidRPr="002F664C">
        <w:rPr>
          <w:rFonts w:ascii="Arial" w:hAnsi="Arial" w:cs="Arial"/>
          <w:sz w:val="22"/>
          <w:szCs w:val="22"/>
        </w:rPr>
        <w:t>(3) Ako se razmatranjem primjed</w:t>
      </w:r>
      <w:r w:rsidR="00CC1C73" w:rsidRPr="002F664C">
        <w:rPr>
          <w:rFonts w:ascii="Arial" w:hAnsi="Arial" w:cs="Arial"/>
          <w:sz w:val="22"/>
          <w:szCs w:val="22"/>
        </w:rPr>
        <w:t>bi</w:t>
      </w:r>
      <w:r w:rsidRPr="002F664C">
        <w:rPr>
          <w:rFonts w:ascii="Arial" w:hAnsi="Arial" w:cs="Arial"/>
          <w:sz w:val="22"/>
          <w:szCs w:val="22"/>
        </w:rPr>
        <w:t xml:space="preserve"> društva na zapisnik utvrdi da one nisu opravdane ili da su u određenom dijelu opravdane, Agencija donosi zaključak.</w:t>
      </w:r>
    </w:p>
    <w:p w:rsidR="005600DD" w:rsidRPr="002F664C" w:rsidRDefault="005600DD" w:rsidP="005600DD">
      <w:pPr>
        <w:jc w:val="both"/>
        <w:rPr>
          <w:rFonts w:ascii="Arial" w:hAnsi="Arial" w:cs="Arial"/>
          <w:sz w:val="22"/>
          <w:szCs w:val="22"/>
        </w:rPr>
      </w:pPr>
      <w:r w:rsidRPr="002F664C">
        <w:rPr>
          <w:rFonts w:ascii="Arial" w:hAnsi="Arial" w:cs="Arial"/>
          <w:sz w:val="22"/>
          <w:szCs w:val="22"/>
        </w:rPr>
        <w:t xml:space="preserve">(4) Protiv zaključka iz stava </w:t>
      </w:r>
      <w:r w:rsidR="00CC1C73" w:rsidRPr="002F664C">
        <w:rPr>
          <w:rFonts w:ascii="Arial" w:hAnsi="Arial" w:cs="Arial"/>
          <w:sz w:val="22"/>
          <w:szCs w:val="22"/>
        </w:rPr>
        <w:t>(</w:t>
      </w:r>
      <w:r w:rsidRPr="002F664C">
        <w:rPr>
          <w:rFonts w:ascii="Arial" w:hAnsi="Arial" w:cs="Arial"/>
          <w:sz w:val="22"/>
          <w:szCs w:val="22"/>
        </w:rPr>
        <w:t>3</w:t>
      </w:r>
      <w:r w:rsidR="00CC1C73" w:rsidRPr="002F664C">
        <w:rPr>
          <w:rFonts w:ascii="Arial" w:hAnsi="Arial" w:cs="Arial"/>
          <w:sz w:val="22"/>
          <w:szCs w:val="22"/>
        </w:rPr>
        <w:t>)</w:t>
      </w:r>
      <w:r w:rsidRPr="002F664C">
        <w:rPr>
          <w:rFonts w:ascii="Arial" w:hAnsi="Arial" w:cs="Arial"/>
          <w:sz w:val="22"/>
          <w:szCs w:val="22"/>
        </w:rPr>
        <w:t xml:space="preserve"> ovog člana nije dopuštena posebna žalba.</w:t>
      </w:r>
    </w:p>
    <w:p w:rsidR="00CC1C73" w:rsidRPr="002F664C" w:rsidRDefault="00CC1C73" w:rsidP="00ED1516">
      <w:pPr>
        <w:spacing w:after="0"/>
        <w:jc w:val="center"/>
        <w:rPr>
          <w:rFonts w:ascii="Arial" w:hAnsi="Arial" w:cs="Arial"/>
          <w:b/>
          <w:sz w:val="22"/>
          <w:szCs w:val="22"/>
        </w:rPr>
      </w:pPr>
    </w:p>
    <w:p w:rsidR="00ED1516" w:rsidRPr="002F664C" w:rsidRDefault="00ED1516" w:rsidP="00ED1516">
      <w:pPr>
        <w:spacing w:after="0"/>
        <w:jc w:val="center"/>
        <w:rPr>
          <w:rFonts w:ascii="Arial" w:hAnsi="Arial" w:cs="Arial"/>
          <w:b/>
          <w:sz w:val="22"/>
          <w:szCs w:val="22"/>
        </w:rPr>
      </w:pPr>
      <w:r w:rsidRPr="002F664C">
        <w:rPr>
          <w:rFonts w:ascii="Arial" w:hAnsi="Arial" w:cs="Arial"/>
          <w:b/>
          <w:sz w:val="22"/>
          <w:szCs w:val="22"/>
        </w:rPr>
        <w:t>Član 5</w:t>
      </w:r>
      <w:r w:rsidR="0010689C">
        <w:rPr>
          <w:rFonts w:ascii="Arial" w:hAnsi="Arial" w:cs="Arial"/>
          <w:b/>
          <w:sz w:val="22"/>
          <w:szCs w:val="22"/>
        </w:rPr>
        <w:t>5</w:t>
      </w:r>
      <w:r w:rsidRPr="002F664C">
        <w:rPr>
          <w:rFonts w:ascii="Arial" w:hAnsi="Arial" w:cs="Arial"/>
          <w:b/>
          <w:sz w:val="22"/>
          <w:szCs w:val="22"/>
        </w:rPr>
        <w:t>.</w:t>
      </w:r>
    </w:p>
    <w:p w:rsidR="005600DD" w:rsidRPr="002F664C" w:rsidRDefault="00ED1516" w:rsidP="00ED1516">
      <w:pPr>
        <w:spacing w:after="0"/>
        <w:jc w:val="center"/>
        <w:rPr>
          <w:rFonts w:ascii="Arial" w:hAnsi="Arial" w:cs="Arial"/>
          <w:b/>
          <w:sz w:val="22"/>
          <w:szCs w:val="22"/>
        </w:rPr>
      </w:pPr>
      <w:r w:rsidRPr="002F664C">
        <w:rPr>
          <w:rFonts w:ascii="Arial" w:hAnsi="Arial" w:cs="Arial"/>
          <w:b/>
          <w:sz w:val="22"/>
          <w:szCs w:val="22"/>
        </w:rPr>
        <w:t>(</w:t>
      </w:r>
      <w:r w:rsidR="005600DD" w:rsidRPr="002F664C">
        <w:rPr>
          <w:rFonts w:ascii="Arial" w:hAnsi="Arial" w:cs="Arial"/>
          <w:b/>
          <w:sz w:val="22"/>
          <w:szCs w:val="22"/>
        </w:rPr>
        <w:t>Upravni postupak</w:t>
      </w:r>
      <w:r w:rsidRPr="002F664C">
        <w:rPr>
          <w:rFonts w:ascii="Arial" w:hAnsi="Arial" w:cs="Arial"/>
          <w:b/>
          <w:sz w:val="22"/>
          <w:szCs w:val="22"/>
        </w:rPr>
        <w:t>)</w:t>
      </w:r>
    </w:p>
    <w:p w:rsidR="00ED1516" w:rsidRPr="002F664C" w:rsidRDefault="00ED1516" w:rsidP="00ED1516">
      <w:pPr>
        <w:spacing w:after="0"/>
        <w:jc w:val="center"/>
        <w:rPr>
          <w:rFonts w:ascii="Arial" w:hAnsi="Arial" w:cs="Arial"/>
          <w:b/>
          <w:sz w:val="22"/>
          <w:szCs w:val="22"/>
        </w:rPr>
      </w:pPr>
    </w:p>
    <w:p w:rsidR="005600DD" w:rsidRPr="002F664C" w:rsidRDefault="00ED1516" w:rsidP="005600DD">
      <w:pPr>
        <w:jc w:val="both"/>
        <w:rPr>
          <w:rFonts w:ascii="Arial" w:hAnsi="Arial" w:cs="Arial"/>
          <w:sz w:val="22"/>
          <w:szCs w:val="22"/>
        </w:rPr>
      </w:pPr>
      <w:r w:rsidRPr="002F664C">
        <w:rPr>
          <w:rFonts w:ascii="Arial" w:hAnsi="Arial" w:cs="Arial"/>
          <w:sz w:val="22"/>
          <w:szCs w:val="22"/>
        </w:rPr>
        <w:t xml:space="preserve"> </w:t>
      </w:r>
      <w:r w:rsidR="005600DD" w:rsidRPr="002F664C">
        <w:rPr>
          <w:rFonts w:ascii="Arial" w:hAnsi="Arial" w:cs="Arial"/>
          <w:sz w:val="22"/>
          <w:szCs w:val="22"/>
        </w:rPr>
        <w:t>(1) Na osnovu nadležnosti utvrđenih zakonom, Agencija rješava u upravnim stvarima primjenjujući odredbe propisa kojima se uređuje opšti upravni postupak, te pravila nadzora i struke, ako ovim zakonom nije drugačije određeno.</w:t>
      </w:r>
    </w:p>
    <w:p w:rsidR="005600DD" w:rsidRPr="002F664C" w:rsidRDefault="005600DD" w:rsidP="005600DD">
      <w:pPr>
        <w:jc w:val="both"/>
        <w:rPr>
          <w:rFonts w:ascii="Arial" w:hAnsi="Arial" w:cs="Arial"/>
          <w:sz w:val="22"/>
          <w:szCs w:val="22"/>
        </w:rPr>
      </w:pPr>
      <w:r w:rsidRPr="002F664C">
        <w:rPr>
          <w:rFonts w:ascii="Arial" w:hAnsi="Arial" w:cs="Arial"/>
          <w:sz w:val="22"/>
          <w:szCs w:val="22"/>
        </w:rPr>
        <w:t xml:space="preserve">(2) U postupku iz stava </w:t>
      </w:r>
      <w:r w:rsidR="00C97F8C" w:rsidRPr="002F664C">
        <w:rPr>
          <w:rFonts w:ascii="Arial" w:hAnsi="Arial" w:cs="Arial"/>
          <w:sz w:val="22"/>
          <w:szCs w:val="22"/>
        </w:rPr>
        <w:t>(</w:t>
      </w:r>
      <w:r w:rsidRPr="002F664C">
        <w:rPr>
          <w:rFonts w:ascii="Arial" w:hAnsi="Arial" w:cs="Arial"/>
          <w:sz w:val="22"/>
          <w:szCs w:val="22"/>
        </w:rPr>
        <w:t>1</w:t>
      </w:r>
      <w:r w:rsidR="007D6988" w:rsidRPr="002F664C">
        <w:rPr>
          <w:rFonts w:ascii="Arial" w:hAnsi="Arial" w:cs="Arial"/>
          <w:sz w:val="22"/>
          <w:szCs w:val="22"/>
        </w:rPr>
        <w:t>)</w:t>
      </w:r>
      <w:r w:rsidRPr="002F664C">
        <w:rPr>
          <w:rFonts w:ascii="Arial" w:hAnsi="Arial" w:cs="Arial"/>
          <w:sz w:val="22"/>
          <w:szCs w:val="22"/>
        </w:rPr>
        <w:t xml:space="preserve"> ovog člana Agencija odlučuje rješenjem</w:t>
      </w:r>
      <w:r w:rsidR="00C97F8C" w:rsidRPr="002F664C">
        <w:rPr>
          <w:rFonts w:ascii="Arial" w:hAnsi="Arial" w:cs="Arial"/>
          <w:sz w:val="22"/>
          <w:szCs w:val="22"/>
        </w:rPr>
        <w:t>.</w:t>
      </w:r>
    </w:p>
    <w:p w:rsidR="00C97F8C" w:rsidRPr="00A525A2" w:rsidRDefault="00C97F8C" w:rsidP="00C97F8C">
      <w:pPr>
        <w:jc w:val="both"/>
        <w:rPr>
          <w:rFonts w:ascii="Arial" w:hAnsi="Arial" w:cs="Arial"/>
          <w:sz w:val="22"/>
          <w:szCs w:val="22"/>
        </w:rPr>
      </w:pPr>
      <w:r w:rsidRPr="002F664C">
        <w:rPr>
          <w:rFonts w:ascii="Arial" w:hAnsi="Arial" w:cs="Arial"/>
          <w:sz w:val="22"/>
          <w:szCs w:val="22"/>
        </w:rPr>
        <w:t>(</w:t>
      </w:r>
      <w:r w:rsidRPr="00A525A2">
        <w:rPr>
          <w:rFonts w:ascii="Arial" w:hAnsi="Arial" w:cs="Arial"/>
          <w:sz w:val="22"/>
          <w:szCs w:val="22"/>
        </w:rPr>
        <w:t xml:space="preserve">3) Protiv prvostepenih akata Agencije može se izjaviti žalba </w:t>
      </w:r>
      <w:r w:rsidR="00B4582C" w:rsidRPr="00A525A2">
        <w:rPr>
          <w:rFonts w:ascii="Arial" w:hAnsi="Arial" w:cs="Arial"/>
          <w:sz w:val="22"/>
          <w:szCs w:val="22"/>
        </w:rPr>
        <w:t xml:space="preserve">koji se provodi u skladu sa </w:t>
      </w:r>
      <w:r w:rsidRPr="00A525A2">
        <w:rPr>
          <w:rFonts w:ascii="Arial" w:hAnsi="Arial" w:cs="Arial"/>
          <w:sz w:val="22"/>
          <w:szCs w:val="22"/>
        </w:rPr>
        <w:t xml:space="preserve"> propisom kojim se </w:t>
      </w:r>
      <w:r w:rsidR="00A525A2" w:rsidRPr="00A525A2">
        <w:rPr>
          <w:rFonts w:ascii="Arial" w:hAnsi="Arial" w:cs="Arial"/>
          <w:sz w:val="22"/>
          <w:szCs w:val="22"/>
        </w:rPr>
        <w:t>uređuje</w:t>
      </w:r>
      <w:r w:rsidRPr="00A525A2">
        <w:rPr>
          <w:rFonts w:ascii="Arial" w:hAnsi="Arial" w:cs="Arial"/>
          <w:sz w:val="22"/>
          <w:szCs w:val="22"/>
        </w:rPr>
        <w:t xml:space="preserve"> rad Agencije i provedbenim aktima Agencije.</w:t>
      </w:r>
    </w:p>
    <w:p w:rsidR="00C97F8C" w:rsidRPr="002F664C" w:rsidRDefault="00C97F8C" w:rsidP="005600DD">
      <w:pPr>
        <w:jc w:val="both"/>
        <w:rPr>
          <w:rFonts w:ascii="Arial" w:hAnsi="Arial" w:cs="Arial"/>
          <w:sz w:val="22"/>
          <w:szCs w:val="22"/>
        </w:rPr>
      </w:pPr>
    </w:p>
    <w:p w:rsidR="00C97F8C" w:rsidRPr="002F664C" w:rsidRDefault="00C97F8C" w:rsidP="00C97F8C">
      <w:pPr>
        <w:spacing w:after="0"/>
        <w:jc w:val="center"/>
        <w:rPr>
          <w:rFonts w:ascii="Arial" w:hAnsi="Arial" w:cs="Arial"/>
          <w:b/>
          <w:sz w:val="22"/>
          <w:szCs w:val="22"/>
        </w:rPr>
      </w:pPr>
      <w:r w:rsidRPr="002F664C">
        <w:rPr>
          <w:rFonts w:ascii="Arial" w:hAnsi="Arial" w:cs="Arial"/>
          <w:b/>
          <w:sz w:val="22"/>
          <w:szCs w:val="22"/>
        </w:rPr>
        <w:t>Član 5</w:t>
      </w:r>
      <w:r w:rsidR="0010689C">
        <w:rPr>
          <w:rFonts w:ascii="Arial" w:hAnsi="Arial" w:cs="Arial"/>
          <w:b/>
          <w:sz w:val="22"/>
          <w:szCs w:val="22"/>
        </w:rPr>
        <w:t>6</w:t>
      </w:r>
      <w:r w:rsidRPr="002F664C">
        <w:rPr>
          <w:rFonts w:ascii="Arial" w:hAnsi="Arial" w:cs="Arial"/>
          <w:b/>
          <w:sz w:val="22"/>
          <w:szCs w:val="22"/>
        </w:rPr>
        <w:t>.</w:t>
      </w:r>
    </w:p>
    <w:p w:rsidR="005600DD" w:rsidRPr="002F664C" w:rsidRDefault="00C97F8C" w:rsidP="00C97F8C">
      <w:pPr>
        <w:spacing w:after="0"/>
        <w:jc w:val="center"/>
        <w:rPr>
          <w:rFonts w:ascii="Arial" w:hAnsi="Arial" w:cs="Arial"/>
          <w:b/>
          <w:sz w:val="22"/>
          <w:szCs w:val="22"/>
        </w:rPr>
      </w:pPr>
      <w:r w:rsidRPr="002F664C">
        <w:rPr>
          <w:rFonts w:ascii="Arial" w:hAnsi="Arial" w:cs="Arial"/>
          <w:b/>
          <w:sz w:val="22"/>
          <w:szCs w:val="22"/>
        </w:rPr>
        <w:t>(</w:t>
      </w:r>
      <w:r w:rsidR="005600DD" w:rsidRPr="002F664C">
        <w:rPr>
          <w:rFonts w:ascii="Arial" w:hAnsi="Arial" w:cs="Arial"/>
          <w:b/>
          <w:sz w:val="22"/>
          <w:szCs w:val="22"/>
        </w:rPr>
        <w:t>Mjere nadzora</w:t>
      </w:r>
      <w:r w:rsidRPr="002F664C">
        <w:rPr>
          <w:rFonts w:ascii="Arial" w:hAnsi="Arial" w:cs="Arial"/>
          <w:b/>
          <w:sz w:val="22"/>
          <w:szCs w:val="22"/>
        </w:rPr>
        <w:t>)</w:t>
      </w:r>
    </w:p>
    <w:p w:rsidR="00C97F8C" w:rsidRPr="002F664C" w:rsidRDefault="00C97F8C" w:rsidP="00C97F8C">
      <w:pPr>
        <w:spacing w:after="0"/>
        <w:jc w:val="center"/>
        <w:rPr>
          <w:rFonts w:ascii="Arial" w:hAnsi="Arial" w:cs="Arial"/>
          <w:b/>
          <w:sz w:val="22"/>
          <w:szCs w:val="22"/>
        </w:rPr>
      </w:pPr>
    </w:p>
    <w:p w:rsidR="005600DD" w:rsidRPr="002F664C" w:rsidRDefault="005600DD" w:rsidP="005600DD">
      <w:pPr>
        <w:jc w:val="both"/>
        <w:rPr>
          <w:rFonts w:ascii="Arial" w:hAnsi="Arial" w:cs="Arial"/>
          <w:sz w:val="22"/>
          <w:szCs w:val="22"/>
        </w:rPr>
      </w:pPr>
      <w:r w:rsidRPr="002F664C">
        <w:rPr>
          <w:rFonts w:ascii="Arial" w:hAnsi="Arial" w:cs="Arial"/>
          <w:sz w:val="22"/>
          <w:szCs w:val="22"/>
        </w:rPr>
        <w:t>U nadzoru nad poslovanjem društva, Agencija može društvu izreći sljedeće mjere nadzora:</w:t>
      </w:r>
    </w:p>
    <w:p w:rsidR="005600DD" w:rsidRPr="002F664C" w:rsidRDefault="00A525A2" w:rsidP="005600DD">
      <w:pPr>
        <w:jc w:val="both"/>
        <w:rPr>
          <w:rFonts w:ascii="Arial" w:hAnsi="Arial" w:cs="Arial"/>
          <w:sz w:val="22"/>
          <w:szCs w:val="22"/>
        </w:rPr>
      </w:pPr>
      <w:r>
        <w:rPr>
          <w:rFonts w:ascii="Arial" w:hAnsi="Arial" w:cs="Arial"/>
          <w:sz w:val="22"/>
          <w:szCs w:val="22"/>
        </w:rPr>
        <w:t>a</w:t>
      </w:r>
      <w:r w:rsidR="005600DD" w:rsidRPr="002F664C">
        <w:rPr>
          <w:rFonts w:ascii="Arial" w:hAnsi="Arial" w:cs="Arial"/>
          <w:sz w:val="22"/>
          <w:szCs w:val="22"/>
        </w:rPr>
        <w:t>) izdati pismeno upozorenje,</w:t>
      </w:r>
    </w:p>
    <w:p w:rsidR="005600DD" w:rsidRPr="002F664C" w:rsidRDefault="00A525A2" w:rsidP="005600DD">
      <w:pPr>
        <w:jc w:val="both"/>
        <w:rPr>
          <w:rFonts w:ascii="Arial" w:hAnsi="Arial" w:cs="Arial"/>
          <w:sz w:val="22"/>
          <w:szCs w:val="22"/>
        </w:rPr>
      </w:pPr>
      <w:r>
        <w:rPr>
          <w:rFonts w:ascii="Arial" w:hAnsi="Arial" w:cs="Arial"/>
          <w:sz w:val="22"/>
          <w:szCs w:val="22"/>
        </w:rPr>
        <w:t>b</w:t>
      </w:r>
      <w:r w:rsidR="005600DD" w:rsidRPr="002F664C">
        <w:rPr>
          <w:rFonts w:ascii="Arial" w:hAnsi="Arial" w:cs="Arial"/>
          <w:sz w:val="22"/>
          <w:szCs w:val="22"/>
        </w:rPr>
        <w:t>) naložiti otklanjanje nezakonitosti i nepravilnosti,</w:t>
      </w:r>
    </w:p>
    <w:p w:rsidR="005600DD" w:rsidRPr="002F664C" w:rsidRDefault="00A525A2" w:rsidP="005600DD">
      <w:pPr>
        <w:jc w:val="both"/>
        <w:rPr>
          <w:rFonts w:ascii="Arial" w:hAnsi="Arial" w:cs="Arial"/>
          <w:sz w:val="22"/>
          <w:szCs w:val="22"/>
        </w:rPr>
      </w:pPr>
      <w:r>
        <w:rPr>
          <w:rFonts w:ascii="Arial" w:hAnsi="Arial" w:cs="Arial"/>
          <w:sz w:val="22"/>
          <w:szCs w:val="22"/>
        </w:rPr>
        <w:t>c</w:t>
      </w:r>
      <w:r w:rsidR="005600DD" w:rsidRPr="002F664C">
        <w:rPr>
          <w:rFonts w:ascii="Arial" w:hAnsi="Arial" w:cs="Arial"/>
          <w:sz w:val="22"/>
          <w:szCs w:val="22"/>
        </w:rPr>
        <w:t>) izdati prekršajni nalog,</w:t>
      </w:r>
    </w:p>
    <w:p w:rsidR="005600DD" w:rsidRPr="002F664C" w:rsidRDefault="00A525A2" w:rsidP="005600DD">
      <w:pPr>
        <w:jc w:val="both"/>
        <w:rPr>
          <w:rFonts w:ascii="Arial" w:hAnsi="Arial" w:cs="Arial"/>
          <w:sz w:val="22"/>
          <w:szCs w:val="22"/>
        </w:rPr>
      </w:pPr>
      <w:r>
        <w:rPr>
          <w:rFonts w:ascii="Arial" w:hAnsi="Arial" w:cs="Arial"/>
          <w:sz w:val="22"/>
          <w:szCs w:val="22"/>
        </w:rPr>
        <w:t>d</w:t>
      </w:r>
      <w:r w:rsidR="005600DD" w:rsidRPr="002F664C">
        <w:rPr>
          <w:rFonts w:ascii="Arial" w:hAnsi="Arial" w:cs="Arial"/>
          <w:sz w:val="22"/>
          <w:szCs w:val="22"/>
        </w:rPr>
        <w:t>) privremeno obustaviti izdavanje elektronskog novca i izvršavanje povezanih platnih usluga,</w:t>
      </w:r>
    </w:p>
    <w:p w:rsidR="005600DD" w:rsidRPr="002F664C" w:rsidRDefault="00A525A2" w:rsidP="005600DD">
      <w:pPr>
        <w:jc w:val="both"/>
        <w:rPr>
          <w:rFonts w:ascii="Arial" w:hAnsi="Arial" w:cs="Arial"/>
          <w:sz w:val="22"/>
          <w:szCs w:val="22"/>
        </w:rPr>
      </w:pPr>
      <w:r>
        <w:rPr>
          <w:rFonts w:ascii="Arial" w:hAnsi="Arial" w:cs="Arial"/>
          <w:sz w:val="22"/>
          <w:szCs w:val="22"/>
        </w:rPr>
        <w:t>e</w:t>
      </w:r>
      <w:r w:rsidR="005600DD" w:rsidRPr="002F664C">
        <w:rPr>
          <w:rFonts w:ascii="Arial" w:hAnsi="Arial" w:cs="Arial"/>
          <w:sz w:val="22"/>
          <w:szCs w:val="22"/>
        </w:rPr>
        <w:t>) oduzeti dozvolu.</w:t>
      </w:r>
    </w:p>
    <w:p w:rsidR="00C97F8C" w:rsidRPr="002F664C" w:rsidRDefault="00C97F8C" w:rsidP="005600DD">
      <w:pPr>
        <w:jc w:val="both"/>
        <w:rPr>
          <w:rFonts w:ascii="Arial" w:hAnsi="Arial" w:cs="Arial"/>
          <w:sz w:val="22"/>
          <w:szCs w:val="22"/>
        </w:rPr>
      </w:pPr>
    </w:p>
    <w:p w:rsidR="00C97F8C" w:rsidRPr="002F664C" w:rsidRDefault="00C97F8C" w:rsidP="00C97F8C">
      <w:pPr>
        <w:spacing w:after="0"/>
        <w:jc w:val="center"/>
        <w:rPr>
          <w:rFonts w:ascii="Arial" w:hAnsi="Arial" w:cs="Arial"/>
          <w:b/>
          <w:sz w:val="22"/>
          <w:szCs w:val="22"/>
        </w:rPr>
      </w:pPr>
      <w:r w:rsidRPr="002F664C">
        <w:rPr>
          <w:rFonts w:ascii="Arial" w:hAnsi="Arial" w:cs="Arial"/>
          <w:b/>
          <w:sz w:val="22"/>
          <w:szCs w:val="22"/>
        </w:rPr>
        <w:t>Član 5</w:t>
      </w:r>
      <w:r w:rsidR="0010689C">
        <w:rPr>
          <w:rFonts w:ascii="Arial" w:hAnsi="Arial" w:cs="Arial"/>
          <w:b/>
          <w:sz w:val="22"/>
          <w:szCs w:val="22"/>
        </w:rPr>
        <w:t>7</w:t>
      </w:r>
      <w:r w:rsidRPr="002F664C">
        <w:rPr>
          <w:rFonts w:ascii="Arial" w:hAnsi="Arial" w:cs="Arial"/>
          <w:b/>
          <w:sz w:val="22"/>
          <w:szCs w:val="22"/>
        </w:rPr>
        <w:t>.</w:t>
      </w:r>
    </w:p>
    <w:p w:rsidR="00C97F8C" w:rsidRPr="002F664C" w:rsidRDefault="00C97F8C" w:rsidP="00C97F8C">
      <w:pPr>
        <w:spacing w:after="0"/>
        <w:jc w:val="center"/>
        <w:rPr>
          <w:rFonts w:ascii="Arial" w:hAnsi="Arial" w:cs="Arial"/>
          <w:b/>
          <w:sz w:val="22"/>
          <w:szCs w:val="22"/>
        </w:rPr>
      </w:pPr>
      <w:r w:rsidRPr="002F664C">
        <w:rPr>
          <w:rFonts w:ascii="Arial" w:hAnsi="Arial" w:cs="Arial"/>
          <w:b/>
          <w:sz w:val="22"/>
          <w:szCs w:val="22"/>
        </w:rPr>
        <w:t>(Pismeno upozorenje)</w:t>
      </w:r>
    </w:p>
    <w:p w:rsidR="00C97F8C" w:rsidRPr="002F664C" w:rsidRDefault="00C97F8C" w:rsidP="00C97F8C">
      <w:pPr>
        <w:spacing w:after="0"/>
        <w:jc w:val="center"/>
        <w:rPr>
          <w:rFonts w:ascii="Arial" w:hAnsi="Arial" w:cs="Arial"/>
          <w:b/>
          <w:sz w:val="22"/>
          <w:szCs w:val="22"/>
        </w:rPr>
      </w:pPr>
    </w:p>
    <w:p w:rsidR="00C97F8C" w:rsidRPr="002F664C" w:rsidRDefault="00C97F8C" w:rsidP="005600DD">
      <w:pPr>
        <w:jc w:val="both"/>
        <w:rPr>
          <w:rFonts w:ascii="Arial" w:hAnsi="Arial" w:cs="Arial"/>
          <w:sz w:val="22"/>
          <w:szCs w:val="22"/>
        </w:rPr>
      </w:pPr>
      <w:r w:rsidRPr="002F664C">
        <w:rPr>
          <w:rFonts w:ascii="Arial" w:hAnsi="Arial" w:cs="Arial"/>
          <w:sz w:val="22"/>
          <w:szCs w:val="22"/>
        </w:rPr>
        <w:t xml:space="preserve"> </w:t>
      </w:r>
      <w:r w:rsidR="005600DD" w:rsidRPr="002F664C">
        <w:rPr>
          <w:rFonts w:ascii="Arial" w:hAnsi="Arial" w:cs="Arial"/>
          <w:sz w:val="22"/>
          <w:szCs w:val="22"/>
        </w:rPr>
        <w:t xml:space="preserve">(1) Ako u vršenju nadzora nad poslovanjem društva utvrdi nedostatke ili nedosljednosti u poslovanju, a koje nemaju značaj kršenja propisa, </w:t>
      </w:r>
      <w:r w:rsidRPr="002F664C">
        <w:rPr>
          <w:rFonts w:ascii="Arial" w:hAnsi="Arial" w:cs="Arial"/>
          <w:sz w:val="22"/>
          <w:szCs w:val="22"/>
        </w:rPr>
        <w:t xml:space="preserve">ili utvrdi nepravilnosti, a njihova priroda i obim nemaju značajan uticaj i štetne posljedice, Agencija može izdati pismeno upozorenje društvu. </w:t>
      </w:r>
    </w:p>
    <w:p w:rsidR="005600DD" w:rsidRPr="002F664C" w:rsidRDefault="005600DD" w:rsidP="005600DD">
      <w:pPr>
        <w:jc w:val="both"/>
        <w:rPr>
          <w:rFonts w:ascii="Arial" w:hAnsi="Arial" w:cs="Arial"/>
          <w:sz w:val="22"/>
          <w:szCs w:val="22"/>
        </w:rPr>
      </w:pPr>
      <w:r w:rsidRPr="002F664C">
        <w:rPr>
          <w:rFonts w:ascii="Arial" w:hAnsi="Arial" w:cs="Arial"/>
          <w:sz w:val="22"/>
          <w:szCs w:val="22"/>
        </w:rPr>
        <w:t xml:space="preserve">(2) </w:t>
      </w:r>
      <w:r w:rsidR="00C97F8C" w:rsidRPr="002F664C">
        <w:rPr>
          <w:rFonts w:ascii="Arial" w:hAnsi="Arial" w:cs="Arial"/>
          <w:sz w:val="22"/>
          <w:szCs w:val="22"/>
        </w:rPr>
        <w:t>Pismeno upozorenje</w:t>
      </w:r>
      <w:r w:rsidRPr="002F664C">
        <w:rPr>
          <w:rFonts w:ascii="Arial" w:hAnsi="Arial" w:cs="Arial"/>
          <w:sz w:val="22"/>
          <w:szCs w:val="22"/>
        </w:rPr>
        <w:t xml:space="preserve"> sadrži rok za otklanjanje nedostataka, odnosno nedosljednosti </w:t>
      </w:r>
      <w:r w:rsidR="00C97F8C" w:rsidRPr="002F664C">
        <w:rPr>
          <w:rFonts w:ascii="Arial" w:hAnsi="Arial" w:cs="Arial"/>
          <w:sz w:val="22"/>
          <w:szCs w:val="22"/>
        </w:rPr>
        <w:t xml:space="preserve">ili nepravilnosti </w:t>
      </w:r>
      <w:r w:rsidRPr="002F664C">
        <w:rPr>
          <w:rFonts w:ascii="Arial" w:hAnsi="Arial" w:cs="Arial"/>
          <w:sz w:val="22"/>
          <w:szCs w:val="22"/>
        </w:rPr>
        <w:t xml:space="preserve">iz stava </w:t>
      </w:r>
      <w:r w:rsidR="00C97F8C" w:rsidRPr="002F664C">
        <w:rPr>
          <w:rFonts w:ascii="Arial" w:hAnsi="Arial" w:cs="Arial"/>
          <w:sz w:val="22"/>
          <w:szCs w:val="22"/>
        </w:rPr>
        <w:t>(</w:t>
      </w:r>
      <w:r w:rsidRPr="002F664C">
        <w:rPr>
          <w:rFonts w:ascii="Arial" w:hAnsi="Arial" w:cs="Arial"/>
          <w:sz w:val="22"/>
          <w:szCs w:val="22"/>
        </w:rPr>
        <w:t>1</w:t>
      </w:r>
      <w:r w:rsidR="00C97F8C" w:rsidRPr="002F664C">
        <w:rPr>
          <w:rFonts w:ascii="Arial" w:hAnsi="Arial" w:cs="Arial"/>
          <w:sz w:val="22"/>
          <w:szCs w:val="22"/>
        </w:rPr>
        <w:t>)</w:t>
      </w:r>
      <w:r w:rsidRPr="002F664C">
        <w:rPr>
          <w:rFonts w:ascii="Arial" w:hAnsi="Arial" w:cs="Arial"/>
          <w:sz w:val="22"/>
          <w:szCs w:val="22"/>
        </w:rPr>
        <w:t xml:space="preserve"> ovog člana, kao i rok u ko</w:t>
      </w:r>
      <w:r w:rsidR="00C97F8C" w:rsidRPr="002F664C">
        <w:rPr>
          <w:rFonts w:ascii="Arial" w:hAnsi="Arial" w:cs="Arial"/>
          <w:sz w:val="22"/>
          <w:szCs w:val="22"/>
        </w:rPr>
        <w:t>je</w:t>
      </w:r>
      <w:r w:rsidRPr="002F664C">
        <w:rPr>
          <w:rFonts w:ascii="Arial" w:hAnsi="Arial" w:cs="Arial"/>
          <w:sz w:val="22"/>
          <w:szCs w:val="22"/>
        </w:rPr>
        <w:t>m je društvo dužno Agenciji dostavi</w:t>
      </w:r>
      <w:r w:rsidR="00A525A2">
        <w:rPr>
          <w:rFonts w:ascii="Arial" w:hAnsi="Arial" w:cs="Arial"/>
          <w:sz w:val="22"/>
          <w:szCs w:val="22"/>
        </w:rPr>
        <w:t>ti</w:t>
      </w:r>
      <w:r w:rsidRPr="002F664C">
        <w:rPr>
          <w:rFonts w:ascii="Arial" w:hAnsi="Arial" w:cs="Arial"/>
          <w:sz w:val="22"/>
          <w:szCs w:val="22"/>
        </w:rPr>
        <w:t xml:space="preserve"> izvještaj o otklonjenim nedostacima, odnosno nedosljednostima</w:t>
      </w:r>
      <w:r w:rsidR="00C97F8C" w:rsidRPr="002F664C">
        <w:rPr>
          <w:rFonts w:ascii="Arial" w:hAnsi="Arial" w:cs="Arial"/>
          <w:sz w:val="22"/>
          <w:szCs w:val="22"/>
        </w:rPr>
        <w:t xml:space="preserve"> ili nepravilnostima </w:t>
      </w:r>
      <w:r w:rsidRPr="002F664C">
        <w:rPr>
          <w:rFonts w:ascii="Arial" w:hAnsi="Arial" w:cs="Arial"/>
          <w:sz w:val="22"/>
          <w:szCs w:val="22"/>
        </w:rPr>
        <w:t>sa odgovarajućim dokazima.</w:t>
      </w:r>
    </w:p>
    <w:p w:rsidR="00C97F8C" w:rsidRPr="002F664C" w:rsidRDefault="00C97F8C" w:rsidP="005600DD">
      <w:pPr>
        <w:jc w:val="both"/>
        <w:rPr>
          <w:rFonts w:ascii="Arial" w:hAnsi="Arial" w:cs="Arial"/>
          <w:sz w:val="22"/>
          <w:szCs w:val="22"/>
        </w:rPr>
      </w:pPr>
    </w:p>
    <w:p w:rsidR="00C97F8C" w:rsidRPr="002F664C" w:rsidRDefault="00C97F8C" w:rsidP="00C97F8C">
      <w:pPr>
        <w:spacing w:after="0"/>
        <w:jc w:val="center"/>
        <w:rPr>
          <w:rFonts w:ascii="Arial" w:hAnsi="Arial" w:cs="Arial"/>
          <w:b/>
          <w:sz w:val="22"/>
          <w:szCs w:val="22"/>
        </w:rPr>
      </w:pPr>
      <w:r w:rsidRPr="002F664C">
        <w:rPr>
          <w:rFonts w:ascii="Arial" w:hAnsi="Arial" w:cs="Arial"/>
          <w:b/>
          <w:sz w:val="22"/>
          <w:szCs w:val="22"/>
        </w:rPr>
        <w:t>Član 5</w:t>
      </w:r>
      <w:r w:rsidR="0029367F">
        <w:rPr>
          <w:rFonts w:ascii="Arial" w:hAnsi="Arial" w:cs="Arial"/>
          <w:b/>
          <w:sz w:val="22"/>
          <w:szCs w:val="22"/>
        </w:rPr>
        <w:t>8</w:t>
      </w:r>
      <w:r w:rsidRPr="002F664C">
        <w:rPr>
          <w:rFonts w:ascii="Arial" w:hAnsi="Arial" w:cs="Arial"/>
          <w:b/>
          <w:sz w:val="22"/>
          <w:szCs w:val="22"/>
        </w:rPr>
        <w:t>.</w:t>
      </w:r>
    </w:p>
    <w:p w:rsidR="005600DD" w:rsidRPr="002F664C" w:rsidRDefault="00C97F8C" w:rsidP="00C97F8C">
      <w:pPr>
        <w:spacing w:after="0"/>
        <w:jc w:val="center"/>
        <w:rPr>
          <w:rFonts w:ascii="Arial" w:hAnsi="Arial" w:cs="Arial"/>
          <w:b/>
          <w:sz w:val="22"/>
          <w:szCs w:val="22"/>
        </w:rPr>
      </w:pPr>
      <w:r w:rsidRPr="002F664C">
        <w:rPr>
          <w:rFonts w:ascii="Arial" w:hAnsi="Arial" w:cs="Arial"/>
          <w:b/>
          <w:sz w:val="22"/>
          <w:szCs w:val="22"/>
        </w:rPr>
        <w:t>(</w:t>
      </w:r>
      <w:r w:rsidR="005600DD" w:rsidRPr="002F664C">
        <w:rPr>
          <w:rFonts w:ascii="Arial" w:hAnsi="Arial" w:cs="Arial"/>
          <w:b/>
          <w:sz w:val="22"/>
          <w:szCs w:val="22"/>
        </w:rPr>
        <w:t>Otklanjanje nezakonitosti i nepravilnosti</w:t>
      </w:r>
      <w:r w:rsidRPr="002F664C">
        <w:rPr>
          <w:rFonts w:ascii="Arial" w:hAnsi="Arial" w:cs="Arial"/>
          <w:b/>
          <w:sz w:val="22"/>
          <w:szCs w:val="22"/>
        </w:rPr>
        <w:t>)</w:t>
      </w:r>
    </w:p>
    <w:p w:rsidR="00C97F8C" w:rsidRPr="002F664C" w:rsidRDefault="00C97F8C" w:rsidP="00C97F8C">
      <w:pPr>
        <w:spacing w:after="0"/>
        <w:jc w:val="center"/>
        <w:rPr>
          <w:rFonts w:ascii="Arial" w:hAnsi="Arial" w:cs="Arial"/>
          <w:b/>
          <w:sz w:val="22"/>
          <w:szCs w:val="22"/>
        </w:rPr>
      </w:pPr>
    </w:p>
    <w:p w:rsidR="005600DD" w:rsidRPr="002F664C" w:rsidRDefault="005600DD" w:rsidP="005600DD">
      <w:pPr>
        <w:jc w:val="both"/>
        <w:rPr>
          <w:rFonts w:ascii="Arial" w:hAnsi="Arial" w:cs="Arial"/>
          <w:sz w:val="22"/>
          <w:szCs w:val="22"/>
        </w:rPr>
      </w:pPr>
      <w:r w:rsidRPr="002F664C">
        <w:rPr>
          <w:rFonts w:ascii="Arial" w:hAnsi="Arial" w:cs="Arial"/>
          <w:sz w:val="22"/>
          <w:szCs w:val="22"/>
        </w:rPr>
        <w:t>(1) Agencija rješenjem nalaže društvu da otkloni nezakonitosti i nepravilnosti utvrđene u postupku nadzora ako:</w:t>
      </w:r>
    </w:p>
    <w:p w:rsidR="005600DD" w:rsidRPr="002F664C" w:rsidRDefault="00A525A2" w:rsidP="005600DD">
      <w:pPr>
        <w:jc w:val="both"/>
        <w:rPr>
          <w:rFonts w:ascii="Arial" w:hAnsi="Arial" w:cs="Arial"/>
          <w:sz w:val="22"/>
          <w:szCs w:val="22"/>
        </w:rPr>
      </w:pPr>
      <w:r>
        <w:rPr>
          <w:rFonts w:ascii="Arial" w:hAnsi="Arial" w:cs="Arial"/>
          <w:sz w:val="22"/>
          <w:szCs w:val="22"/>
        </w:rPr>
        <w:t>a</w:t>
      </w:r>
      <w:r w:rsidR="005600DD" w:rsidRPr="002F664C">
        <w:rPr>
          <w:rFonts w:ascii="Arial" w:hAnsi="Arial" w:cs="Arial"/>
          <w:sz w:val="22"/>
          <w:szCs w:val="22"/>
        </w:rPr>
        <w:t>) društvo ne postupi u skladu sa pismenim upozorenjem iz čl</w:t>
      </w:r>
      <w:r w:rsidR="00C97F8C" w:rsidRPr="002F664C">
        <w:rPr>
          <w:rFonts w:ascii="Arial" w:hAnsi="Arial" w:cs="Arial"/>
          <w:sz w:val="22"/>
          <w:szCs w:val="22"/>
        </w:rPr>
        <w:t>ana</w:t>
      </w:r>
      <w:r w:rsidR="005600DD" w:rsidRPr="002F664C">
        <w:rPr>
          <w:rFonts w:ascii="Arial" w:hAnsi="Arial" w:cs="Arial"/>
          <w:sz w:val="22"/>
          <w:szCs w:val="22"/>
        </w:rPr>
        <w:t xml:space="preserve"> 5</w:t>
      </w:r>
      <w:r w:rsidR="0029367F">
        <w:rPr>
          <w:rFonts w:ascii="Arial" w:hAnsi="Arial" w:cs="Arial"/>
          <w:sz w:val="22"/>
          <w:szCs w:val="22"/>
        </w:rPr>
        <w:t>7</w:t>
      </w:r>
      <w:r w:rsidR="005600DD" w:rsidRPr="002F664C">
        <w:rPr>
          <w:rFonts w:ascii="Arial" w:hAnsi="Arial" w:cs="Arial"/>
          <w:sz w:val="22"/>
          <w:szCs w:val="22"/>
        </w:rPr>
        <w:t>. ovog zakona,</w:t>
      </w:r>
    </w:p>
    <w:p w:rsidR="005600DD" w:rsidRPr="002F664C" w:rsidRDefault="00A525A2" w:rsidP="005600DD">
      <w:pPr>
        <w:jc w:val="both"/>
        <w:rPr>
          <w:rFonts w:ascii="Arial" w:hAnsi="Arial" w:cs="Arial"/>
          <w:sz w:val="22"/>
          <w:szCs w:val="22"/>
        </w:rPr>
      </w:pPr>
      <w:r>
        <w:rPr>
          <w:rFonts w:ascii="Arial" w:hAnsi="Arial" w:cs="Arial"/>
          <w:sz w:val="22"/>
          <w:szCs w:val="22"/>
        </w:rPr>
        <w:t>b</w:t>
      </w:r>
      <w:r w:rsidR="005600DD" w:rsidRPr="002F664C">
        <w:rPr>
          <w:rFonts w:ascii="Arial" w:hAnsi="Arial" w:cs="Arial"/>
          <w:sz w:val="22"/>
          <w:szCs w:val="22"/>
        </w:rPr>
        <w:t>) u poslovanju društva utvrdi kršenje ovog zakona.</w:t>
      </w:r>
    </w:p>
    <w:p w:rsidR="005600DD" w:rsidRPr="002F664C" w:rsidRDefault="005600DD" w:rsidP="005600DD">
      <w:pPr>
        <w:jc w:val="both"/>
        <w:rPr>
          <w:rFonts w:ascii="Arial" w:hAnsi="Arial" w:cs="Arial"/>
          <w:sz w:val="22"/>
          <w:szCs w:val="22"/>
        </w:rPr>
      </w:pPr>
      <w:r w:rsidRPr="002F664C">
        <w:rPr>
          <w:rFonts w:ascii="Arial" w:hAnsi="Arial" w:cs="Arial"/>
          <w:sz w:val="22"/>
          <w:szCs w:val="22"/>
        </w:rPr>
        <w:t xml:space="preserve">(2) Rješenjem iz stava </w:t>
      </w:r>
      <w:r w:rsidR="00C97F8C" w:rsidRPr="002F664C">
        <w:rPr>
          <w:rFonts w:ascii="Arial" w:hAnsi="Arial" w:cs="Arial"/>
          <w:sz w:val="22"/>
          <w:szCs w:val="22"/>
        </w:rPr>
        <w:t>(</w:t>
      </w:r>
      <w:r w:rsidRPr="002F664C">
        <w:rPr>
          <w:rFonts w:ascii="Arial" w:hAnsi="Arial" w:cs="Arial"/>
          <w:sz w:val="22"/>
          <w:szCs w:val="22"/>
        </w:rPr>
        <w:t>1</w:t>
      </w:r>
      <w:r w:rsidR="00C97F8C" w:rsidRPr="002F664C">
        <w:rPr>
          <w:rFonts w:ascii="Arial" w:hAnsi="Arial" w:cs="Arial"/>
          <w:sz w:val="22"/>
          <w:szCs w:val="22"/>
        </w:rPr>
        <w:t>)</w:t>
      </w:r>
      <w:r w:rsidRPr="002F664C">
        <w:rPr>
          <w:rFonts w:ascii="Arial" w:hAnsi="Arial" w:cs="Arial"/>
          <w:sz w:val="22"/>
          <w:szCs w:val="22"/>
        </w:rPr>
        <w:t xml:space="preserve"> ovog člana društvu se nalaže da sprovede jednu ili više sljedećih radnji:</w:t>
      </w:r>
    </w:p>
    <w:p w:rsidR="005600DD" w:rsidRPr="002F664C" w:rsidRDefault="00A525A2" w:rsidP="005600DD">
      <w:pPr>
        <w:jc w:val="both"/>
        <w:rPr>
          <w:rFonts w:ascii="Arial" w:hAnsi="Arial" w:cs="Arial"/>
          <w:sz w:val="22"/>
          <w:szCs w:val="22"/>
        </w:rPr>
      </w:pPr>
      <w:r>
        <w:rPr>
          <w:rFonts w:ascii="Arial" w:hAnsi="Arial" w:cs="Arial"/>
          <w:sz w:val="22"/>
          <w:szCs w:val="22"/>
        </w:rPr>
        <w:t>a</w:t>
      </w:r>
      <w:r w:rsidR="005600DD" w:rsidRPr="002F664C">
        <w:rPr>
          <w:rFonts w:ascii="Arial" w:hAnsi="Arial" w:cs="Arial"/>
          <w:sz w:val="22"/>
          <w:szCs w:val="22"/>
        </w:rPr>
        <w:t>) svoje poslovanje uskladi sa ovim zakonom i propisima donesenim na osnovu ovog zakona,</w:t>
      </w:r>
    </w:p>
    <w:p w:rsidR="005600DD" w:rsidRPr="002F664C" w:rsidRDefault="00A525A2" w:rsidP="005600DD">
      <w:pPr>
        <w:jc w:val="both"/>
        <w:rPr>
          <w:rFonts w:ascii="Arial" w:hAnsi="Arial" w:cs="Arial"/>
          <w:sz w:val="22"/>
          <w:szCs w:val="22"/>
        </w:rPr>
      </w:pPr>
      <w:r>
        <w:rPr>
          <w:rFonts w:ascii="Arial" w:hAnsi="Arial" w:cs="Arial"/>
          <w:sz w:val="22"/>
          <w:szCs w:val="22"/>
        </w:rPr>
        <w:t>b</w:t>
      </w:r>
      <w:r w:rsidR="005600DD" w:rsidRPr="002F664C">
        <w:rPr>
          <w:rFonts w:ascii="Arial" w:hAnsi="Arial" w:cs="Arial"/>
          <w:sz w:val="22"/>
          <w:szCs w:val="22"/>
        </w:rPr>
        <w:t>) poveća iznos kapitala, u skladu sa odredbama ovog zakona,</w:t>
      </w:r>
    </w:p>
    <w:p w:rsidR="005600DD" w:rsidRPr="002F664C" w:rsidRDefault="00A525A2" w:rsidP="005600DD">
      <w:pPr>
        <w:jc w:val="both"/>
        <w:rPr>
          <w:rFonts w:ascii="Arial" w:hAnsi="Arial" w:cs="Arial"/>
          <w:sz w:val="22"/>
          <w:szCs w:val="22"/>
        </w:rPr>
      </w:pPr>
      <w:r>
        <w:rPr>
          <w:rFonts w:ascii="Arial" w:hAnsi="Arial" w:cs="Arial"/>
          <w:sz w:val="22"/>
          <w:szCs w:val="22"/>
        </w:rPr>
        <w:t>c</w:t>
      </w:r>
      <w:r w:rsidR="005600DD" w:rsidRPr="002F664C">
        <w:rPr>
          <w:rFonts w:ascii="Arial" w:hAnsi="Arial" w:cs="Arial"/>
          <w:sz w:val="22"/>
          <w:szCs w:val="22"/>
        </w:rPr>
        <w:t>) preduzme odgovarajuće mjere za zaštitu imalaca, u skladu sa ovim zakonom,</w:t>
      </w:r>
    </w:p>
    <w:p w:rsidR="005600DD" w:rsidRPr="002F664C" w:rsidRDefault="00A525A2" w:rsidP="005600DD">
      <w:pPr>
        <w:jc w:val="both"/>
        <w:rPr>
          <w:rFonts w:ascii="Arial" w:hAnsi="Arial" w:cs="Arial"/>
          <w:sz w:val="22"/>
          <w:szCs w:val="22"/>
        </w:rPr>
      </w:pPr>
      <w:r>
        <w:rPr>
          <w:rFonts w:ascii="Arial" w:hAnsi="Arial" w:cs="Arial"/>
          <w:sz w:val="22"/>
          <w:szCs w:val="22"/>
        </w:rPr>
        <w:t>d</w:t>
      </w:r>
      <w:r w:rsidR="005600DD" w:rsidRPr="002F664C">
        <w:rPr>
          <w:rFonts w:ascii="Arial" w:hAnsi="Arial" w:cs="Arial"/>
          <w:sz w:val="22"/>
          <w:szCs w:val="22"/>
        </w:rPr>
        <w:t>) razriješi članove organa upravljanja, odnosno odgovorno lice društva, ako postupaju suprotno odredbama ovog zakona,</w:t>
      </w:r>
    </w:p>
    <w:p w:rsidR="005600DD" w:rsidRPr="002F664C" w:rsidRDefault="00A525A2" w:rsidP="005600DD">
      <w:pPr>
        <w:jc w:val="both"/>
        <w:rPr>
          <w:rFonts w:ascii="Arial" w:hAnsi="Arial" w:cs="Arial"/>
          <w:sz w:val="22"/>
          <w:szCs w:val="22"/>
        </w:rPr>
      </w:pPr>
      <w:r>
        <w:rPr>
          <w:rFonts w:ascii="Arial" w:hAnsi="Arial" w:cs="Arial"/>
          <w:sz w:val="22"/>
          <w:szCs w:val="22"/>
        </w:rPr>
        <w:t>e</w:t>
      </w:r>
      <w:r w:rsidR="005600DD" w:rsidRPr="002F664C">
        <w:rPr>
          <w:rFonts w:ascii="Arial" w:hAnsi="Arial" w:cs="Arial"/>
          <w:sz w:val="22"/>
          <w:szCs w:val="22"/>
        </w:rPr>
        <w:t>) naloži raskid ugovora s licem kome je eksternalizovalo pojedine operativne poslove ako nisu ispunjeni uslovi za obavljanje tih poslova utvrđeni ovim zakonom,</w:t>
      </w:r>
    </w:p>
    <w:p w:rsidR="005600DD" w:rsidRPr="002F664C" w:rsidRDefault="00A525A2" w:rsidP="005600DD">
      <w:pPr>
        <w:jc w:val="both"/>
        <w:rPr>
          <w:rFonts w:ascii="Arial" w:hAnsi="Arial" w:cs="Arial"/>
          <w:sz w:val="22"/>
          <w:szCs w:val="22"/>
        </w:rPr>
      </w:pPr>
      <w:r>
        <w:rPr>
          <w:rFonts w:ascii="Arial" w:hAnsi="Arial" w:cs="Arial"/>
          <w:sz w:val="22"/>
          <w:szCs w:val="22"/>
        </w:rPr>
        <w:t>f</w:t>
      </w:r>
      <w:r w:rsidR="005600DD" w:rsidRPr="002F664C">
        <w:rPr>
          <w:rFonts w:ascii="Arial" w:hAnsi="Arial" w:cs="Arial"/>
          <w:sz w:val="22"/>
          <w:szCs w:val="22"/>
        </w:rPr>
        <w:t>) preduzme, odnosno obustavi određene radnje.</w:t>
      </w:r>
    </w:p>
    <w:p w:rsidR="005600DD" w:rsidRPr="002F664C" w:rsidRDefault="005600DD" w:rsidP="005600DD">
      <w:pPr>
        <w:jc w:val="both"/>
        <w:rPr>
          <w:rFonts w:ascii="Arial" w:hAnsi="Arial" w:cs="Arial"/>
          <w:sz w:val="22"/>
          <w:szCs w:val="22"/>
        </w:rPr>
      </w:pPr>
      <w:r w:rsidRPr="002F664C">
        <w:rPr>
          <w:rFonts w:ascii="Arial" w:hAnsi="Arial" w:cs="Arial"/>
          <w:sz w:val="22"/>
          <w:szCs w:val="22"/>
        </w:rPr>
        <w:t>(3) Rješenjem kojim se nalaže otklanjanje nezakonitosti i nepravilnosti Agencija određuje rok za njegovo otklanjanje, kao i za dostavljanje izvještaja Agenciji o preduzetim mjerama sa odgovarajućim dokazima da su nezakonitosti i nepravilnosti otklonjene.</w:t>
      </w:r>
    </w:p>
    <w:p w:rsidR="00C97F8C" w:rsidRPr="002F664C" w:rsidRDefault="00C97F8C" w:rsidP="005600DD">
      <w:pPr>
        <w:jc w:val="both"/>
        <w:rPr>
          <w:rFonts w:ascii="Arial" w:hAnsi="Arial" w:cs="Arial"/>
          <w:sz w:val="22"/>
          <w:szCs w:val="22"/>
        </w:rPr>
      </w:pPr>
    </w:p>
    <w:p w:rsidR="006A687B" w:rsidRPr="002F664C" w:rsidRDefault="006A687B" w:rsidP="006A687B">
      <w:pPr>
        <w:spacing w:after="0"/>
        <w:jc w:val="center"/>
        <w:rPr>
          <w:rFonts w:ascii="Arial" w:hAnsi="Arial" w:cs="Arial"/>
          <w:b/>
          <w:sz w:val="22"/>
          <w:szCs w:val="22"/>
        </w:rPr>
      </w:pPr>
      <w:r w:rsidRPr="002F664C">
        <w:rPr>
          <w:rFonts w:ascii="Arial" w:hAnsi="Arial" w:cs="Arial"/>
          <w:b/>
          <w:sz w:val="22"/>
          <w:szCs w:val="22"/>
        </w:rPr>
        <w:t>Član 5</w:t>
      </w:r>
      <w:r w:rsidR="0029367F">
        <w:rPr>
          <w:rFonts w:ascii="Arial" w:hAnsi="Arial" w:cs="Arial"/>
          <w:b/>
          <w:sz w:val="22"/>
          <w:szCs w:val="22"/>
        </w:rPr>
        <w:t>9</w:t>
      </w:r>
      <w:r w:rsidRPr="002F664C">
        <w:rPr>
          <w:rFonts w:ascii="Arial" w:hAnsi="Arial" w:cs="Arial"/>
          <w:b/>
          <w:sz w:val="22"/>
          <w:szCs w:val="22"/>
        </w:rPr>
        <w:t>.</w:t>
      </w:r>
    </w:p>
    <w:p w:rsidR="005600DD" w:rsidRPr="002F664C" w:rsidRDefault="006A687B" w:rsidP="006A687B">
      <w:pPr>
        <w:spacing w:after="0"/>
        <w:jc w:val="center"/>
        <w:rPr>
          <w:rFonts w:ascii="Arial" w:hAnsi="Arial" w:cs="Arial"/>
          <w:b/>
          <w:sz w:val="22"/>
          <w:szCs w:val="22"/>
        </w:rPr>
      </w:pPr>
      <w:r w:rsidRPr="002F664C">
        <w:rPr>
          <w:rFonts w:ascii="Arial" w:hAnsi="Arial" w:cs="Arial"/>
          <w:b/>
          <w:sz w:val="22"/>
          <w:szCs w:val="22"/>
        </w:rPr>
        <w:t>(</w:t>
      </w:r>
      <w:r w:rsidR="005600DD" w:rsidRPr="002F664C">
        <w:rPr>
          <w:rFonts w:ascii="Arial" w:hAnsi="Arial" w:cs="Arial"/>
          <w:b/>
          <w:sz w:val="22"/>
          <w:szCs w:val="22"/>
        </w:rPr>
        <w:t>Diskreciono pravo Agencije</w:t>
      </w:r>
      <w:r w:rsidRPr="002F664C">
        <w:rPr>
          <w:rFonts w:ascii="Arial" w:hAnsi="Arial" w:cs="Arial"/>
          <w:b/>
          <w:sz w:val="22"/>
          <w:szCs w:val="22"/>
        </w:rPr>
        <w:t>)</w:t>
      </w:r>
    </w:p>
    <w:p w:rsidR="006A687B" w:rsidRPr="002F664C" w:rsidRDefault="006A687B" w:rsidP="006A687B">
      <w:pPr>
        <w:spacing w:after="0"/>
        <w:jc w:val="center"/>
        <w:rPr>
          <w:rFonts w:ascii="Arial" w:hAnsi="Arial" w:cs="Arial"/>
          <w:b/>
          <w:sz w:val="22"/>
          <w:szCs w:val="22"/>
        </w:rPr>
      </w:pPr>
    </w:p>
    <w:p w:rsidR="005600DD" w:rsidRPr="002F664C" w:rsidRDefault="005600DD" w:rsidP="005600DD">
      <w:pPr>
        <w:jc w:val="both"/>
        <w:rPr>
          <w:rFonts w:ascii="Arial" w:hAnsi="Arial" w:cs="Arial"/>
          <w:sz w:val="22"/>
          <w:szCs w:val="22"/>
        </w:rPr>
      </w:pPr>
      <w:r w:rsidRPr="002F664C">
        <w:rPr>
          <w:rFonts w:ascii="Arial" w:hAnsi="Arial" w:cs="Arial"/>
          <w:sz w:val="22"/>
          <w:szCs w:val="22"/>
        </w:rPr>
        <w:t>(1) Agencija odlučuje o mjeri koju preduzima prema društvu na osnovu diskrecione ocjene:</w:t>
      </w:r>
    </w:p>
    <w:p w:rsidR="005600DD" w:rsidRPr="002F664C" w:rsidRDefault="00A521F8" w:rsidP="005600DD">
      <w:pPr>
        <w:jc w:val="both"/>
        <w:rPr>
          <w:rFonts w:ascii="Arial" w:hAnsi="Arial" w:cs="Arial"/>
          <w:sz w:val="22"/>
          <w:szCs w:val="22"/>
        </w:rPr>
      </w:pPr>
      <w:r>
        <w:rPr>
          <w:rFonts w:ascii="Arial" w:hAnsi="Arial" w:cs="Arial"/>
          <w:sz w:val="22"/>
          <w:szCs w:val="22"/>
        </w:rPr>
        <w:t>a</w:t>
      </w:r>
      <w:r w:rsidR="005600DD" w:rsidRPr="002F664C">
        <w:rPr>
          <w:rFonts w:ascii="Arial" w:hAnsi="Arial" w:cs="Arial"/>
          <w:sz w:val="22"/>
          <w:szCs w:val="22"/>
        </w:rPr>
        <w:t>) težine utvrđenih nepravilnosti,</w:t>
      </w:r>
    </w:p>
    <w:p w:rsidR="005600DD" w:rsidRPr="002F664C" w:rsidRDefault="00A521F8" w:rsidP="005600DD">
      <w:pPr>
        <w:jc w:val="both"/>
        <w:rPr>
          <w:rFonts w:ascii="Arial" w:hAnsi="Arial" w:cs="Arial"/>
          <w:sz w:val="22"/>
          <w:szCs w:val="22"/>
        </w:rPr>
      </w:pPr>
      <w:r>
        <w:rPr>
          <w:rFonts w:ascii="Arial" w:hAnsi="Arial" w:cs="Arial"/>
          <w:sz w:val="22"/>
          <w:szCs w:val="22"/>
        </w:rPr>
        <w:t>b</w:t>
      </w:r>
      <w:r w:rsidR="005600DD" w:rsidRPr="002F664C">
        <w:rPr>
          <w:rFonts w:ascii="Arial" w:hAnsi="Arial" w:cs="Arial"/>
          <w:sz w:val="22"/>
          <w:szCs w:val="22"/>
        </w:rPr>
        <w:t>) pokazane spremnosti i sposobnosti članova organa upravljanja da otklone utvrđene nepravilnosti,</w:t>
      </w:r>
    </w:p>
    <w:p w:rsidR="005600DD" w:rsidRPr="002F664C" w:rsidRDefault="00A521F8" w:rsidP="005600DD">
      <w:pPr>
        <w:jc w:val="both"/>
        <w:rPr>
          <w:rFonts w:ascii="Arial" w:hAnsi="Arial" w:cs="Arial"/>
          <w:sz w:val="22"/>
          <w:szCs w:val="22"/>
        </w:rPr>
      </w:pPr>
      <w:r>
        <w:rPr>
          <w:rFonts w:ascii="Arial" w:hAnsi="Arial" w:cs="Arial"/>
          <w:sz w:val="22"/>
          <w:szCs w:val="22"/>
        </w:rPr>
        <w:t>c</w:t>
      </w:r>
      <w:r w:rsidR="005600DD" w:rsidRPr="002F664C">
        <w:rPr>
          <w:rFonts w:ascii="Arial" w:hAnsi="Arial" w:cs="Arial"/>
          <w:sz w:val="22"/>
          <w:szCs w:val="22"/>
        </w:rPr>
        <w:t>) drugih bitnih okolnosti pod kojima je učinjena nepravilnost.</w:t>
      </w:r>
    </w:p>
    <w:p w:rsidR="005600DD" w:rsidRPr="002F664C" w:rsidRDefault="005600DD" w:rsidP="005600DD">
      <w:pPr>
        <w:jc w:val="both"/>
        <w:rPr>
          <w:rFonts w:ascii="Arial" w:hAnsi="Arial" w:cs="Arial"/>
          <w:sz w:val="22"/>
          <w:szCs w:val="22"/>
        </w:rPr>
      </w:pPr>
      <w:r w:rsidRPr="002F664C">
        <w:rPr>
          <w:rFonts w:ascii="Arial" w:hAnsi="Arial" w:cs="Arial"/>
          <w:sz w:val="22"/>
          <w:szCs w:val="22"/>
        </w:rPr>
        <w:t>(2) Kod ocjene težine utvrđenih nepravilnosti procjenjuju se naročito:</w:t>
      </w:r>
    </w:p>
    <w:p w:rsidR="005600DD" w:rsidRPr="002F664C" w:rsidRDefault="00A521F8" w:rsidP="005600DD">
      <w:pPr>
        <w:jc w:val="both"/>
        <w:rPr>
          <w:rFonts w:ascii="Arial" w:hAnsi="Arial" w:cs="Arial"/>
          <w:sz w:val="22"/>
          <w:szCs w:val="22"/>
        </w:rPr>
      </w:pPr>
      <w:r>
        <w:rPr>
          <w:rFonts w:ascii="Arial" w:hAnsi="Arial" w:cs="Arial"/>
          <w:sz w:val="22"/>
          <w:szCs w:val="22"/>
        </w:rPr>
        <w:t>a</w:t>
      </w:r>
      <w:r w:rsidR="005600DD" w:rsidRPr="002F664C">
        <w:rPr>
          <w:rFonts w:ascii="Arial" w:hAnsi="Arial" w:cs="Arial"/>
          <w:sz w:val="22"/>
          <w:szCs w:val="22"/>
        </w:rPr>
        <w:t>) stepen izloženosti društva pojedinim vrstama rizika,</w:t>
      </w:r>
    </w:p>
    <w:p w:rsidR="005600DD" w:rsidRPr="002F664C" w:rsidRDefault="00A521F8" w:rsidP="005600DD">
      <w:pPr>
        <w:jc w:val="both"/>
        <w:rPr>
          <w:rFonts w:ascii="Arial" w:hAnsi="Arial" w:cs="Arial"/>
          <w:sz w:val="22"/>
          <w:szCs w:val="22"/>
        </w:rPr>
      </w:pPr>
      <w:r>
        <w:rPr>
          <w:rFonts w:ascii="Arial" w:hAnsi="Arial" w:cs="Arial"/>
          <w:sz w:val="22"/>
          <w:szCs w:val="22"/>
        </w:rPr>
        <w:t>b</w:t>
      </w:r>
      <w:r w:rsidR="005600DD" w:rsidRPr="002F664C">
        <w:rPr>
          <w:rFonts w:ascii="Arial" w:hAnsi="Arial" w:cs="Arial"/>
          <w:sz w:val="22"/>
          <w:szCs w:val="22"/>
        </w:rPr>
        <w:t>) uticaj učinjene nepravilnosti na buduće poslovanje, odnosno obavljanje poslova društva,</w:t>
      </w:r>
    </w:p>
    <w:p w:rsidR="005600DD" w:rsidRPr="002F664C" w:rsidRDefault="00A521F8" w:rsidP="005600DD">
      <w:pPr>
        <w:jc w:val="both"/>
        <w:rPr>
          <w:rFonts w:ascii="Arial" w:hAnsi="Arial" w:cs="Arial"/>
          <w:sz w:val="22"/>
          <w:szCs w:val="22"/>
        </w:rPr>
      </w:pPr>
      <w:r>
        <w:rPr>
          <w:rFonts w:ascii="Arial" w:hAnsi="Arial" w:cs="Arial"/>
          <w:sz w:val="22"/>
          <w:szCs w:val="22"/>
        </w:rPr>
        <w:t>c</w:t>
      </w:r>
      <w:r w:rsidR="005600DD" w:rsidRPr="002F664C">
        <w:rPr>
          <w:rFonts w:ascii="Arial" w:hAnsi="Arial" w:cs="Arial"/>
          <w:sz w:val="22"/>
          <w:szCs w:val="22"/>
        </w:rPr>
        <w:t>) broj utvrđenih nepravilnosti i njihova međusobna zavisnost,</w:t>
      </w:r>
    </w:p>
    <w:p w:rsidR="005600DD" w:rsidRPr="002F664C" w:rsidRDefault="00A521F8" w:rsidP="005600DD">
      <w:pPr>
        <w:jc w:val="both"/>
        <w:rPr>
          <w:rFonts w:ascii="Arial" w:hAnsi="Arial" w:cs="Arial"/>
          <w:sz w:val="22"/>
          <w:szCs w:val="22"/>
        </w:rPr>
      </w:pPr>
      <w:r>
        <w:rPr>
          <w:rFonts w:ascii="Arial" w:hAnsi="Arial" w:cs="Arial"/>
          <w:sz w:val="22"/>
          <w:szCs w:val="22"/>
        </w:rPr>
        <w:t>d</w:t>
      </w:r>
      <w:r w:rsidR="005600DD" w:rsidRPr="002F664C">
        <w:rPr>
          <w:rFonts w:ascii="Arial" w:hAnsi="Arial" w:cs="Arial"/>
          <w:sz w:val="22"/>
          <w:szCs w:val="22"/>
        </w:rPr>
        <w:t>) trajanje i učestalost učinjenih nepravilnosti,</w:t>
      </w:r>
    </w:p>
    <w:p w:rsidR="005600DD" w:rsidRPr="002F664C" w:rsidRDefault="00A521F8" w:rsidP="005600DD">
      <w:pPr>
        <w:jc w:val="both"/>
        <w:rPr>
          <w:rFonts w:ascii="Arial" w:hAnsi="Arial" w:cs="Arial"/>
          <w:sz w:val="22"/>
          <w:szCs w:val="22"/>
        </w:rPr>
      </w:pPr>
      <w:r>
        <w:rPr>
          <w:rFonts w:ascii="Arial" w:hAnsi="Arial" w:cs="Arial"/>
          <w:sz w:val="22"/>
          <w:szCs w:val="22"/>
        </w:rPr>
        <w:t>e</w:t>
      </w:r>
      <w:r w:rsidR="005600DD" w:rsidRPr="002F664C">
        <w:rPr>
          <w:rFonts w:ascii="Arial" w:hAnsi="Arial" w:cs="Arial"/>
          <w:sz w:val="22"/>
          <w:szCs w:val="22"/>
        </w:rPr>
        <w:t>) zakonitost poslovanja, odnosno obavljanja poslova društva.</w:t>
      </w:r>
    </w:p>
    <w:p w:rsidR="005600DD" w:rsidRPr="002F664C" w:rsidRDefault="005600DD" w:rsidP="005600DD">
      <w:pPr>
        <w:jc w:val="both"/>
        <w:rPr>
          <w:rFonts w:ascii="Arial" w:hAnsi="Arial" w:cs="Arial"/>
          <w:sz w:val="22"/>
          <w:szCs w:val="22"/>
        </w:rPr>
      </w:pPr>
      <w:r w:rsidRPr="002F664C">
        <w:rPr>
          <w:rFonts w:ascii="Arial" w:hAnsi="Arial" w:cs="Arial"/>
          <w:sz w:val="22"/>
          <w:szCs w:val="22"/>
        </w:rPr>
        <w:t>(3) Prilikom ocjene pokazane spremnosti i sposobnosti organa društva da otklone utvrđene nepravilnosti i nezakonitosti, procjenjuju se naročito:</w:t>
      </w:r>
    </w:p>
    <w:p w:rsidR="005600DD" w:rsidRPr="002F664C" w:rsidRDefault="00A521F8" w:rsidP="005600DD">
      <w:pPr>
        <w:jc w:val="both"/>
        <w:rPr>
          <w:rFonts w:ascii="Arial" w:hAnsi="Arial" w:cs="Arial"/>
          <w:sz w:val="22"/>
          <w:szCs w:val="22"/>
        </w:rPr>
      </w:pPr>
      <w:r>
        <w:rPr>
          <w:rFonts w:ascii="Arial" w:hAnsi="Arial" w:cs="Arial"/>
          <w:sz w:val="22"/>
          <w:szCs w:val="22"/>
        </w:rPr>
        <w:t>a</w:t>
      </w:r>
      <w:r w:rsidR="005600DD" w:rsidRPr="002F664C">
        <w:rPr>
          <w:rFonts w:ascii="Arial" w:hAnsi="Arial" w:cs="Arial"/>
          <w:sz w:val="22"/>
          <w:szCs w:val="22"/>
        </w:rPr>
        <w:t>) sposobnost ovih lica da identifikuju, mjere, prate, procjenjuju i upravljaju rizicima u društvu,</w:t>
      </w:r>
    </w:p>
    <w:p w:rsidR="005600DD" w:rsidRPr="002F664C" w:rsidRDefault="00A521F8" w:rsidP="005600DD">
      <w:pPr>
        <w:jc w:val="both"/>
        <w:rPr>
          <w:rFonts w:ascii="Arial" w:hAnsi="Arial" w:cs="Arial"/>
          <w:sz w:val="22"/>
          <w:szCs w:val="22"/>
        </w:rPr>
      </w:pPr>
      <w:r>
        <w:rPr>
          <w:rFonts w:ascii="Arial" w:hAnsi="Arial" w:cs="Arial"/>
          <w:sz w:val="22"/>
          <w:szCs w:val="22"/>
        </w:rPr>
        <w:t>b</w:t>
      </w:r>
      <w:r w:rsidR="005600DD" w:rsidRPr="002F664C">
        <w:rPr>
          <w:rFonts w:ascii="Arial" w:hAnsi="Arial" w:cs="Arial"/>
          <w:sz w:val="22"/>
          <w:szCs w:val="22"/>
        </w:rPr>
        <w:t>) efikasnost u otklanjanju ranije utvrđenih nepravilnosti, a naročito u sprovođenju mjera iz člana 5</w:t>
      </w:r>
      <w:r w:rsidR="0054479F">
        <w:rPr>
          <w:rFonts w:ascii="Arial" w:hAnsi="Arial" w:cs="Arial"/>
          <w:sz w:val="22"/>
          <w:szCs w:val="22"/>
        </w:rPr>
        <w:t>8</w:t>
      </w:r>
      <w:r w:rsidR="005600DD" w:rsidRPr="002F664C">
        <w:rPr>
          <w:rFonts w:ascii="Arial" w:hAnsi="Arial" w:cs="Arial"/>
          <w:sz w:val="22"/>
          <w:szCs w:val="22"/>
        </w:rPr>
        <w:t>. ovog zakona,</w:t>
      </w:r>
    </w:p>
    <w:p w:rsidR="005600DD" w:rsidRPr="002F664C" w:rsidRDefault="00A521F8" w:rsidP="005600DD">
      <w:pPr>
        <w:jc w:val="both"/>
        <w:rPr>
          <w:rFonts w:ascii="Arial" w:hAnsi="Arial" w:cs="Arial"/>
          <w:sz w:val="22"/>
          <w:szCs w:val="22"/>
        </w:rPr>
      </w:pPr>
      <w:r>
        <w:rPr>
          <w:rFonts w:ascii="Arial" w:hAnsi="Arial" w:cs="Arial"/>
          <w:sz w:val="22"/>
          <w:szCs w:val="22"/>
        </w:rPr>
        <w:t>c</w:t>
      </w:r>
      <w:r w:rsidR="005600DD" w:rsidRPr="002F664C">
        <w:rPr>
          <w:rFonts w:ascii="Arial" w:hAnsi="Arial" w:cs="Arial"/>
          <w:sz w:val="22"/>
          <w:szCs w:val="22"/>
        </w:rPr>
        <w:t>) informisanost lica s kvalifikovanim učešćem i organa upravljanja društva o teškoćama u poslovanju, odnosno obavljanju poslova tog društva,</w:t>
      </w:r>
    </w:p>
    <w:p w:rsidR="005600DD" w:rsidRPr="002F664C" w:rsidRDefault="00A521F8" w:rsidP="005600DD">
      <w:pPr>
        <w:jc w:val="both"/>
        <w:rPr>
          <w:rFonts w:ascii="Arial" w:hAnsi="Arial" w:cs="Arial"/>
          <w:sz w:val="22"/>
          <w:szCs w:val="22"/>
        </w:rPr>
      </w:pPr>
      <w:r>
        <w:rPr>
          <w:rFonts w:ascii="Arial" w:hAnsi="Arial" w:cs="Arial"/>
          <w:sz w:val="22"/>
          <w:szCs w:val="22"/>
        </w:rPr>
        <w:t>d</w:t>
      </w:r>
      <w:r w:rsidR="005600DD" w:rsidRPr="002F664C">
        <w:rPr>
          <w:rFonts w:ascii="Arial" w:hAnsi="Arial" w:cs="Arial"/>
          <w:sz w:val="22"/>
          <w:szCs w:val="22"/>
        </w:rPr>
        <w:t>) stepen saradnje sa ovlaš</w:t>
      </w:r>
      <w:r w:rsidR="006A687B" w:rsidRPr="002F664C">
        <w:rPr>
          <w:rFonts w:ascii="Arial" w:hAnsi="Arial" w:cs="Arial"/>
          <w:sz w:val="22"/>
          <w:szCs w:val="22"/>
        </w:rPr>
        <w:t>š</w:t>
      </w:r>
      <w:r w:rsidR="005600DD" w:rsidRPr="002F664C">
        <w:rPr>
          <w:rFonts w:ascii="Arial" w:hAnsi="Arial" w:cs="Arial"/>
          <w:sz w:val="22"/>
          <w:szCs w:val="22"/>
        </w:rPr>
        <w:t>enim licima tokom nadzora.</w:t>
      </w:r>
    </w:p>
    <w:p w:rsidR="006A687B" w:rsidRPr="002F664C" w:rsidRDefault="006A687B" w:rsidP="006A687B">
      <w:pPr>
        <w:spacing w:after="0"/>
        <w:jc w:val="center"/>
        <w:rPr>
          <w:rFonts w:ascii="Arial" w:hAnsi="Arial" w:cs="Arial"/>
          <w:b/>
          <w:sz w:val="22"/>
          <w:szCs w:val="22"/>
        </w:rPr>
      </w:pPr>
      <w:r w:rsidRPr="002F664C">
        <w:rPr>
          <w:rFonts w:ascii="Arial" w:hAnsi="Arial" w:cs="Arial"/>
          <w:b/>
          <w:sz w:val="22"/>
          <w:szCs w:val="22"/>
        </w:rPr>
        <w:t xml:space="preserve">Član </w:t>
      </w:r>
      <w:r w:rsidR="0054479F">
        <w:rPr>
          <w:rFonts w:ascii="Arial" w:hAnsi="Arial" w:cs="Arial"/>
          <w:b/>
          <w:sz w:val="22"/>
          <w:szCs w:val="22"/>
        </w:rPr>
        <w:t>60</w:t>
      </w:r>
      <w:r w:rsidRPr="002F664C">
        <w:rPr>
          <w:rFonts w:ascii="Arial" w:hAnsi="Arial" w:cs="Arial"/>
          <w:b/>
          <w:sz w:val="22"/>
          <w:szCs w:val="22"/>
        </w:rPr>
        <w:t>.</w:t>
      </w:r>
    </w:p>
    <w:p w:rsidR="005600DD" w:rsidRPr="002F664C" w:rsidRDefault="006A687B" w:rsidP="006A687B">
      <w:pPr>
        <w:spacing w:after="0"/>
        <w:jc w:val="center"/>
        <w:rPr>
          <w:rFonts w:ascii="Arial" w:hAnsi="Arial" w:cs="Arial"/>
          <w:b/>
          <w:sz w:val="22"/>
          <w:szCs w:val="22"/>
        </w:rPr>
      </w:pPr>
      <w:r w:rsidRPr="002F664C">
        <w:rPr>
          <w:rFonts w:ascii="Arial" w:hAnsi="Arial" w:cs="Arial"/>
          <w:b/>
          <w:sz w:val="22"/>
          <w:szCs w:val="22"/>
        </w:rPr>
        <w:t>(</w:t>
      </w:r>
      <w:r w:rsidR="005600DD" w:rsidRPr="002F664C">
        <w:rPr>
          <w:rFonts w:ascii="Arial" w:hAnsi="Arial" w:cs="Arial"/>
          <w:b/>
          <w:sz w:val="22"/>
          <w:szCs w:val="22"/>
        </w:rPr>
        <w:t>Neovlaš</w:t>
      </w:r>
      <w:r w:rsidRPr="002F664C">
        <w:rPr>
          <w:rFonts w:ascii="Arial" w:hAnsi="Arial" w:cs="Arial"/>
          <w:b/>
          <w:sz w:val="22"/>
          <w:szCs w:val="22"/>
        </w:rPr>
        <w:t>t</w:t>
      </w:r>
      <w:r w:rsidR="005600DD" w:rsidRPr="002F664C">
        <w:rPr>
          <w:rFonts w:ascii="Arial" w:hAnsi="Arial" w:cs="Arial"/>
          <w:b/>
          <w:sz w:val="22"/>
          <w:szCs w:val="22"/>
        </w:rPr>
        <w:t>eno izdavanje elektronskog novca</w:t>
      </w:r>
      <w:r w:rsidRPr="002F664C">
        <w:rPr>
          <w:rFonts w:ascii="Arial" w:hAnsi="Arial" w:cs="Arial"/>
          <w:b/>
          <w:sz w:val="22"/>
          <w:szCs w:val="22"/>
        </w:rPr>
        <w:t>)</w:t>
      </w:r>
    </w:p>
    <w:p w:rsidR="006A687B" w:rsidRPr="002F664C" w:rsidRDefault="006A687B" w:rsidP="006A687B">
      <w:pPr>
        <w:spacing w:after="0"/>
        <w:jc w:val="center"/>
        <w:rPr>
          <w:rFonts w:ascii="Arial" w:hAnsi="Arial" w:cs="Arial"/>
          <w:b/>
          <w:sz w:val="22"/>
          <w:szCs w:val="22"/>
        </w:rPr>
      </w:pPr>
    </w:p>
    <w:p w:rsidR="005600DD" w:rsidRPr="002F664C" w:rsidRDefault="006A687B" w:rsidP="005600DD">
      <w:pPr>
        <w:jc w:val="both"/>
        <w:rPr>
          <w:rFonts w:ascii="Arial" w:hAnsi="Arial" w:cs="Arial"/>
          <w:sz w:val="22"/>
          <w:szCs w:val="22"/>
        </w:rPr>
      </w:pPr>
      <w:r w:rsidRPr="002F664C">
        <w:rPr>
          <w:rFonts w:ascii="Arial" w:hAnsi="Arial" w:cs="Arial"/>
          <w:sz w:val="22"/>
          <w:szCs w:val="22"/>
        </w:rPr>
        <w:t xml:space="preserve"> </w:t>
      </w:r>
      <w:r w:rsidR="005600DD" w:rsidRPr="002F664C">
        <w:rPr>
          <w:rFonts w:ascii="Arial" w:hAnsi="Arial" w:cs="Arial"/>
          <w:sz w:val="22"/>
          <w:szCs w:val="22"/>
        </w:rPr>
        <w:t>(1) Ako postoji sumnja da se izdavanjem elektronskog novca bavi pravno ili fizičko lice koje nije izdavalac, a za koje poslove je potrebna dozvola Agencije, Agencija je ovlaš</w:t>
      </w:r>
      <w:r w:rsidRPr="002F664C">
        <w:rPr>
          <w:rFonts w:ascii="Arial" w:hAnsi="Arial" w:cs="Arial"/>
          <w:sz w:val="22"/>
          <w:szCs w:val="22"/>
        </w:rPr>
        <w:t>t</w:t>
      </w:r>
      <w:r w:rsidR="005600DD" w:rsidRPr="002F664C">
        <w:rPr>
          <w:rFonts w:ascii="Arial" w:hAnsi="Arial" w:cs="Arial"/>
          <w:sz w:val="22"/>
          <w:szCs w:val="22"/>
        </w:rPr>
        <w:t>ena izvrši</w:t>
      </w:r>
      <w:r w:rsidR="00A521F8">
        <w:rPr>
          <w:rFonts w:ascii="Arial" w:hAnsi="Arial" w:cs="Arial"/>
          <w:sz w:val="22"/>
          <w:szCs w:val="22"/>
        </w:rPr>
        <w:t>ti</w:t>
      </w:r>
      <w:r w:rsidR="005600DD" w:rsidRPr="002F664C">
        <w:rPr>
          <w:rFonts w:ascii="Arial" w:hAnsi="Arial" w:cs="Arial"/>
          <w:sz w:val="22"/>
          <w:szCs w:val="22"/>
        </w:rPr>
        <w:t xml:space="preserve"> neposrednu i posrednu provjeru da li ova lica izdaju elektronski novac.</w:t>
      </w:r>
    </w:p>
    <w:p w:rsidR="005600DD" w:rsidRPr="002F664C" w:rsidRDefault="005600DD" w:rsidP="005600DD">
      <w:pPr>
        <w:jc w:val="both"/>
        <w:rPr>
          <w:rFonts w:ascii="Arial" w:hAnsi="Arial" w:cs="Arial"/>
          <w:sz w:val="22"/>
          <w:szCs w:val="22"/>
        </w:rPr>
      </w:pPr>
      <w:r w:rsidRPr="002F664C">
        <w:rPr>
          <w:rFonts w:ascii="Arial" w:hAnsi="Arial" w:cs="Arial"/>
          <w:sz w:val="22"/>
          <w:szCs w:val="22"/>
        </w:rPr>
        <w:t xml:space="preserve">(2) Na provjeru iz stava </w:t>
      </w:r>
      <w:r w:rsidR="006A687B" w:rsidRPr="002F664C">
        <w:rPr>
          <w:rFonts w:ascii="Arial" w:hAnsi="Arial" w:cs="Arial"/>
          <w:sz w:val="22"/>
          <w:szCs w:val="22"/>
        </w:rPr>
        <w:t>(</w:t>
      </w:r>
      <w:r w:rsidRPr="002F664C">
        <w:rPr>
          <w:rFonts w:ascii="Arial" w:hAnsi="Arial" w:cs="Arial"/>
          <w:sz w:val="22"/>
          <w:szCs w:val="22"/>
        </w:rPr>
        <w:t>1</w:t>
      </w:r>
      <w:r w:rsidR="006A687B" w:rsidRPr="002F664C">
        <w:rPr>
          <w:rFonts w:ascii="Arial" w:hAnsi="Arial" w:cs="Arial"/>
          <w:sz w:val="22"/>
          <w:szCs w:val="22"/>
        </w:rPr>
        <w:t>)</w:t>
      </w:r>
      <w:r w:rsidRPr="002F664C">
        <w:rPr>
          <w:rFonts w:ascii="Arial" w:hAnsi="Arial" w:cs="Arial"/>
          <w:sz w:val="22"/>
          <w:szCs w:val="22"/>
        </w:rPr>
        <w:t xml:space="preserve"> ovog člana shodno se primjenjuju odredbe o nadzoru utvrđene ovim zakonom.</w:t>
      </w:r>
    </w:p>
    <w:p w:rsidR="005600DD" w:rsidRPr="002F664C" w:rsidRDefault="005600DD" w:rsidP="005600DD">
      <w:pPr>
        <w:jc w:val="both"/>
        <w:rPr>
          <w:rFonts w:ascii="Arial" w:hAnsi="Arial" w:cs="Arial"/>
          <w:sz w:val="22"/>
          <w:szCs w:val="22"/>
        </w:rPr>
      </w:pPr>
      <w:r w:rsidRPr="002F664C">
        <w:rPr>
          <w:rFonts w:ascii="Arial" w:hAnsi="Arial" w:cs="Arial"/>
          <w:sz w:val="22"/>
          <w:szCs w:val="22"/>
        </w:rPr>
        <w:t xml:space="preserve">(3) Ako se provjerom iz stava </w:t>
      </w:r>
      <w:r w:rsidR="00DC16C8" w:rsidRPr="002F664C">
        <w:rPr>
          <w:rFonts w:ascii="Arial" w:hAnsi="Arial" w:cs="Arial"/>
          <w:sz w:val="22"/>
          <w:szCs w:val="22"/>
        </w:rPr>
        <w:t>(</w:t>
      </w:r>
      <w:r w:rsidRPr="002F664C">
        <w:rPr>
          <w:rFonts w:ascii="Arial" w:hAnsi="Arial" w:cs="Arial"/>
          <w:sz w:val="22"/>
          <w:szCs w:val="22"/>
        </w:rPr>
        <w:t>1</w:t>
      </w:r>
      <w:r w:rsidR="00DC16C8" w:rsidRPr="002F664C">
        <w:rPr>
          <w:rFonts w:ascii="Arial" w:hAnsi="Arial" w:cs="Arial"/>
          <w:sz w:val="22"/>
          <w:szCs w:val="22"/>
        </w:rPr>
        <w:t>)</w:t>
      </w:r>
      <w:r w:rsidRPr="002F664C">
        <w:rPr>
          <w:rFonts w:ascii="Arial" w:hAnsi="Arial" w:cs="Arial"/>
          <w:sz w:val="22"/>
          <w:szCs w:val="22"/>
        </w:rPr>
        <w:t xml:space="preserve"> ovog člana utvrdi da se ta lica neovlaš</w:t>
      </w:r>
      <w:r w:rsidR="00DC16C8" w:rsidRPr="002F664C">
        <w:rPr>
          <w:rFonts w:ascii="Arial" w:hAnsi="Arial" w:cs="Arial"/>
          <w:sz w:val="22"/>
          <w:szCs w:val="22"/>
        </w:rPr>
        <w:t>t</w:t>
      </w:r>
      <w:r w:rsidRPr="002F664C">
        <w:rPr>
          <w:rFonts w:ascii="Arial" w:hAnsi="Arial" w:cs="Arial"/>
          <w:sz w:val="22"/>
          <w:szCs w:val="22"/>
        </w:rPr>
        <w:t>eno bave izdavanjem elektronskog novca, Agencija podnosi prijavu nadležnom organu za neovlaš</w:t>
      </w:r>
      <w:r w:rsidR="00DC16C8" w:rsidRPr="002F664C">
        <w:rPr>
          <w:rFonts w:ascii="Arial" w:hAnsi="Arial" w:cs="Arial"/>
          <w:sz w:val="22"/>
          <w:szCs w:val="22"/>
        </w:rPr>
        <w:t>t</w:t>
      </w:r>
      <w:r w:rsidRPr="002F664C">
        <w:rPr>
          <w:rFonts w:ascii="Arial" w:hAnsi="Arial" w:cs="Arial"/>
          <w:sz w:val="22"/>
          <w:szCs w:val="22"/>
        </w:rPr>
        <w:t>eno izdavanj</w:t>
      </w:r>
      <w:r w:rsidR="00DC16C8" w:rsidRPr="002F664C">
        <w:rPr>
          <w:rFonts w:ascii="Arial" w:hAnsi="Arial" w:cs="Arial"/>
          <w:sz w:val="22"/>
          <w:szCs w:val="22"/>
        </w:rPr>
        <w:t>e</w:t>
      </w:r>
      <w:r w:rsidRPr="002F664C">
        <w:rPr>
          <w:rFonts w:ascii="Arial" w:hAnsi="Arial" w:cs="Arial"/>
          <w:sz w:val="22"/>
          <w:szCs w:val="22"/>
        </w:rPr>
        <w:t xml:space="preserve"> elektronskog novca.</w:t>
      </w:r>
    </w:p>
    <w:p w:rsidR="00494F9B" w:rsidRDefault="005600DD" w:rsidP="005B570B">
      <w:pPr>
        <w:jc w:val="both"/>
        <w:rPr>
          <w:rFonts w:ascii="Arial" w:hAnsi="Arial" w:cs="Arial"/>
          <w:sz w:val="22"/>
          <w:szCs w:val="22"/>
        </w:rPr>
      </w:pPr>
      <w:r w:rsidRPr="002F664C">
        <w:rPr>
          <w:rFonts w:ascii="Arial" w:hAnsi="Arial" w:cs="Arial"/>
          <w:sz w:val="22"/>
          <w:szCs w:val="22"/>
        </w:rPr>
        <w:t xml:space="preserve">(4) Agencija je dužna </w:t>
      </w:r>
      <w:r w:rsidR="00DC16C8" w:rsidRPr="002F664C">
        <w:rPr>
          <w:rFonts w:ascii="Arial" w:hAnsi="Arial" w:cs="Arial"/>
          <w:sz w:val="22"/>
          <w:szCs w:val="22"/>
        </w:rPr>
        <w:t>na</w:t>
      </w:r>
      <w:r w:rsidRPr="002F664C">
        <w:rPr>
          <w:rFonts w:ascii="Arial" w:hAnsi="Arial" w:cs="Arial"/>
          <w:sz w:val="22"/>
          <w:szCs w:val="22"/>
        </w:rPr>
        <w:t xml:space="preserve"> svojoj internet stranici i u sredstvima javnog informisanja objavi</w:t>
      </w:r>
      <w:r w:rsidR="00DC16C8" w:rsidRPr="002F664C">
        <w:rPr>
          <w:rFonts w:ascii="Arial" w:hAnsi="Arial" w:cs="Arial"/>
          <w:sz w:val="22"/>
          <w:szCs w:val="22"/>
        </w:rPr>
        <w:t>ti</w:t>
      </w:r>
      <w:r w:rsidRPr="002F664C">
        <w:rPr>
          <w:rFonts w:ascii="Arial" w:hAnsi="Arial" w:cs="Arial"/>
          <w:sz w:val="22"/>
          <w:szCs w:val="22"/>
        </w:rPr>
        <w:t xml:space="preserve"> upozorenje o neovlaš</w:t>
      </w:r>
      <w:r w:rsidR="00DC16C8" w:rsidRPr="002F664C">
        <w:rPr>
          <w:rFonts w:ascii="Arial" w:hAnsi="Arial" w:cs="Arial"/>
          <w:sz w:val="22"/>
          <w:szCs w:val="22"/>
        </w:rPr>
        <w:t>t</w:t>
      </w:r>
      <w:r w:rsidRPr="002F664C">
        <w:rPr>
          <w:rFonts w:ascii="Arial" w:hAnsi="Arial" w:cs="Arial"/>
          <w:sz w:val="22"/>
          <w:szCs w:val="22"/>
        </w:rPr>
        <w:t>enom obavljanju djelatnosti izdavanja elektronskog novca.</w:t>
      </w:r>
    </w:p>
    <w:p w:rsidR="0009670A" w:rsidRPr="0009670A" w:rsidRDefault="0009670A" w:rsidP="0009670A">
      <w:pPr>
        <w:spacing w:after="0"/>
        <w:jc w:val="center"/>
        <w:rPr>
          <w:rFonts w:ascii="Arial" w:hAnsi="Arial" w:cs="Arial"/>
          <w:b/>
          <w:sz w:val="22"/>
          <w:szCs w:val="22"/>
        </w:rPr>
      </w:pPr>
      <w:r w:rsidRPr="0009670A">
        <w:rPr>
          <w:rFonts w:ascii="Arial" w:hAnsi="Arial" w:cs="Arial"/>
          <w:b/>
          <w:sz w:val="22"/>
          <w:szCs w:val="22"/>
        </w:rPr>
        <w:t xml:space="preserve">Član </w:t>
      </w:r>
      <w:r w:rsidR="0054479F">
        <w:rPr>
          <w:rFonts w:ascii="Arial" w:hAnsi="Arial" w:cs="Arial"/>
          <w:b/>
          <w:sz w:val="22"/>
          <w:szCs w:val="22"/>
        </w:rPr>
        <w:t>61</w:t>
      </w:r>
      <w:r w:rsidRPr="0009670A">
        <w:rPr>
          <w:rFonts w:ascii="Arial" w:hAnsi="Arial" w:cs="Arial"/>
          <w:b/>
          <w:sz w:val="22"/>
          <w:szCs w:val="22"/>
        </w:rPr>
        <w:t>.</w:t>
      </w:r>
    </w:p>
    <w:p w:rsidR="0009670A" w:rsidRPr="0009670A" w:rsidRDefault="0009670A" w:rsidP="0009670A">
      <w:pPr>
        <w:spacing w:after="0"/>
        <w:jc w:val="center"/>
        <w:rPr>
          <w:rFonts w:ascii="Arial" w:hAnsi="Arial" w:cs="Arial"/>
          <w:b/>
          <w:sz w:val="22"/>
          <w:szCs w:val="22"/>
        </w:rPr>
      </w:pPr>
      <w:r>
        <w:rPr>
          <w:rFonts w:ascii="Arial" w:hAnsi="Arial" w:cs="Arial"/>
          <w:b/>
          <w:sz w:val="22"/>
          <w:szCs w:val="22"/>
        </w:rPr>
        <w:t>(</w:t>
      </w:r>
      <w:r w:rsidRPr="0009670A">
        <w:rPr>
          <w:rFonts w:ascii="Arial" w:hAnsi="Arial" w:cs="Arial"/>
          <w:b/>
          <w:sz w:val="22"/>
          <w:szCs w:val="22"/>
        </w:rPr>
        <w:t>Izvješ</w:t>
      </w:r>
      <w:r>
        <w:rPr>
          <w:rFonts w:ascii="Arial" w:hAnsi="Arial" w:cs="Arial"/>
          <w:b/>
          <w:sz w:val="22"/>
          <w:szCs w:val="22"/>
        </w:rPr>
        <w:t>taji</w:t>
      </w:r>
      <w:r w:rsidRPr="0009670A">
        <w:rPr>
          <w:rFonts w:ascii="Arial" w:hAnsi="Arial" w:cs="Arial"/>
          <w:b/>
          <w:sz w:val="22"/>
          <w:szCs w:val="22"/>
        </w:rPr>
        <w:t xml:space="preserve"> o izdavanju elektron</w:t>
      </w:r>
      <w:r>
        <w:rPr>
          <w:rFonts w:ascii="Arial" w:hAnsi="Arial" w:cs="Arial"/>
          <w:b/>
          <w:sz w:val="22"/>
          <w:szCs w:val="22"/>
        </w:rPr>
        <w:t>skog</w:t>
      </w:r>
      <w:r w:rsidRPr="0009670A">
        <w:rPr>
          <w:rFonts w:ascii="Arial" w:hAnsi="Arial" w:cs="Arial"/>
          <w:b/>
          <w:sz w:val="22"/>
          <w:szCs w:val="22"/>
        </w:rPr>
        <w:t xml:space="preserve"> novca</w:t>
      </w:r>
      <w:r>
        <w:rPr>
          <w:rFonts w:ascii="Arial" w:hAnsi="Arial" w:cs="Arial"/>
          <w:b/>
          <w:sz w:val="22"/>
          <w:szCs w:val="22"/>
        </w:rPr>
        <w:t>)</w:t>
      </w:r>
    </w:p>
    <w:p w:rsidR="0009670A" w:rsidRDefault="0009670A" w:rsidP="0009670A">
      <w:pPr>
        <w:jc w:val="both"/>
        <w:rPr>
          <w:rFonts w:ascii="Arial" w:hAnsi="Arial" w:cs="Arial"/>
          <w:sz w:val="22"/>
          <w:szCs w:val="22"/>
        </w:rPr>
      </w:pPr>
    </w:p>
    <w:p w:rsidR="0009670A" w:rsidRDefault="0009670A" w:rsidP="0009670A">
      <w:pPr>
        <w:spacing w:after="0"/>
        <w:jc w:val="both"/>
        <w:rPr>
          <w:rFonts w:ascii="Arial" w:hAnsi="Arial" w:cs="Arial"/>
          <w:sz w:val="22"/>
          <w:szCs w:val="22"/>
        </w:rPr>
      </w:pPr>
      <w:r w:rsidRPr="0009670A">
        <w:rPr>
          <w:rFonts w:ascii="Arial" w:hAnsi="Arial" w:cs="Arial"/>
          <w:sz w:val="22"/>
          <w:szCs w:val="22"/>
        </w:rPr>
        <w:t xml:space="preserve">(1) </w:t>
      </w:r>
      <w:r>
        <w:rPr>
          <w:rFonts w:ascii="Arial" w:hAnsi="Arial" w:cs="Arial"/>
          <w:sz w:val="22"/>
          <w:szCs w:val="22"/>
        </w:rPr>
        <w:t>Agencija</w:t>
      </w:r>
      <w:r w:rsidRPr="0009670A">
        <w:rPr>
          <w:rFonts w:ascii="Arial" w:hAnsi="Arial" w:cs="Arial"/>
          <w:sz w:val="22"/>
          <w:szCs w:val="22"/>
        </w:rPr>
        <w:t xml:space="preserve"> određuje obveznike, sadržaj, način i rokove statističkog izvješ</w:t>
      </w:r>
      <w:r>
        <w:rPr>
          <w:rFonts w:ascii="Arial" w:hAnsi="Arial" w:cs="Arial"/>
          <w:sz w:val="22"/>
          <w:szCs w:val="22"/>
        </w:rPr>
        <w:t>tavanja</w:t>
      </w:r>
      <w:r w:rsidRPr="0009670A">
        <w:rPr>
          <w:rFonts w:ascii="Arial" w:hAnsi="Arial" w:cs="Arial"/>
          <w:sz w:val="22"/>
          <w:szCs w:val="22"/>
        </w:rPr>
        <w:t xml:space="preserve"> o</w:t>
      </w:r>
      <w:r>
        <w:rPr>
          <w:rFonts w:ascii="Arial" w:hAnsi="Arial" w:cs="Arial"/>
          <w:sz w:val="22"/>
          <w:szCs w:val="22"/>
        </w:rPr>
        <w:t xml:space="preserve"> </w:t>
      </w:r>
      <w:r w:rsidRPr="0009670A">
        <w:rPr>
          <w:rFonts w:ascii="Arial" w:hAnsi="Arial" w:cs="Arial"/>
          <w:sz w:val="22"/>
          <w:szCs w:val="22"/>
        </w:rPr>
        <w:t xml:space="preserve">izdavanju, distribuciji i </w:t>
      </w:r>
      <w:r>
        <w:rPr>
          <w:rFonts w:ascii="Arial" w:hAnsi="Arial" w:cs="Arial"/>
          <w:sz w:val="22"/>
          <w:szCs w:val="22"/>
        </w:rPr>
        <w:t>otkupu</w:t>
      </w:r>
      <w:r w:rsidRPr="0009670A">
        <w:rPr>
          <w:rFonts w:ascii="Arial" w:hAnsi="Arial" w:cs="Arial"/>
          <w:sz w:val="22"/>
          <w:szCs w:val="22"/>
        </w:rPr>
        <w:t xml:space="preserve"> elektron</w:t>
      </w:r>
      <w:r>
        <w:rPr>
          <w:rFonts w:ascii="Arial" w:hAnsi="Arial" w:cs="Arial"/>
          <w:sz w:val="22"/>
          <w:szCs w:val="22"/>
        </w:rPr>
        <w:t>skog</w:t>
      </w:r>
      <w:r w:rsidRPr="0009670A">
        <w:rPr>
          <w:rFonts w:ascii="Arial" w:hAnsi="Arial" w:cs="Arial"/>
          <w:sz w:val="22"/>
          <w:szCs w:val="22"/>
        </w:rPr>
        <w:t xml:space="preserve"> novca i prevarama u odnosu na izdavanje, distribuciju i </w:t>
      </w:r>
      <w:r>
        <w:rPr>
          <w:rFonts w:ascii="Arial" w:hAnsi="Arial" w:cs="Arial"/>
          <w:sz w:val="22"/>
          <w:szCs w:val="22"/>
        </w:rPr>
        <w:t xml:space="preserve">otkup </w:t>
      </w:r>
      <w:r w:rsidRPr="0009670A">
        <w:rPr>
          <w:rFonts w:ascii="Arial" w:hAnsi="Arial" w:cs="Arial"/>
          <w:sz w:val="22"/>
          <w:szCs w:val="22"/>
        </w:rPr>
        <w:t>elektron</w:t>
      </w:r>
      <w:r>
        <w:rPr>
          <w:rFonts w:ascii="Arial" w:hAnsi="Arial" w:cs="Arial"/>
          <w:sz w:val="22"/>
          <w:szCs w:val="22"/>
        </w:rPr>
        <w:t>skog</w:t>
      </w:r>
      <w:r w:rsidRPr="0009670A">
        <w:rPr>
          <w:rFonts w:ascii="Arial" w:hAnsi="Arial" w:cs="Arial"/>
          <w:sz w:val="22"/>
          <w:szCs w:val="22"/>
        </w:rPr>
        <w:t xml:space="preserve"> novca.</w:t>
      </w:r>
    </w:p>
    <w:p w:rsidR="00FA2C1D" w:rsidRPr="0009670A" w:rsidRDefault="00FA2C1D" w:rsidP="0009670A">
      <w:pPr>
        <w:spacing w:after="0"/>
        <w:jc w:val="both"/>
        <w:rPr>
          <w:rFonts w:ascii="Arial" w:hAnsi="Arial" w:cs="Arial"/>
          <w:sz w:val="22"/>
          <w:szCs w:val="22"/>
        </w:rPr>
      </w:pPr>
    </w:p>
    <w:p w:rsidR="0009670A" w:rsidRPr="0009670A" w:rsidRDefault="0009670A" w:rsidP="0009670A">
      <w:pPr>
        <w:spacing w:after="0"/>
        <w:jc w:val="both"/>
        <w:rPr>
          <w:rFonts w:ascii="Arial" w:hAnsi="Arial" w:cs="Arial"/>
          <w:sz w:val="22"/>
          <w:szCs w:val="22"/>
        </w:rPr>
      </w:pPr>
      <w:r w:rsidRPr="0009670A">
        <w:rPr>
          <w:rFonts w:ascii="Arial" w:hAnsi="Arial" w:cs="Arial"/>
          <w:sz w:val="22"/>
          <w:szCs w:val="22"/>
        </w:rPr>
        <w:t>(2) Obveznici izvješ</w:t>
      </w:r>
      <w:r>
        <w:rPr>
          <w:rFonts w:ascii="Arial" w:hAnsi="Arial" w:cs="Arial"/>
          <w:sz w:val="22"/>
          <w:szCs w:val="22"/>
        </w:rPr>
        <w:t>tavanja</w:t>
      </w:r>
      <w:r w:rsidRPr="0009670A">
        <w:rPr>
          <w:rFonts w:ascii="Arial" w:hAnsi="Arial" w:cs="Arial"/>
          <w:sz w:val="22"/>
          <w:szCs w:val="22"/>
        </w:rPr>
        <w:t xml:space="preserve"> o izdavanju, distribuciji i </w:t>
      </w:r>
      <w:r w:rsidR="00FA2C1D">
        <w:rPr>
          <w:rFonts w:ascii="Arial" w:hAnsi="Arial" w:cs="Arial"/>
          <w:sz w:val="22"/>
          <w:szCs w:val="22"/>
        </w:rPr>
        <w:t>otkupu</w:t>
      </w:r>
      <w:r w:rsidRPr="0009670A">
        <w:rPr>
          <w:rFonts w:ascii="Arial" w:hAnsi="Arial" w:cs="Arial"/>
          <w:sz w:val="22"/>
          <w:szCs w:val="22"/>
        </w:rPr>
        <w:t xml:space="preserve"> elektron</w:t>
      </w:r>
      <w:r w:rsidR="00FA2C1D">
        <w:rPr>
          <w:rFonts w:ascii="Arial" w:hAnsi="Arial" w:cs="Arial"/>
          <w:sz w:val="22"/>
          <w:szCs w:val="22"/>
        </w:rPr>
        <w:t>skog</w:t>
      </w:r>
      <w:r w:rsidRPr="0009670A">
        <w:rPr>
          <w:rFonts w:ascii="Arial" w:hAnsi="Arial" w:cs="Arial"/>
          <w:sz w:val="22"/>
          <w:szCs w:val="22"/>
        </w:rPr>
        <w:t xml:space="preserve"> novca mogu biti izdava</w:t>
      </w:r>
      <w:r w:rsidR="00FA2C1D">
        <w:rPr>
          <w:rFonts w:ascii="Arial" w:hAnsi="Arial" w:cs="Arial"/>
          <w:sz w:val="22"/>
          <w:szCs w:val="22"/>
        </w:rPr>
        <w:t>oci</w:t>
      </w:r>
    </w:p>
    <w:p w:rsidR="0009670A" w:rsidRPr="0009670A" w:rsidRDefault="0009670A" w:rsidP="0009670A">
      <w:pPr>
        <w:spacing w:after="0"/>
        <w:jc w:val="both"/>
        <w:rPr>
          <w:rFonts w:ascii="Arial" w:hAnsi="Arial" w:cs="Arial"/>
          <w:sz w:val="22"/>
          <w:szCs w:val="22"/>
        </w:rPr>
      </w:pPr>
      <w:r w:rsidRPr="0009670A">
        <w:rPr>
          <w:rFonts w:ascii="Arial" w:hAnsi="Arial" w:cs="Arial"/>
          <w:sz w:val="22"/>
          <w:szCs w:val="22"/>
        </w:rPr>
        <w:t>elektron</w:t>
      </w:r>
      <w:r w:rsidR="00FA2C1D">
        <w:rPr>
          <w:rFonts w:ascii="Arial" w:hAnsi="Arial" w:cs="Arial"/>
          <w:sz w:val="22"/>
          <w:szCs w:val="22"/>
        </w:rPr>
        <w:t>skog</w:t>
      </w:r>
      <w:r w:rsidRPr="0009670A">
        <w:rPr>
          <w:rFonts w:ascii="Arial" w:hAnsi="Arial" w:cs="Arial"/>
          <w:sz w:val="22"/>
          <w:szCs w:val="22"/>
        </w:rPr>
        <w:t xml:space="preserve"> novca iz člana 5. stavka </w:t>
      </w:r>
      <w:r w:rsidR="00FA2C1D">
        <w:rPr>
          <w:rFonts w:ascii="Arial" w:hAnsi="Arial" w:cs="Arial"/>
          <w:sz w:val="22"/>
          <w:szCs w:val="22"/>
        </w:rPr>
        <w:t>(</w:t>
      </w:r>
      <w:r w:rsidRPr="0009670A">
        <w:rPr>
          <w:rFonts w:ascii="Arial" w:hAnsi="Arial" w:cs="Arial"/>
          <w:sz w:val="22"/>
          <w:szCs w:val="22"/>
        </w:rPr>
        <w:t>1</w:t>
      </w:r>
      <w:r w:rsidR="00FA2C1D">
        <w:rPr>
          <w:rFonts w:ascii="Arial" w:hAnsi="Arial" w:cs="Arial"/>
          <w:sz w:val="22"/>
          <w:szCs w:val="22"/>
        </w:rPr>
        <w:t>)</w:t>
      </w:r>
      <w:r w:rsidRPr="0009670A">
        <w:rPr>
          <w:rFonts w:ascii="Arial" w:hAnsi="Arial" w:cs="Arial"/>
          <w:sz w:val="22"/>
          <w:szCs w:val="22"/>
        </w:rPr>
        <w:t xml:space="preserve"> t</w:t>
      </w:r>
      <w:r w:rsidR="00FA2C1D">
        <w:rPr>
          <w:rFonts w:ascii="Arial" w:hAnsi="Arial" w:cs="Arial"/>
          <w:sz w:val="22"/>
          <w:szCs w:val="22"/>
        </w:rPr>
        <w:t>ač.</w:t>
      </w:r>
      <w:r w:rsidRPr="0009670A">
        <w:rPr>
          <w:rFonts w:ascii="Arial" w:hAnsi="Arial" w:cs="Arial"/>
          <w:sz w:val="22"/>
          <w:szCs w:val="22"/>
        </w:rPr>
        <w:t xml:space="preserve"> od </w:t>
      </w:r>
      <w:r w:rsidR="00FA2C1D">
        <w:rPr>
          <w:rFonts w:ascii="Arial" w:hAnsi="Arial" w:cs="Arial"/>
          <w:sz w:val="22"/>
          <w:szCs w:val="22"/>
        </w:rPr>
        <w:t>a)</w:t>
      </w:r>
      <w:r w:rsidRPr="0009670A">
        <w:rPr>
          <w:rFonts w:ascii="Arial" w:hAnsi="Arial" w:cs="Arial"/>
          <w:sz w:val="22"/>
          <w:szCs w:val="22"/>
        </w:rPr>
        <w:t xml:space="preserve"> do </w:t>
      </w:r>
      <w:r w:rsidR="00FA2C1D">
        <w:rPr>
          <w:rFonts w:ascii="Arial" w:hAnsi="Arial" w:cs="Arial"/>
          <w:sz w:val="22"/>
          <w:szCs w:val="22"/>
        </w:rPr>
        <w:t>c)</w:t>
      </w:r>
      <w:r w:rsidRPr="0009670A">
        <w:rPr>
          <w:rFonts w:ascii="Arial" w:hAnsi="Arial" w:cs="Arial"/>
          <w:sz w:val="22"/>
          <w:szCs w:val="22"/>
        </w:rPr>
        <w:t xml:space="preserve"> ovog</w:t>
      </w:r>
      <w:r w:rsidR="00FA2C1D">
        <w:rPr>
          <w:rFonts w:ascii="Arial" w:hAnsi="Arial" w:cs="Arial"/>
          <w:sz w:val="22"/>
          <w:szCs w:val="22"/>
        </w:rPr>
        <w:t xml:space="preserve"> z</w:t>
      </w:r>
      <w:r w:rsidRPr="0009670A">
        <w:rPr>
          <w:rFonts w:ascii="Arial" w:hAnsi="Arial" w:cs="Arial"/>
          <w:sz w:val="22"/>
          <w:szCs w:val="22"/>
        </w:rPr>
        <w:t>akona te subjekti koji izdaju novčanu</w:t>
      </w:r>
    </w:p>
    <w:p w:rsidR="0009670A" w:rsidRDefault="0009670A" w:rsidP="0009670A">
      <w:pPr>
        <w:spacing w:after="0"/>
        <w:jc w:val="both"/>
        <w:rPr>
          <w:rFonts w:ascii="Arial" w:hAnsi="Arial" w:cs="Arial"/>
          <w:sz w:val="22"/>
          <w:szCs w:val="22"/>
        </w:rPr>
      </w:pPr>
      <w:r w:rsidRPr="0009670A">
        <w:rPr>
          <w:rFonts w:ascii="Arial" w:hAnsi="Arial" w:cs="Arial"/>
          <w:sz w:val="22"/>
          <w:szCs w:val="22"/>
        </w:rPr>
        <w:t>vrijednost koja se ne smatra elektron</w:t>
      </w:r>
      <w:r w:rsidR="00FA2C1D">
        <w:rPr>
          <w:rFonts w:ascii="Arial" w:hAnsi="Arial" w:cs="Arial"/>
          <w:sz w:val="22"/>
          <w:szCs w:val="22"/>
        </w:rPr>
        <w:t>skim</w:t>
      </w:r>
      <w:r w:rsidRPr="0009670A">
        <w:rPr>
          <w:rFonts w:ascii="Arial" w:hAnsi="Arial" w:cs="Arial"/>
          <w:sz w:val="22"/>
          <w:szCs w:val="22"/>
        </w:rPr>
        <w:t xml:space="preserve"> novcem u skladu s članom 4. </w:t>
      </w:r>
      <w:r w:rsidR="00FA2C1D">
        <w:rPr>
          <w:rFonts w:ascii="Arial" w:hAnsi="Arial" w:cs="Arial"/>
          <w:sz w:val="22"/>
          <w:szCs w:val="22"/>
        </w:rPr>
        <w:t>o</w:t>
      </w:r>
      <w:r w:rsidRPr="0009670A">
        <w:rPr>
          <w:rFonts w:ascii="Arial" w:hAnsi="Arial" w:cs="Arial"/>
          <w:sz w:val="22"/>
          <w:szCs w:val="22"/>
        </w:rPr>
        <w:t>vo</w:t>
      </w:r>
      <w:r w:rsidR="00FA2C1D">
        <w:rPr>
          <w:rFonts w:ascii="Arial" w:hAnsi="Arial" w:cs="Arial"/>
          <w:sz w:val="22"/>
          <w:szCs w:val="22"/>
        </w:rPr>
        <w:t>g z</w:t>
      </w:r>
      <w:r w:rsidRPr="0009670A">
        <w:rPr>
          <w:rFonts w:ascii="Arial" w:hAnsi="Arial" w:cs="Arial"/>
          <w:sz w:val="22"/>
          <w:szCs w:val="22"/>
        </w:rPr>
        <w:t>akona.</w:t>
      </w:r>
    </w:p>
    <w:p w:rsidR="00FA2C1D" w:rsidRPr="0009670A" w:rsidRDefault="00FA2C1D" w:rsidP="0009670A">
      <w:pPr>
        <w:spacing w:after="0"/>
        <w:jc w:val="both"/>
        <w:rPr>
          <w:rFonts w:ascii="Arial" w:hAnsi="Arial" w:cs="Arial"/>
          <w:sz w:val="22"/>
          <w:szCs w:val="22"/>
        </w:rPr>
      </w:pPr>
    </w:p>
    <w:p w:rsidR="0009670A" w:rsidRDefault="0009670A" w:rsidP="0009670A">
      <w:pPr>
        <w:spacing w:after="0"/>
        <w:jc w:val="both"/>
        <w:rPr>
          <w:rFonts w:ascii="Arial" w:hAnsi="Arial" w:cs="Arial"/>
          <w:sz w:val="22"/>
          <w:szCs w:val="22"/>
        </w:rPr>
      </w:pPr>
      <w:r w:rsidRPr="0009670A">
        <w:rPr>
          <w:rFonts w:ascii="Arial" w:hAnsi="Arial" w:cs="Arial"/>
          <w:sz w:val="22"/>
          <w:szCs w:val="22"/>
        </w:rPr>
        <w:t>(</w:t>
      </w:r>
      <w:r w:rsidR="00FA2C1D">
        <w:rPr>
          <w:rFonts w:ascii="Arial" w:hAnsi="Arial" w:cs="Arial"/>
          <w:sz w:val="22"/>
          <w:szCs w:val="22"/>
        </w:rPr>
        <w:t>3</w:t>
      </w:r>
      <w:r w:rsidRPr="0009670A">
        <w:rPr>
          <w:rFonts w:ascii="Arial" w:hAnsi="Arial" w:cs="Arial"/>
          <w:sz w:val="22"/>
          <w:szCs w:val="22"/>
        </w:rPr>
        <w:t xml:space="preserve">) </w:t>
      </w:r>
      <w:r w:rsidR="00FA2C1D">
        <w:rPr>
          <w:rFonts w:ascii="Arial" w:hAnsi="Arial" w:cs="Arial"/>
          <w:sz w:val="22"/>
          <w:szCs w:val="22"/>
        </w:rPr>
        <w:t>Agencija je</w:t>
      </w:r>
      <w:r w:rsidRPr="0009670A">
        <w:rPr>
          <w:rFonts w:ascii="Arial" w:hAnsi="Arial" w:cs="Arial"/>
          <w:sz w:val="22"/>
          <w:szCs w:val="22"/>
        </w:rPr>
        <w:t xml:space="preserve"> ovlaštena </w:t>
      </w:r>
      <w:r w:rsidR="00FA2C1D">
        <w:rPr>
          <w:rFonts w:ascii="Arial" w:hAnsi="Arial" w:cs="Arial"/>
          <w:sz w:val="22"/>
          <w:szCs w:val="22"/>
        </w:rPr>
        <w:t>da</w:t>
      </w:r>
      <w:r w:rsidRPr="0009670A">
        <w:rPr>
          <w:rFonts w:ascii="Arial" w:hAnsi="Arial" w:cs="Arial"/>
          <w:sz w:val="22"/>
          <w:szCs w:val="22"/>
        </w:rPr>
        <w:t xml:space="preserve"> koristi poda</w:t>
      </w:r>
      <w:r w:rsidR="00FA2C1D">
        <w:rPr>
          <w:rFonts w:ascii="Arial" w:hAnsi="Arial" w:cs="Arial"/>
          <w:sz w:val="22"/>
          <w:szCs w:val="22"/>
        </w:rPr>
        <w:t>tke</w:t>
      </w:r>
      <w:r w:rsidRPr="0009670A">
        <w:rPr>
          <w:rFonts w:ascii="Arial" w:hAnsi="Arial" w:cs="Arial"/>
          <w:sz w:val="22"/>
          <w:szCs w:val="22"/>
        </w:rPr>
        <w:t xml:space="preserve"> prikupljen</w:t>
      </w:r>
      <w:r w:rsidR="00FA2C1D">
        <w:rPr>
          <w:rFonts w:ascii="Arial" w:hAnsi="Arial" w:cs="Arial"/>
          <w:sz w:val="22"/>
          <w:szCs w:val="22"/>
        </w:rPr>
        <w:t>e</w:t>
      </w:r>
      <w:r w:rsidRPr="0009670A">
        <w:rPr>
          <w:rFonts w:ascii="Arial" w:hAnsi="Arial" w:cs="Arial"/>
          <w:sz w:val="22"/>
          <w:szCs w:val="22"/>
        </w:rPr>
        <w:t xml:space="preserve"> u izvješ</w:t>
      </w:r>
      <w:r w:rsidR="00FA2C1D">
        <w:rPr>
          <w:rFonts w:ascii="Arial" w:hAnsi="Arial" w:cs="Arial"/>
          <w:sz w:val="22"/>
          <w:szCs w:val="22"/>
        </w:rPr>
        <w:t>tajima</w:t>
      </w:r>
      <w:r w:rsidRPr="0009670A">
        <w:rPr>
          <w:rFonts w:ascii="Arial" w:hAnsi="Arial" w:cs="Arial"/>
          <w:sz w:val="22"/>
          <w:szCs w:val="22"/>
        </w:rPr>
        <w:t xml:space="preserve"> iz stava </w:t>
      </w:r>
      <w:r w:rsidR="00FA2C1D">
        <w:rPr>
          <w:rFonts w:ascii="Arial" w:hAnsi="Arial" w:cs="Arial"/>
          <w:sz w:val="22"/>
          <w:szCs w:val="22"/>
        </w:rPr>
        <w:t>(2)</w:t>
      </w:r>
      <w:r w:rsidRPr="0009670A">
        <w:rPr>
          <w:rFonts w:ascii="Arial" w:hAnsi="Arial" w:cs="Arial"/>
          <w:sz w:val="22"/>
          <w:szCs w:val="22"/>
        </w:rPr>
        <w:t xml:space="preserve"> ovoga</w:t>
      </w:r>
      <w:r w:rsidR="00FA2C1D">
        <w:rPr>
          <w:rFonts w:ascii="Arial" w:hAnsi="Arial" w:cs="Arial"/>
          <w:sz w:val="22"/>
          <w:szCs w:val="22"/>
        </w:rPr>
        <w:t xml:space="preserve"> </w:t>
      </w:r>
      <w:r w:rsidRPr="0009670A">
        <w:rPr>
          <w:rFonts w:ascii="Arial" w:hAnsi="Arial" w:cs="Arial"/>
          <w:sz w:val="22"/>
          <w:szCs w:val="22"/>
        </w:rPr>
        <w:t>člana u svrhu nadzora poslovanja izdava</w:t>
      </w:r>
      <w:r w:rsidR="00FA2C1D">
        <w:rPr>
          <w:rFonts w:ascii="Arial" w:hAnsi="Arial" w:cs="Arial"/>
          <w:sz w:val="22"/>
          <w:szCs w:val="22"/>
        </w:rPr>
        <w:t>laca</w:t>
      </w:r>
      <w:r w:rsidRPr="0009670A">
        <w:rPr>
          <w:rFonts w:ascii="Arial" w:hAnsi="Arial" w:cs="Arial"/>
          <w:sz w:val="22"/>
          <w:szCs w:val="22"/>
        </w:rPr>
        <w:t xml:space="preserve"> elektron</w:t>
      </w:r>
      <w:r w:rsidR="00FA2C1D">
        <w:rPr>
          <w:rFonts w:ascii="Arial" w:hAnsi="Arial" w:cs="Arial"/>
          <w:sz w:val="22"/>
          <w:szCs w:val="22"/>
        </w:rPr>
        <w:t>skog</w:t>
      </w:r>
      <w:r w:rsidRPr="0009670A">
        <w:rPr>
          <w:rFonts w:ascii="Arial" w:hAnsi="Arial" w:cs="Arial"/>
          <w:sz w:val="22"/>
          <w:szCs w:val="22"/>
        </w:rPr>
        <w:t xml:space="preserve"> novca iz svoje nadležnosti.</w:t>
      </w:r>
    </w:p>
    <w:p w:rsidR="00FA2C1D" w:rsidRPr="0009670A" w:rsidRDefault="00FA2C1D" w:rsidP="0009670A">
      <w:pPr>
        <w:spacing w:after="0"/>
        <w:jc w:val="both"/>
        <w:rPr>
          <w:rFonts w:ascii="Arial" w:hAnsi="Arial" w:cs="Arial"/>
          <w:sz w:val="22"/>
          <w:szCs w:val="22"/>
        </w:rPr>
      </w:pPr>
    </w:p>
    <w:p w:rsidR="0009670A" w:rsidRPr="0009670A" w:rsidRDefault="0009670A" w:rsidP="0009670A">
      <w:pPr>
        <w:spacing w:after="0"/>
        <w:jc w:val="both"/>
        <w:rPr>
          <w:rFonts w:ascii="Arial" w:hAnsi="Arial" w:cs="Arial"/>
          <w:sz w:val="22"/>
          <w:szCs w:val="22"/>
        </w:rPr>
      </w:pPr>
      <w:r w:rsidRPr="0009670A">
        <w:rPr>
          <w:rFonts w:ascii="Arial" w:hAnsi="Arial" w:cs="Arial"/>
          <w:sz w:val="22"/>
          <w:szCs w:val="22"/>
        </w:rPr>
        <w:t xml:space="preserve">(8) </w:t>
      </w:r>
      <w:r w:rsidR="00FA2C1D">
        <w:rPr>
          <w:rFonts w:ascii="Arial" w:hAnsi="Arial" w:cs="Arial"/>
          <w:sz w:val="22"/>
          <w:szCs w:val="22"/>
        </w:rPr>
        <w:t>Agencija</w:t>
      </w:r>
      <w:r w:rsidRPr="0009670A">
        <w:rPr>
          <w:rFonts w:ascii="Arial" w:hAnsi="Arial" w:cs="Arial"/>
          <w:sz w:val="22"/>
          <w:szCs w:val="22"/>
        </w:rPr>
        <w:t xml:space="preserve"> donosi propis kojim se određuju obveznici, sadržaj, način i rokovi</w:t>
      </w:r>
      <w:r w:rsidR="00FA2C1D">
        <w:rPr>
          <w:rFonts w:ascii="Arial" w:hAnsi="Arial" w:cs="Arial"/>
          <w:sz w:val="22"/>
          <w:szCs w:val="22"/>
        </w:rPr>
        <w:t xml:space="preserve"> </w:t>
      </w:r>
      <w:r w:rsidRPr="0009670A">
        <w:rPr>
          <w:rFonts w:ascii="Arial" w:hAnsi="Arial" w:cs="Arial"/>
          <w:sz w:val="22"/>
          <w:szCs w:val="22"/>
        </w:rPr>
        <w:t>statističkog izvješ</w:t>
      </w:r>
      <w:r w:rsidR="00FA2C1D">
        <w:rPr>
          <w:rFonts w:ascii="Arial" w:hAnsi="Arial" w:cs="Arial"/>
          <w:sz w:val="22"/>
          <w:szCs w:val="22"/>
        </w:rPr>
        <w:t>tavanja</w:t>
      </w:r>
      <w:r w:rsidRPr="0009670A">
        <w:rPr>
          <w:rFonts w:ascii="Arial" w:hAnsi="Arial" w:cs="Arial"/>
          <w:sz w:val="22"/>
          <w:szCs w:val="22"/>
        </w:rPr>
        <w:t xml:space="preserve"> iz stavka </w:t>
      </w:r>
      <w:r w:rsidR="00FA2C1D">
        <w:rPr>
          <w:rFonts w:ascii="Arial" w:hAnsi="Arial" w:cs="Arial"/>
          <w:sz w:val="22"/>
          <w:szCs w:val="22"/>
        </w:rPr>
        <w:t>(1)</w:t>
      </w:r>
      <w:r w:rsidRPr="0009670A">
        <w:rPr>
          <w:rFonts w:ascii="Arial" w:hAnsi="Arial" w:cs="Arial"/>
          <w:sz w:val="22"/>
          <w:szCs w:val="22"/>
        </w:rPr>
        <w:t xml:space="preserve"> ovog člana</w:t>
      </w:r>
      <w:r w:rsidR="00FA2C1D">
        <w:rPr>
          <w:rFonts w:ascii="Arial" w:hAnsi="Arial" w:cs="Arial"/>
          <w:sz w:val="22"/>
          <w:szCs w:val="22"/>
        </w:rPr>
        <w:t xml:space="preserve">, kao i </w:t>
      </w:r>
      <w:r w:rsidRPr="0009670A">
        <w:rPr>
          <w:rFonts w:ascii="Arial" w:hAnsi="Arial" w:cs="Arial"/>
          <w:sz w:val="22"/>
          <w:szCs w:val="22"/>
        </w:rPr>
        <w:t>propis kojim se uređuje izvješ</w:t>
      </w:r>
      <w:r w:rsidR="00FA2C1D">
        <w:rPr>
          <w:rFonts w:ascii="Arial" w:hAnsi="Arial" w:cs="Arial"/>
          <w:sz w:val="22"/>
          <w:szCs w:val="22"/>
        </w:rPr>
        <w:t>tavanje</w:t>
      </w:r>
      <w:r w:rsidRPr="0009670A">
        <w:rPr>
          <w:rFonts w:ascii="Arial" w:hAnsi="Arial" w:cs="Arial"/>
          <w:sz w:val="22"/>
          <w:szCs w:val="22"/>
        </w:rPr>
        <w:t xml:space="preserve"> o prevarama u</w:t>
      </w:r>
    </w:p>
    <w:p w:rsidR="0009670A" w:rsidRDefault="0009670A" w:rsidP="00FA2C1D">
      <w:pPr>
        <w:spacing w:after="0"/>
        <w:jc w:val="both"/>
        <w:rPr>
          <w:rFonts w:ascii="Arial" w:hAnsi="Arial" w:cs="Arial"/>
          <w:sz w:val="22"/>
          <w:szCs w:val="22"/>
        </w:rPr>
      </w:pPr>
      <w:r w:rsidRPr="0009670A">
        <w:rPr>
          <w:rFonts w:ascii="Arial" w:hAnsi="Arial" w:cs="Arial"/>
          <w:sz w:val="22"/>
          <w:szCs w:val="22"/>
        </w:rPr>
        <w:t xml:space="preserve">odnosu na izdavanje, distribuciju i </w:t>
      </w:r>
      <w:r w:rsidR="00FA2C1D">
        <w:rPr>
          <w:rFonts w:ascii="Arial" w:hAnsi="Arial" w:cs="Arial"/>
          <w:sz w:val="22"/>
          <w:szCs w:val="22"/>
        </w:rPr>
        <w:t>otkup</w:t>
      </w:r>
      <w:r w:rsidRPr="0009670A">
        <w:rPr>
          <w:rFonts w:ascii="Arial" w:hAnsi="Arial" w:cs="Arial"/>
          <w:sz w:val="22"/>
          <w:szCs w:val="22"/>
        </w:rPr>
        <w:t xml:space="preserve"> elektron</w:t>
      </w:r>
      <w:r w:rsidR="00FA2C1D">
        <w:rPr>
          <w:rFonts w:ascii="Arial" w:hAnsi="Arial" w:cs="Arial"/>
          <w:sz w:val="22"/>
          <w:szCs w:val="22"/>
        </w:rPr>
        <w:t>skog</w:t>
      </w:r>
      <w:r w:rsidRPr="0009670A">
        <w:rPr>
          <w:rFonts w:ascii="Arial" w:hAnsi="Arial" w:cs="Arial"/>
          <w:sz w:val="22"/>
          <w:szCs w:val="22"/>
        </w:rPr>
        <w:t xml:space="preserve"> novca</w:t>
      </w:r>
      <w:r w:rsidR="00FA2C1D">
        <w:rPr>
          <w:rFonts w:ascii="Arial" w:hAnsi="Arial" w:cs="Arial"/>
          <w:sz w:val="22"/>
          <w:szCs w:val="22"/>
        </w:rPr>
        <w:t>.</w:t>
      </w:r>
    </w:p>
    <w:p w:rsidR="00792E35" w:rsidRDefault="00792E35" w:rsidP="00FA2C1D">
      <w:pPr>
        <w:spacing w:after="0"/>
        <w:jc w:val="both"/>
        <w:rPr>
          <w:rFonts w:ascii="Arial" w:hAnsi="Arial" w:cs="Arial"/>
          <w:sz w:val="22"/>
          <w:szCs w:val="22"/>
        </w:rPr>
      </w:pPr>
    </w:p>
    <w:p w:rsidR="00792E35" w:rsidRPr="0054479F" w:rsidRDefault="00792E35" w:rsidP="00792E35">
      <w:pPr>
        <w:spacing w:after="0"/>
        <w:jc w:val="center"/>
        <w:rPr>
          <w:rFonts w:ascii="Arial" w:hAnsi="Arial" w:cs="Arial"/>
          <w:sz w:val="22"/>
          <w:szCs w:val="22"/>
        </w:rPr>
      </w:pPr>
      <w:r w:rsidRPr="0054479F">
        <w:rPr>
          <w:rFonts w:ascii="Arial" w:hAnsi="Arial" w:cs="Arial"/>
          <w:b/>
          <w:bCs/>
          <w:sz w:val="22"/>
          <w:szCs w:val="22"/>
        </w:rPr>
        <w:t xml:space="preserve">Član </w:t>
      </w:r>
      <w:r w:rsidR="0054479F" w:rsidRPr="0054479F">
        <w:rPr>
          <w:rFonts w:ascii="Arial" w:hAnsi="Arial" w:cs="Arial"/>
          <w:b/>
          <w:bCs/>
          <w:sz w:val="22"/>
          <w:szCs w:val="22"/>
        </w:rPr>
        <w:t>62</w:t>
      </w:r>
      <w:r w:rsidRPr="0054479F">
        <w:rPr>
          <w:rFonts w:ascii="Arial" w:hAnsi="Arial" w:cs="Arial"/>
          <w:b/>
          <w:bCs/>
          <w:sz w:val="22"/>
          <w:szCs w:val="22"/>
        </w:rPr>
        <w:t xml:space="preserve">. </w:t>
      </w:r>
    </w:p>
    <w:p w:rsidR="00792E35" w:rsidRPr="00AC1E72" w:rsidRDefault="00792E35" w:rsidP="00792E35">
      <w:pPr>
        <w:spacing w:after="0"/>
        <w:jc w:val="center"/>
        <w:rPr>
          <w:rFonts w:ascii="Arial" w:hAnsi="Arial" w:cs="Arial"/>
          <w:sz w:val="22"/>
          <w:szCs w:val="22"/>
        </w:rPr>
      </w:pPr>
      <w:r w:rsidRPr="0054479F">
        <w:rPr>
          <w:rFonts w:ascii="Arial" w:hAnsi="Arial" w:cs="Arial"/>
          <w:b/>
          <w:bCs/>
          <w:sz w:val="22"/>
          <w:szCs w:val="22"/>
        </w:rPr>
        <w:t>(Izvještavanje o incidentima)</w:t>
      </w:r>
    </w:p>
    <w:p w:rsidR="00792E35" w:rsidRPr="00AC1E72" w:rsidRDefault="00792E35" w:rsidP="00792E35">
      <w:pPr>
        <w:rPr>
          <w:rFonts w:ascii="Arial" w:hAnsi="Arial" w:cs="Arial"/>
          <w:sz w:val="22"/>
          <w:szCs w:val="22"/>
        </w:rPr>
      </w:pPr>
      <w:r w:rsidRPr="007909E8">
        <w:rPr>
          <w:rFonts w:ascii="Arial" w:hAnsi="Arial" w:cs="Arial"/>
          <w:sz w:val="22"/>
          <w:szCs w:val="22"/>
        </w:rPr>
        <w:t> </w:t>
      </w:r>
    </w:p>
    <w:p w:rsidR="00792E35" w:rsidRPr="00AC1E72" w:rsidRDefault="00792E35" w:rsidP="00792E35">
      <w:pPr>
        <w:jc w:val="both"/>
        <w:rPr>
          <w:rFonts w:ascii="Arial" w:hAnsi="Arial" w:cs="Arial"/>
          <w:sz w:val="22"/>
          <w:szCs w:val="22"/>
        </w:rPr>
      </w:pPr>
      <w:r w:rsidRPr="007909E8">
        <w:rPr>
          <w:rFonts w:ascii="Arial" w:hAnsi="Arial" w:cs="Arial"/>
          <w:sz w:val="22"/>
          <w:szCs w:val="22"/>
        </w:rPr>
        <w:t xml:space="preserve">(1) U slučaju značajnog operativnog ili sigurnosnog incidenta </w:t>
      </w:r>
      <w:r w:rsidR="007426D7">
        <w:rPr>
          <w:rFonts w:ascii="Arial" w:hAnsi="Arial" w:cs="Arial"/>
          <w:sz w:val="22"/>
          <w:szCs w:val="22"/>
        </w:rPr>
        <w:t>izdavaoci su</w:t>
      </w:r>
      <w:r w:rsidRPr="007909E8">
        <w:rPr>
          <w:rFonts w:ascii="Arial" w:hAnsi="Arial" w:cs="Arial"/>
          <w:sz w:val="22"/>
          <w:szCs w:val="22"/>
        </w:rPr>
        <w:t xml:space="preserve"> dužni, bez odlaganja, o tom incidentu obavijest</w:t>
      </w:r>
      <w:r>
        <w:rPr>
          <w:rFonts w:ascii="Arial" w:hAnsi="Arial" w:cs="Arial"/>
          <w:sz w:val="22"/>
          <w:szCs w:val="22"/>
        </w:rPr>
        <w:t>iti</w:t>
      </w:r>
      <w:r w:rsidRPr="007909E8">
        <w:rPr>
          <w:rFonts w:ascii="Arial" w:hAnsi="Arial" w:cs="Arial"/>
          <w:sz w:val="22"/>
          <w:szCs w:val="22"/>
        </w:rPr>
        <w:t xml:space="preserve"> Agenciju</w:t>
      </w:r>
      <w:r>
        <w:rPr>
          <w:rFonts w:ascii="Arial" w:hAnsi="Arial" w:cs="Arial"/>
          <w:sz w:val="22"/>
          <w:szCs w:val="22"/>
        </w:rPr>
        <w:t xml:space="preserve"> u skladu sa stavom (5) ovog člana. </w:t>
      </w:r>
    </w:p>
    <w:p w:rsidR="00792E35" w:rsidRPr="00AC1E72" w:rsidRDefault="00792E35" w:rsidP="00792E35">
      <w:pPr>
        <w:jc w:val="both"/>
        <w:rPr>
          <w:rFonts w:ascii="Arial" w:hAnsi="Arial" w:cs="Arial"/>
          <w:sz w:val="22"/>
          <w:szCs w:val="22"/>
        </w:rPr>
      </w:pPr>
      <w:r w:rsidRPr="007909E8">
        <w:rPr>
          <w:rFonts w:ascii="Arial" w:hAnsi="Arial" w:cs="Arial"/>
          <w:sz w:val="22"/>
          <w:szCs w:val="22"/>
        </w:rPr>
        <w:t xml:space="preserve">(2) Ako incident iz stava (1) ovog člana, utiče ili bi mogao uticati na finansijske interese </w:t>
      </w:r>
      <w:r w:rsidR="007426D7">
        <w:rPr>
          <w:rFonts w:ascii="Arial" w:hAnsi="Arial" w:cs="Arial"/>
          <w:sz w:val="22"/>
          <w:szCs w:val="22"/>
        </w:rPr>
        <w:t>imalaca</w:t>
      </w:r>
      <w:r w:rsidRPr="007909E8">
        <w:rPr>
          <w:rFonts w:ascii="Arial" w:hAnsi="Arial" w:cs="Arial"/>
          <w:sz w:val="22"/>
          <w:szCs w:val="22"/>
        </w:rPr>
        <w:t xml:space="preserve">, </w:t>
      </w:r>
      <w:r w:rsidR="007426D7">
        <w:rPr>
          <w:rFonts w:ascii="Arial" w:hAnsi="Arial" w:cs="Arial"/>
          <w:sz w:val="22"/>
          <w:szCs w:val="22"/>
        </w:rPr>
        <w:t>izdavalac je</w:t>
      </w:r>
      <w:r w:rsidRPr="007909E8">
        <w:rPr>
          <w:rFonts w:ascii="Arial" w:hAnsi="Arial" w:cs="Arial"/>
          <w:sz w:val="22"/>
          <w:szCs w:val="22"/>
        </w:rPr>
        <w:t xml:space="preserve"> dužan, bez odlaganja, obavijesti</w:t>
      </w:r>
      <w:r>
        <w:rPr>
          <w:rFonts w:ascii="Arial" w:hAnsi="Arial" w:cs="Arial"/>
          <w:sz w:val="22"/>
          <w:szCs w:val="22"/>
        </w:rPr>
        <w:t>ti</w:t>
      </w:r>
      <w:r w:rsidRPr="007909E8">
        <w:rPr>
          <w:rFonts w:ascii="Arial" w:hAnsi="Arial" w:cs="Arial"/>
          <w:sz w:val="22"/>
          <w:szCs w:val="22"/>
        </w:rPr>
        <w:t xml:space="preserve"> </w:t>
      </w:r>
      <w:r w:rsidR="007426D7">
        <w:rPr>
          <w:rFonts w:ascii="Arial" w:hAnsi="Arial" w:cs="Arial"/>
          <w:sz w:val="22"/>
          <w:szCs w:val="22"/>
        </w:rPr>
        <w:t>imaoce</w:t>
      </w:r>
      <w:r w:rsidRPr="007909E8">
        <w:rPr>
          <w:rFonts w:ascii="Arial" w:hAnsi="Arial" w:cs="Arial"/>
          <w:sz w:val="22"/>
          <w:szCs w:val="22"/>
        </w:rPr>
        <w:t xml:space="preserve"> o incidentu i o svim raspoloživim mjerama koje </w:t>
      </w:r>
      <w:r w:rsidR="007426D7">
        <w:rPr>
          <w:rFonts w:ascii="Arial" w:hAnsi="Arial" w:cs="Arial"/>
          <w:sz w:val="22"/>
          <w:szCs w:val="22"/>
        </w:rPr>
        <w:t>imaoci</w:t>
      </w:r>
      <w:r w:rsidRPr="007909E8">
        <w:rPr>
          <w:rFonts w:ascii="Arial" w:hAnsi="Arial" w:cs="Arial"/>
          <w:sz w:val="22"/>
          <w:szCs w:val="22"/>
        </w:rPr>
        <w:t xml:space="preserve"> mogu preduzeti radi ublažavanja štetnih efekata incidenta.</w:t>
      </w:r>
      <w:r>
        <w:rPr>
          <w:rFonts w:ascii="Arial" w:hAnsi="Arial" w:cs="Arial"/>
          <w:sz w:val="22"/>
          <w:szCs w:val="22"/>
        </w:rPr>
        <w:t xml:space="preserve"> </w:t>
      </w:r>
    </w:p>
    <w:p w:rsidR="00792E35" w:rsidRPr="00AC1E72" w:rsidRDefault="00792E35" w:rsidP="00792E35">
      <w:pPr>
        <w:jc w:val="both"/>
        <w:rPr>
          <w:rFonts w:ascii="Arial" w:hAnsi="Arial" w:cs="Arial"/>
          <w:sz w:val="22"/>
          <w:szCs w:val="22"/>
        </w:rPr>
      </w:pPr>
      <w:r w:rsidRPr="007909E8">
        <w:rPr>
          <w:rFonts w:ascii="Arial" w:hAnsi="Arial" w:cs="Arial"/>
          <w:sz w:val="22"/>
          <w:szCs w:val="22"/>
        </w:rPr>
        <w:t>(3) Nakon procjene značaja incidenta iz stava (1) ovog člana, Agencija, po potrebi, obavještava nadležne organe.</w:t>
      </w:r>
    </w:p>
    <w:p w:rsidR="00792E35" w:rsidRPr="00AC1E72" w:rsidRDefault="00792E35" w:rsidP="00792E35">
      <w:pPr>
        <w:jc w:val="both"/>
        <w:rPr>
          <w:rFonts w:ascii="Arial" w:hAnsi="Arial" w:cs="Arial"/>
          <w:sz w:val="22"/>
          <w:szCs w:val="22"/>
        </w:rPr>
      </w:pPr>
      <w:r w:rsidRPr="007909E8">
        <w:rPr>
          <w:rFonts w:ascii="Arial" w:hAnsi="Arial" w:cs="Arial"/>
          <w:sz w:val="22"/>
          <w:szCs w:val="22"/>
        </w:rPr>
        <w:t xml:space="preserve">(4) </w:t>
      </w:r>
      <w:r w:rsidR="007426D7">
        <w:rPr>
          <w:rFonts w:ascii="Arial" w:hAnsi="Arial" w:cs="Arial"/>
          <w:sz w:val="22"/>
          <w:szCs w:val="22"/>
        </w:rPr>
        <w:t>Izdavaoci</w:t>
      </w:r>
      <w:r w:rsidRPr="007909E8">
        <w:rPr>
          <w:rFonts w:ascii="Arial" w:hAnsi="Arial" w:cs="Arial"/>
          <w:sz w:val="22"/>
          <w:szCs w:val="22"/>
        </w:rPr>
        <w:t xml:space="preserve"> dostavljaju Agenciji, najmanje jednom godišnje, statističke podatke o prevarama u vezi sa različitim sredstvima plaćanja.</w:t>
      </w:r>
    </w:p>
    <w:p w:rsidR="00792E35" w:rsidRPr="00AC1E72" w:rsidRDefault="00792E35" w:rsidP="00792E35">
      <w:pPr>
        <w:jc w:val="both"/>
        <w:rPr>
          <w:rFonts w:ascii="Arial" w:hAnsi="Arial" w:cs="Arial"/>
          <w:sz w:val="22"/>
          <w:szCs w:val="22"/>
        </w:rPr>
      </w:pPr>
      <w:r w:rsidRPr="007909E8">
        <w:rPr>
          <w:rFonts w:ascii="Arial" w:hAnsi="Arial" w:cs="Arial"/>
          <w:sz w:val="22"/>
          <w:szCs w:val="22"/>
        </w:rPr>
        <w:t xml:space="preserve">(5) Agencija donosi akt na osnovu kojeg </w:t>
      </w:r>
      <w:r w:rsidR="007426D7">
        <w:rPr>
          <w:rFonts w:ascii="Arial" w:hAnsi="Arial" w:cs="Arial"/>
          <w:sz w:val="22"/>
          <w:szCs w:val="22"/>
        </w:rPr>
        <w:t>izdavaoci</w:t>
      </w:r>
      <w:r w:rsidRPr="007909E8">
        <w:rPr>
          <w:rFonts w:ascii="Arial" w:hAnsi="Arial" w:cs="Arial"/>
          <w:sz w:val="22"/>
          <w:szCs w:val="22"/>
        </w:rPr>
        <w:t xml:space="preserve"> vrše klasifikaciju značajnih incidenata iz stava (1) ovog člana i izvještavaju o tim incidentima i na osnovu kojih Agencija utvrđuje kriterijume procjene značaja incidenta</w:t>
      </w:r>
      <w:r>
        <w:rPr>
          <w:rFonts w:ascii="Arial" w:hAnsi="Arial" w:cs="Arial"/>
          <w:sz w:val="22"/>
          <w:szCs w:val="22"/>
        </w:rPr>
        <w:t>, sadržaj, format i postupke za obavještavanje, kao</w:t>
      </w:r>
      <w:r w:rsidRPr="007909E8">
        <w:rPr>
          <w:rFonts w:ascii="Arial" w:hAnsi="Arial" w:cs="Arial"/>
          <w:sz w:val="22"/>
          <w:szCs w:val="22"/>
        </w:rPr>
        <w:t xml:space="preserve"> i pojedinosti iz izvještaja o incidentima koje razmjenjuje sa nadležnim organima.</w:t>
      </w:r>
    </w:p>
    <w:p w:rsidR="00792E35" w:rsidRDefault="00792E35" w:rsidP="00FA2C1D">
      <w:pPr>
        <w:spacing w:after="0"/>
        <w:jc w:val="both"/>
        <w:rPr>
          <w:rFonts w:ascii="Arial" w:hAnsi="Arial" w:cs="Arial"/>
          <w:sz w:val="22"/>
          <w:szCs w:val="22"/>
        </w:rPr>
      </w:pPr>
    </w:p>
    <w:p w:rsidR="00FA2C1D" w:rsidRPr="0009670A" w:rsidRDefault="00FA2C1D" w:rsidP="00FA2C1D">
      <w:pPr>
        <w:spacing w:after="0"/>
        <w:jc w:val="both"/>
        <w:rPr>
          <w:rFonts w:ascii="Arial" w:hAnsi="Arial" w:cs="Arial"/>
          <w:sz w:val="22"/>
          <w:szCs w:val="22"/>
        </w:rPr>
      </w:pPr>
    </w:p>
    <w:p w:rsidR="005947FD" w:rsidRPr="00AC1E72" w:rsidRDefault="005947FD" w:rsidP="005947FD">
      <w:pPr>
        <w:spacing w:after="0"/>
        <w:jc w:val="center"/>
        <w:rPr>
          <w:rFonts w:ascii="Arial" w:hAnsi="Arial" w:cs="Arial"/>
          <w:sz w:val="22"/>
          <w:szCs w:val="22"/>
        </w:rPr>
      </w:pPr>
      <w:r w:rsidRPr="007909E8">
        <w:rPr>
          <w:rFonts w:ascii="Arial" w:hAnsi="Arial" w:cs="Arial"/>
          <w:b/>
          <w:bCs/>
          <w:sz w:val="22"/>
          <w:szCs w:val="22"/>
        </w:rPr>
        <w:t xml:space="preserve">Član </w:t>
      </w:r>
      <w:r w:rsidR="00FE7B86">
        <w:rPr>
          <w:rFonts w:ascii="Arial" w:hAnsi="Arial" w:cs="Arial"/>
          <w:b/>
          <w:bCs/>
          <w:sz w:val="22"/>
          <w:szCs w:val="22"/>
        </w:rPr>
        <w:t>6</w:t>
      </w:r>
      <w:r w:rsidR="007426D7">
        <w:rPr>
          <w:rFonts w:ascii="Arial" w:hAnsi="Arial" w:cs="Arial"/>
          <w:b/>
          <w:bCs/>
          <w:sz w:val="22"/>
          <w:szCs w:val="22"/>
        </w:rPr>
        <w:t>3</w:t>
      </w:r>
      <w:r w:rsidRPr="007909E8">
        <w:rPr>
          <w:rFonts w:ascii="Arial" w:hAnsi="Arial" w:cs="Arial"/>
          <w:b/>
          <w:bCs/>
          <w:sz w:val="22"/>
          <w:szCs w:val="22"/>
        </w:rPr>
        <w:t>.</w:t>
      </w:r>
    </w:p>
    <w:p w:rsidR="005947FD" w:rsidRPr="00AC1E72" w:rsidRDefault="005947FD" w:rsidP="005947FD">
      <w:pPr>
        <w:spacing w:after="0"/>
        <w:jc w:val="center"/>
        <w:rPr>
          <w:rFonts w:ascii="Arial" w:hAnsi="Arial" w:cs="Arial"/>
          <w:sz w:val="22"/>
          <w:szCs w:val="22"/>
        </w:rPr>
      </w:pPr>
      <w:r w:rsidRPr="007909E8">
        <w:rPr>
          <w:rFonts w:ascii="Arial" w:hAnsi="Arial" w:cs="Arial"/>
          <w:b/>
          <w:bCs/>
          <w:sz w:val="22"/>
          <w:szCs w:val="22"/>
        </w:rPr>
        <w:t>(Saradnja između organa)</w:t>
      </w:r>
    </w:p>
    <w:p w:rsidR="005947FD" w:rsidRPr="00AC1E72" w:rsidRDefault="005947FD" w:rsidP="005947FD">
      <w:pPr>
        <w:rPr>
          <w:rFonts w:ascii="Arial" w:hAnsi="Arial" w:cs="Arial"/>
          <w:sz w:val="22"/>
          <w:szCs w:val="22"/>
        </w:rPr>
      </w:pPr>
      <w:r w:rsidRPr="007909E8">
        <w:rPr>
          <w:rFonts w:ascii="Arial" w:hAnsi="Arial" w:cs="Arial"/>
          <w:sz w:val="22"/>
          <w:szCs w:val="22"/>
        </w:rPr>
        <w:t> </w:t>
      </w:r>
    </w:p>
    <w:p w:rsidR="005947FD" w:rsidRDefault="005947FD" w:rsidP="005947FD">
      <w:pPr>
        <w:jc w:val="both"/>
        <w:rPr>
          <w:rFonts w:ascii="Arial" w:hAnsi="Arial" w:cs="Arial"/>
          <w:sz w:val="22"/>
          <w:szCs w:val="22"/>
        </w:rPr>
      </w:pPr>
      <w:r w:rsidRPr="007909E8">
        <w:rPr>
          <w:rFonts w:ascii="Arial" w:hAnsi="Arial" w:cs="Arial"/>
          <w:sz w:val="22"/>
          <w:szCs w:val="22"/>
        </w:rPr>
        <w:t xml:space="preserve">(1) Agencija </w:t>
      </w:r>
      <w:r>
        <w:rPr>
          <w:rFonts w:ascii="Arial" w:hAnsi="Arial" w:cs="Arial"/>
          <w:sz w:val="22"/>
          <w:szCs w:val="22"/>
        </w:rPr>
        <w:t xml:space="preserve">u svom radu sarađuje i razmjenjuje neophodne informacije sa </w:t>
      </w:r>
      <w:r w:rsidRPr="00CC5407">
        <w:rPr>
          <w:rFonts w:ascii="Arial" w:hAnsi="Arial" w:cs="Arial"/>
          <w:sz w:val="22"/>
          <w:szCs w:val="22"/>
        </w:rPr>
        <w:t>nadležn</w:t>
      </w:r>
      <w:r>
        <w:rPr>
          <w:rFonts w:ascii="Arial" w:hAnsi="Arial" w:cs="Arial"/>
          <w:sz w:val="22"/>
          <w:szCs w:val="22"/>
        </w:rPr>
        <w:t>im</w:t>
      </w:r>
      <w:r w:rsidRPr="00CC5407">
        <w:rPr>
          <w:rFonts w:ascii="Arial" w:hAnsi="Arial" w:cs="Arial"/>
          <w:sz w:val="22"/>
          <w:szCs w:val="22"/>
        </w:rPr>
        <w:t xml:space="preserve"> sud</w:t>
      </w:r>
      <w:r>
        <w:rPr>
          <w:rFonts w:ascii="Arial" w:hAnsi="Arial" w:cs="Arial"/>
          <w:sz w:val="22"/>
          <w:szCs w:val="22"/>
        </w:rPr>
        <w:t>ovima</w:t>
      </w:r>
      <w:r w:rsidRPr="00CC5407">
        <w:rPr>
          <w:rFonts w:ascii="Arial" w:hAnsi="Arial" w:cs="Arial"/>
          <w:sz w:val="22"/>
          <w:szCs w:val="22"/>
        </w:rPr>
        <w:t>, tužilaštv</w:t>
      </w:r>
      <w:r>
        <w:rPr>
          <w:rFonts w:ascii="Arial" w:hAnsi="Arial" w:cs="Arial"/>
          <w:sz w:val="22"/>
          <w:szCs w:val="22"/>
        </w:rPr>
        <w:t>ima</w:t>
      </w:r>
      <w:r w:rsidRPr="00CC5407">
        <w:rPr>
          <w:rFonts w:ascii="Arial" w:hAnsi="Arial" w:cs="Arial"/>
          <w:sz w:val="22"/>
          <w:szCs w:val="22"/>
        </w:rPr>
        <w:t xml:space="preserve"> ili licima koja rade po njihovim nalozima, na osnovu odluke ili zahtjeva nadležnog suda, odnosno tužilaštva, ukoliko su takvi podaci potrebni za postupke koje provode u okviru svojih nadležnosti, a u skladu sa propisima koji uređuju njihov rad</w:t>
      </w:r>
      <w:r>
        <w:rPr>
          <w:rFonts w:ascii="Arial" w:hAnsi="Arial" w:cs="Arial"/>
          <w:sz w:val="22"/>
          <w:szCs w:val="22"/>
        </w:rPr>
        <w:t>.</w:t>
      </w:r>
    </w:p>
    <w:p w:rsidR="005947FD" w:rsidRPr="00AC1E72" w:rsidRDefault="005947FD" w:rsidP="005947FD">
      <w:pPr>
        <w:jc w:val="both"/>
        <w:rPr>
          <w:rFonts w:ascii="Arial" w:hAnsi="Arial" w:cs="Arial"/>
          <w:sz w:val="22"/>
          <w:szCs w:val="22"/>
        </w:rPr>
      </w:pPr>
      <w:r w:rsidRPr="00677AEB">
        <w:rPr>
          <w:rFonts w:ascii="Arial" w:hAnsi="Arial" w:cs="Arial"/>
          <w:sz w:val="22"/>
          <w:szCs w:val="22"/>
        </w:rPr>
        <w:t>(</w:t>
      </w:r>
      <w:r>
        <w:rPr>
          <w:rFonts w:ascii="Arial" w:hAnsi="Arial" w:cs="Arial"/>
          <w:sz w:val="22"/>
          <w:szCs w:val="22"/>
        </w:rPr>
        <w:t>2</w:t>
      </w:r>
      <w:r w:rsidRPr="00677AEB">
        <w:rPr>
          <w:rFonts w:ascii="Arial" w:hAnsi="Arial" w:cs="Arial"/>
          <w:sz w:val="22"/>
          <w:szCs w:val="22"/>
        </w:rPr>
        <w:t>) Dostavljanje informacija i obavještenja iz st</w:t>
      </w:r>
      <w:r>
        <w:rPr>
          <w:rFonts w:ascii="Arial" w:hAnsi="Arial" w:cs="Arial"/>
          <w:sz w:val="22"/>
          <w:szCs w:val="22"/>
        </w:rPr>
        <w:t xml:space="preserve">ava (1) </w:t>
      </w:r>
      <w:r w:rsidRPr="00677AEB">
        <w:rPr>
          <w:rFonts w:ascii="Arial" w:hAnsi="Arial" w:cs="Arial"/>
          <w:sz w:val="22"/>
          <w:szCs w:val="22"/>
        </w:rPr>
        <w:t>ovog člana ne smatra se povredom tajnosti podataka.</w:t>
      </w:r>
    </w:p>
    <w:p w:rsidR="005947FD" w:rsidRDefault="005947FD" w:rsidP="005947FD">
      <w:pPr>
        <w:jc w:val="both"/>
        <w:rPr>
          <w:rFonts w:ascii="Arial" w:hAnsi="Arial" w:cs="Arial"/>
          <w:sz w:val="22"/>
          <w:szCs w:val="22"/>
          <w:lang w:val="de-DE"/>
        </w:rPr>
      </w:pPr>
      <w:r w:rsidRPr="007909E8">
        <w:rPr>
          <w:rFonts w:ascii="Arial" w:hAnsi="Arial" w:cs="Arial"/>
          <w:sz w:val="22"/>
          <w:szCs w:val="22"/>
          <w:lang w:val="de-DE"/>
        </w:rPr>
        <w:t>(</w:t>
      </w:r>
      <w:r>
        <w:rPr>
          <w:rFonts w:ascii="Arial" w:hAnsi="Arial" w:cs="Arial"/>
          <w:sz w:val="22"/>
          <w:szCs w:val="22"/>
          <w:lang w:val="de-DE"/>
        </w:rPr>
        <w:t>3</w:t>
      </w:r>
      <w:r w:rsidRPr="007909E8">
        <w:rPr>
          <w:rFonts w:ascii="Arial" w:hAnsi="Arial" w:cs="Arial"/>
          <w:sz w:val="22"/>
          <w:szCs w:val="22"/>
          <w:lang w:val="de-DE"/>
        </w:rPr>
        <w:t>) Nadležni organ dužan je informacije i obavještenja, koja primi u skladu sa st</w:t>
      </w:r>
      <w:r>
        <w:rPr>
          <w:rFonts w:ascii="Arial" w:hAnsi="Arial" w:cs="Arial"/>
          <w:sz w:val="22"/>
          <w:szCs w:val="22"/>
          <w:lang w:val="de-DE"/>
        </w:rPr>
        <w:t>avom (1)</w:t>
      </w:r>
      <w:r w:rsidRPr="007909E8">
        <w:rPr>
          <w:rFonts w:ascii="Arial" w:hAnsi="Arial" w:cs="Arial"/>
          <w:sz w:val="22"/>
          <w:szCs w:val="22"/>
          <w:lang w:val="de-DE"/>
        </w:rPr>
        <w:t xml:space="preserve"> ovog člana, čuva</w:t>
      </w:r>
      <w:r>
        <w:rPr>
          <w:rFonts w:ascii="Arial" w:hAnsi="Arial" w:cs="Arial"/>
          <w:sz w:val="22"/>
          <w:szCs w:val="22"/>
          <w:lang w:val="de-DE"/>
        </w:rPr>
        <w:t>ti</w:t>
      </w:r>
      <w:r w:rsidRPr="007909E8">
        <w:rPr>
          <w:rFonts w:ascii="Arial" w:hAnsi="Arial" w:cs="Arial"/>
          <w:sz w:val="22"/>
          <w:szCs w:val="22"/>
          <w:lang w:val="de-DE"/>
        </w:rPr>
        <w:t xml:space="preserve"> kao povjerljive i može ih koristiti samo u svrhu za koju su mu dostavljeni i učiniti dostupnim trećim licima samo uz saglasnost nadležnog organa koji ih je dostavio.</w:t>
      </w:r>
    </w:p>
    <w:p w:rsidR="00B835F7" w:rsidRDefault="00B835F7" w:rsidP="005947FD">
      <w:pPr>
        <w:jc w:val="both"/>
        <w:rPr>
          <w:rFonts w:ascii="Arial" w:hAnsi="Arial" w:cs="Arial"/>
          <w:sz w:val="22"/>
          <w:szCs w:val="22"/>
          <w:lang w:val="de-DE"/>
        </w:rPr>
      </w:pPr>
    </w:p>
    <w:p w:rsidR="005947FD" w:rsidRPr="00AC1E72" w:rsidRDefault="005947FD" w:rsidP="005947FD">
      <w:pPr>
        <w:spacing w:after="0"/>
        <w:jc w:val="center"/>
        <w:rPr>
          <w:rFonts w:ascii="Arial" w:hAnsi="Arial" w:cs="Arial"/>
          <w:sz w:val="22"/>
          <w:szCs w:val="22"/>
        </w:rPr>
      </w:pPr>
      <w:r w:rsidRPr="007909E8">
        <w:rPr>
          <w:rFonts w:ascii="Arial" w:hAnsi="Arial" w:cs="Arial"/>
          <w:b/>
          <w:bCs/>
          <w:sz w:val="22"/>
          <w:szCs w:val="22"/>
        </w:rPr>
        <w:t xml:space="preserve">Član </w:t>
      </w:r>
      <w:r>
        <w:rPr>
          <w:rFonts w:ascii="Arial" w:hAnsi="Arial" w:cs="Arial"/>
          <w:b/>
          <w:bCs/>
          <w:sz w:val="22"/>
          <w:szCs w:val="22"/>
        </w:rPr>
        <w:t>6</w:t>
      </w:r>
      <w:r w:rsidR="006D3170">
        <w:rPr>
          <w:rFonts w:ascii="Arial" w:hAnsi="Arial" w:cs="Arial"/>
          <w:b/>
          <w:bCs/>
          <w:sz w:val="22"/>
          <w:szCs w:val="22"/>
        </w:rPr>
        <w:t>4</w:t>
      </w:r>
      <w:r w:rsidRPr="007909E8">
        <w:rPr>
          <w:rFonts w:ascii="Arial" w:hAnsi="Arial" w:cs="Arial"/>
          <w:b/>
          <w:bCs/>
          <w:sz w:val="22"/>
          <w:szCs w:val="22"/>
        </w:rPr>
        <w:t>.</w:t>
      </w:r>
    </w:p>
    <w:p w:rsidR="005947FD" w:rsidRPr="00AC1E72" w:rsidRDefault="005947FD" w:rsidP="005947FD">
      <w:pPr>
        <w:spacing w:after="0"/>
        <w:jc w:val="center"/>
        <w:rPr>
          <w:rFonts w:ascii="Arial" w:hAnsi="Arial" w:cs="Arial"/>
          <w:sz w:val="22"/>
          <w:szCs w:val="22"/>
        </w:rPr>
      </w:pPr>
      <w:r w:rsidRPr="007909E8">
        <w:rPr>
          <w:rFonts w:ascii="Arial" w:hAnsi="Arial" w:cs="Arial"/>
          <w:b/>
          <w:bCs/>
          <w:sz w:val="22"/>
          <w:szCs w:val="22"/>
        </w:rPr>
        <w:t>(Oblici saradnje)</w:t>
      </w:r>
    </w:p>
    <w:p w:rsidR="005947FD" w:rsidRPr="00AC1E72" w:rsidRDefault="005947FD" w:rsidP="005947FD">
      <w:pPr>
        <w:rPr>
          <w:rFonts w:ascii="Arial" w:hAnsi="Arial" w:cs="Arial"/>
          <w:sz w:val="22"/>
          <w:szCs w:val="22"/>
        </w:rPr>
      </w:pPr>
      <w:r w:rsidRPr="007909E8">
        <w:rPr>
          <w:rFonts w:ascii="Arial" w:hAnsi="Arial" w:cs="Arial"/>
          <w:sz w:val="22"/>
          <w:szCs w:val="22"/>
        </w:rPr>
        <w:t> </w:t>
      </w:r>
    </w:p>
    <w:p w:rsidR="005947FD" w:rsidRPr="00AC1E72" w:rsidRDefault="005947FD" w:rsidP="005947FD">
      <w:pPr>
        <w:jc w:val="both"/>
        <w:rPr>
          <w:rFonts w:ascii="Arial" w:hAnsi="Arial" w:cs="Arial"/>
          <w:sz w:val="22"/>
          <w:szCs w:val="22"/>
        </w:rPr>
      </w:pPr>
      <w:r w:rsidRPr="007909E8">
        <w:rPr>
          <w:rFonts w:ascii="Arial" w:hAnsi="Arial" w:cs="Arial"/>
          <w:sz w:val="22"/>
          <w:szCs w:val="22"/>
        </w:rPr>
        <w:t xml:space="preserve">(1) Agencija može zaključiti sporazum sa jednim ili više nadležnih tijela država članica ili drugih država radi obavljanja nadzora nad poslovanjem </w:t>
      </w:r>
      <w:r w:rsidR="00EC3F61" w:rsidRPr="00EC3F61">
        <w:rPr>
          <w:rFonts w:ascii="Arial" w:hAnsi="Arial" w:cs="Arial"/>
          <w:sz w:val="22"/>
          <w:szCs w:val="22"/>
        </w:rPr>
        <w:t>izdavalaca</w:t>
      </w:r>
      <w:r w:rsidRPr="00EB321C">
        <w:rPr>
          <w:rFonts w:ascii="Arial" w:hAnsi="Arial" w:cs="Arial"/>
          <w:sz w:val="22"/>
          <w:szCs w:val="22"/>
        </w:rPr>
        <w:t xml:space="preserve"> </w:t>
      </w:r>
      <w:r w:rsidRPr="007909E8">
        <w:rPr>
          <w:rFonts w:ascii="Arial" w:hAnsi="Arial" w:cs="Arial"/>
          <w:sz w:val="22"/>
          <w:szCs w:val="22"/>
        </w:rPr>
        <w:t>i uspostavljati druge oblike saradnje.</w:t>
      </w:r>
    </w:p>
    <w:p w:rsidR="005947FD" w:rsidRPr="00AC1E72" w:rsidRDefault="005947FD" w:rsidP="005947FD">
      <w:pPr>
        <w:jc w:val="both"/>
        <w:rPr>
          <w:rFonts w:ascii="Arial" w:hAnsi="Arial" w:cs="Arial"/>
          <w:sz w:val="22"/>
          <w:szCs w:val="22"/>
        </w:rPr>
      </w:pPr>
      <w:r w:rsidRPr="007909E8">
        <w:rPr>
          <w:rFonts w:ascii="Arial" w:hAnsi="Arial" w:cs="Arial"/>
          <w:sz w:val="22"/>
          <w:szCs w:val="22"/>
        </w:rPr>
        <w:t>(2) Dostavljanje informacija i obavještenja kroz oblike saradnje iz stava (1) ovog člana ne smatra se povredom tajnosti podataka.</w:t>
      </w:r>
    </w:p>
    <w:p w:rsidR="00B4582C" w:rsidRPr="00A521F8" w:rsidRDefault="00B4582C" w:rsidP="00A521F8">
      <w:pPr>
        <w:spacing w:after="0"/>
        <w:rPr>
          <w:rFonts w:ascii="Arial" w:hAnsi="Arial" w:cs="Arial"/>
          <w:b/>
          <w:bCs/>
          <w:sz w:val="22"/>
          <w:szCs w:val="22"/>
          <w:lang w:val="en-GB"/>
        </w:rPr>
      </w:pPr>
    </w:p>
    <w:p w:rsidR="00B4582C" w:rsidRDefault="00B4582C" w:rsidP="00922B2C">
      <w:pPr>
        <w:spacing w:after="0"/>
        <w:jc w:val="center"/>
        <w:rPr>
          <w:rFonts w:ascii="Arial" w:hAnsi="Arial" w:cs="Arial"/>
          <w:b/>
          <w:bCs/>
          <w:sz w:val="22"/>
          <w:szCs w:val="22"/>
          <w:lang w:val="en-GB"/>
        </w:rPr>
      </w:pPr>
    </w:p>
    <w:p w:rsidR="00000EAF" w:rsidRPr="002F664C" w:rsidRDefault="00000EAF" w:rsidP="00922B2C">
      <w:pPr>
        <w:spacing w:after="0"/>
        <w:jc w:val="center"/>
        <w:rPr>
          <w:rFonts w:ascii="Arial" w:hAnsi="Arial" w:cs="Arial"/>
          <w:sz w:val="22"/>
          <w:szCs w:val="22"/>
        </w:rPr>
      </w:pPr>
      <w:r w:rsidRPr="002F664C">
        <w:rPr>
          <w:rFonts w:ascii="Arial" w:hAnsi="Arial" w:cs="Arial"/>
          <w:b/>
          <w:bCs/>
          <w:sz w:val="22"/>
          <w:szCs w:val="22"/>
          <w:lang w:val="en-GB"/>
        </w:rPr>
        <w:t xml:space="preserve">Član </w:t>
      </w:r>
      <w:r w:rsidR="00BA4E3F">
        <w:rPr>
          <w:rFonts w:ascii="Arial" w:hAnsi="Arial" w:cs="Arial"/>
          <w:b/>
          <w:bCs/>
          <w:sz w:val="22"/>
          <w:szCs w:val="22"/>
          <w:lang w:val="en-GB"/>
        </w:rPr>
        <w:t>6</w:t>
      </w:r>
      <w:r w:rsidR="006D3170">
        <w:rPr>
          <w:rFonts w:ascii="Arial" w:hAnsi="Arial" w:cs="Arial"/>
          <w:b/>
          <w:bCs/>
          <w:sz w:val="22"/>
          <w:szCs w:val="22"/>
          <w:lang w:val="en-GB"/>
        </w:rPr>
        <w:t>5</w:t>
      </w:r>
      <w:r w:rsidR="00922B2C" w:rsidRPr="002F664C">
        <w:rPr>
          <w:rFonts w:ascii="Arial" w:hAnsi="Arial" w:cs="Arial"/>
          <w:b/>
          <w:bCs/>
          <w:sz w:val="22"/>
          <w:szCs w:val="22"/>
          <w:lang w:val="en-GB"/>
        </w:rPr>
        <w:t>.</w:t>
      </w:r>
    </w:p>
    <w:p w:rsidR="00000EAF" w:rsidRPr="002F664C" w:rsidRDefault="00000EAF" w:rsidP="00922B2C">
      <w:pPr>
        <w:spacing w:after="0"/>
        <w:jc w:val="center"/>
        <w:rPr>
          <w:rFonts w:ascii="Arial" w:hAnsi="Arial" w:cs="Arial"/>
          <w:sz w:val="22"/>
          <w:szCs w:val="22"/>
        </w:rPr>
      </w:pPr>
      <w:r w:rsidRPr="002F664C">
        <w:rPr>
          <w:rFonts w:ascii="Arial" w:hAnsi="Arial" w:cs="Arial"/>
          <w:b/>
          <w:bCs/>
          <w:sz w:val="22"/>
          <w:szCs w:val="22"/>
          <w:lang w:val="en-GB"/>
        </w:rPr>
        <w:t>(Primjena drugih zakona)</w:t>
      </w:r>
    </w:p>
    <w:p w:rsidR="00000EAF" w:rsidRPr="002F664C" w:rsidRDefault="00000EAF" w:rsidP="00000EAF">
      <w:pPr>
        <w:rPr>
          <w:rFonts w:ascii="Arial" w:hAnsi="Arial" w:cs="Arial"/>
          <w:sz w:val="22"/>
          <w:szCs w:val="22"/>
        </w:rPr>
      </w:pPr>
      <w:r w:rsidRPr="002F664C">
        <w:rPr>
          <w:rFonts w:ascii="Arial" w:hAnsi="Arial" w:cs="Arial"/>
          <w:sz w:val="22"/>
          <w:szCs w:val="22"/>
          <w:lang w:val="en-GB"/>
        </w:rPr>
        <w:t> </w:t>
      </w:r>
    </w:p>
    <w:p w:rsidR="00000EAF" w:rsidRPr="002F664C" w:rsidRDefault="00000EAF" w:rsidP="00922B2C">
      <w:pPr>
        <w:jc w:val="both"/>
        <w:rPr>
          <w:rFonts w:ascii="Arial" w:hAnsi="Arial" w:cs="Arial"/>
          <w:sz w:val="22"/>
          <w:szCs w:val="22"/>
        </w:rPr>
      </w:pPr>
      <w:r w:rsidRPr="002F664C">
        <w:rPr>
          <w:rFonts w:ascii="Arial" w:hAnsi="Arial" w:cs="Arial"/>
          <w:sz w:val="22"/>
          <w:szCs w:val="22"/>
          <w:lang w:val="en-GB"/>
        </w:rPr>
        <w:t>Na pitanja koja nisu uređena ovim zakonom primjenjuju se odredbe propisa kojim se uređuju obligacioni odnosi, kao i propisa kojim se uređuju privredna društva, poslovanje banaka,</w:t>
      </w:r>
      <w:r w:rsidR="00922B2C" w:rsidRPr="002F664C">
        <w:rPr>
          <w:rFonts w:ascii="Arial" w:hAnsi="Arial" w:cs="Arial"/>
          <w:sz w:val="22"/>
          <w:szCs w:val="22"/>
          <w:lang w:val="en-GB"/>
        </w:rPr>
        <w:t xml:space="preserve"> </w:t>
      </w:r>
      <w:r w:rsidR="00B4582C" w:rsidRPr="00A521F8">
        <w:rPr>
          <w:rFonts w:ascii="Arial" w:hAnsi="Arial" w:cs="Arial"/>
          <w:sz w:val="22"/>
          <w:szCs w:val="22"/>
          <w:lang w:val="en-GB"/>
        </w:rPr>
        <w:t>računi za plaćanje</w:t>
      </w:r>
      <w:r w:rsidRPr="002F664C">
        <w:rPr>
          <w:rFonts w:ascii="Arial" w:hAnsi="Arial" w:cs="Arial"/>
          <w:sz w:val="22"/>
          <w:szCs w:val="22"/>
          <w:lang w:val="en-GB"/>
        </w:rPr>
        <w:t xml:space="preserve">, </w:t>
      </w:r>
      <w:r w:rsidR="004F6084" w:rsidRPr="002F664C">
        <w:rPr>
          <w:rFonts w:ascii="Arial" w:hAnsi="Arial" w:cs="Arial"/>
          <w:sz w:val="22"/>
          <w:szCs w:val="22"/>
          <w:lang w:val="en-GB"/>
        </w:rPr>
        <w:t xml:space="preserve">platne usluge, </w:t>
      </w:r>
      <w:r w:rsidRPr="002F664C">
        <w:rPr>
          <w:rFonts w:ascii="Arial" w:hAnsi="Arial" w:cs="Arial"/>
          <w:sz w:val="22"/>
          <w:szCs w:val="22"/>
          <w:lang w:val="en-GB"/>
        </w:rPr>
        <w:t>devizno poslovanje, spr</w:t>
      </w:r>
      <w:r w:rsidR="00FB4060">
        <w:rPr>
          <w:rFonts w:ascii="Arial" w:hAnsi="Arial" w:cs="Arial"/>
          <w:sz w:val="22"/>
          <w:szCs w:val="22"/>
          <w:lang w:val="en-GB"/>
        </w:rPr>
        <w:t>j</w:t>
      </w:r>
      <w:r w:rsidRPr="002F664C">
        <w:rPr>
          <w:rFonts w:ascii="Arial" w:hAnsi="Arial" w:cs="Arial"/>
          <w:sz w:val="22"/>
          <w:szCs w:val="22"/>
          <w:lang w:val="en-GB"/>
        </w:rPr>
        <w:t>ečavanja pranja novca i finansiranja terorističkih aktivnosti, računovodstvo i revizija i drugih propisa koje su pružaoci platnih usluga i korisnici platnih usluga dužni da primjenjuju. </w:t>
      </w:r>
    </w:p>
    <w:p w:rsidR="00000EAF" w:rsidRPr="002F664C" w:rsidRDefault="00000EAF" w:rsidP="00000EAF">
      <w:pPr>
        <w:rPr>
          <w:rFonts w:ascii="Arial" w:hAnsi="Arial" w:cs="Arial"/>
          <w:sz w:val="22"/>
          <w:szCs w:val="22"/>
        </w:rPr>
      </w:pPr>
      <w:r w:rsidRPr="002F664C">
        <w:rPr>
          <w:rFonts w:ascii="Arial" w:hAnsi="Arial" w:cs="Arial"/>
          <w:sz w:val="22"/>
          <w:szCs w:val="22"/>
          <w:lang w:val="bs-Latn-BA"/>
        </w:rPr>
        <w:t> </w:t>
      </w:r>
    </w:p>
    <w:p w:rsidR="00000EAF" w:rsidRPr="002F664C" w:rsidRDefault="00000EAF" w:rsidP="00000EAF">
      <w:pPr>
        <w:rPr>
          <w:rFonts w:ascii="Arial" w:hAnsi="Arial" w:cs="Arial"/>
          <w:sz w:val="22"/>
          <w:szCs w:val="22"/>
        </w:rPr>
      </w:pPr>
      <w:r w:rsidRPr="002F664C">
        <w:rPr>
          <w:rFonts w:ascii="Arial" w:hAnsi="Arial" w:cs="Arial"/>
          <w:b/>
          <w:bCs/>
          <w:sz w:val="22"/>
          <w:szCs w:val="22"/>
          <w:lang w:val="en-GB"/>
        </w:rPr>
        <w:t xml:space="preserve">POGLAVLJE </w:t>
      </w:r>
      <w:r w:rsidR="004F6084" w:rsidRPr="002F664C">
        <w:rPr>
          <w:rFonts w:ascii="Arial" w:hAnsi="Arial" w:cs="Arial"/>
          <w:b/>
          <w:bCs/>
          <w:sz w:val="22"/>
          <w:szCs w:val="22"/>
          <w:lang w:val="en-GB"/>
        </w:rPr>
        <w:t>IV</w:t>
      </w:r>
      <w:r w:rsidRPr="002F664C">
        <w:rPr>
          <w:rFonts w:ascii="Arial" w:hAnsi="Arial" w:cs="Arial"/>
          <w:b/>
          <w:bCs/>
          <w:sz w:val="22"/>
          <w:szCs w:val="22"/>
          <w:lang w:val="en-GB"/>
        </w:rPr>
        <w:t>. KAZNENE ODREDBE</w:t>
      </w:r>
    </w:p>
    <w:p w:rsidR="00000EAF" w:rsidRPr="002F664C" w:rsidRDefault="00000EAF" w:rsidP="008B5505">
      <w:pPr>
        <w:spacing w:after="0"/>
        <w:jc w:val="center"/>
        <w:rPr>
          <w:rFonts w:ascii="Arial" w:hAnsi="Arial" w:cs="Arial"/>
          <w:sz w:val="22"/>
          <w:szCs w:val="22"/>
        </w:rPr>
      </w:pPr>
      <w:r w:rsidRPr="00E96D99">
        <w:rPr>
          <w:rFonts w:ascii="Arial" w:hAnsi="Arial" w:cs="Arial"/>
          <w:b/>
          <w:bCs/>
          <w:sz w:val="22"/>
          <w:szCs w:val="22"/>
          <w:lang w:val="en-GB"/>
        </w:rPr>
        <w:t xml:space="preserve">Član </w:t>
      </w:r>
      <w:r w:rsidR="00A521F8" w:rsidRPr="00E96D99">
        <w:rPr>
          <w:rFonts w:ascii="Arial" w:hAnsi="Arial" w:cs="Arial"/>
          <w:b/>
          <w:bCs/>
          <w:sz w:val="22"/>
          <w:szCs w:val="22"/>
          <w:lang w:val="en-GB"/>
        </w:rPr>
        <w:t>6</w:t>
      </w:r>
      <w:r w:rsidR="006D3170" w:rsidRPr="00E96D99">
        <w:rPr>
          <w:rFonts w:ascii="Arial" w:hAnsi="Arial" w:cs="Arial"/>
          <w:b/>
          <w:bCs/>
          <w:sz w:val="22"/>
          <w:szCs w:val="22"/>
          <w:lang w:val="en-GB"/>
        </w:rPr>
        <w:t>6</w:t>
      </w:r>
      <w:r w:rsidRPr="00E96D99">
        <w:rPr>
          <w:rFonts w:ascii="Arial" w:hAnsi="Arial" w:cs="Arial"/>
          <w:b/>
          <w:bCs/>
          <w:sz w:val="22"/>
          <w:szCs w:val="22"/>
          <w:lang w:val="en-GB"/>
        </w:rPr>
        <w:t>.</w:t>
      </w:r>
    </w:p>
    <w:p w:rsidR="00000EAF" w:rsidRDefault="00000EAF" w:rsidP="008B5505">
      <w:pPr>
        <w:spacing w:after="0"/>
        <w:jc w:val="center"/>
        <w:rPr>
          <w:rFonts w:ascii="Arial" w:hAnsi="Arial" w:cs="Arial"/>
          <w:b/>
          <w:bCs/>
          <w:sz w:val="22"/>
          <w:szCs w:val="22"/>
          <w:lang w:val="en-GB"/>
        </w:rPr>
      </w:pPr>
      <w:r w:rsidRPr="002F664C">
        <w:rPr>
          <w:rFonts w:ascii="Arial" w:hAnsi="Arial" w:cs="Arial"/>
          <w:b/>
          <w:bCs/>
          <w:sz w:val="22"/>
          <w:szCs w:val="22"/>
          <w:lang w:val="en-GB"/>
        </w:rPr>
        <w:t>(</w:t>
      </w:r>
      <w:r w:rsidR="004F6084" w:rsidRPr="002F664C">
        <w:rPr>
          <w:rFonts w:ascii="Arial" w:hAnsi="Arial" w:cs="Arial"/>
          <w:b/>
          <w:bCs/>
          <w:sz w:val="22"/>
          <w:szCs w:val="22"/>
          <w:lang w:val="en-GB"/>
        </w:rPr>
        <w:t>Prekršaji</w:t>
      </w:r>
      <w:r w:rsidR="00740136">
        <w:rPr>
          <w:rFonts w:ascii="Arial" w:hAnsi="Arial" w:cs="Arial"/>
          <w:b/>
          <w:bCs/>
          <w:sz w:val="22"/>
          <w:szCs w:val="22"/>
          <w:lang w:val="en-GB"/>
        </w:rPr>
        <w:t xml:space="preserve"> izdavalaca elektronskog novca</w:t>
      </w:r>
      <w:r w:rsidRPr="002F664C">
        <w:rPr>
          <w:rFonts w:ascii="Arial" w:hAnsi="Arial" w:cs="Arial"/>
          <w:b/>
          <w:bCs/>
          <w:sz w:val="22"/>
          <w:szCs w:val="22"/>
          <w:lang w:val="en-GB"/>
        </w:rPr>
        <w:t>)</w:t>
      </w:r>
    </w:p>
    <w:p w:rsidR="00740136" w:rsidRDefault="00740136" w:rsidP="008B5505">
      <w:pPr>
        <w:spacing w:after="0"/>
        <w:jc w:val="center"/>
        <w:rPr>
          <w:rFonts w:ascii="Arial" w:hAnsi="Arial" w:cs="Arial"/>
          <w:sz w:val="22"/>
          <w:szCs w:val="22"/>
        </w:rPr>
      </w:pPr>
    </w:p>
    <w:p w:rsidR="00740136" w:rsidRDefault="00740136" w:rsidP="00740136">
      <w:pPr>
        <w:spacing w:after="0"/>
        <w:jc w:val="both"/>
        <w:rPr>
          <w:rFonts w:ascii="Arial" w:hAnsi="Arial" w:cs="Arial"/>
          <w:sz w:val="22"/>
          <w:szCs w:val="22"/>
        </w:rPr>
      </w:pPr>
      <w:r w:rsidRPr="00740136">
        <w:rPr>
          <w:rFonts w:ascii="Arial" w:hAnsi="Arial" w:cs="Arial"/>
          <w:sz w:val="22"/>
          <w:szCs w:val="22"/>
        </w:rPr>
        <w:t xml:space="preserve">(1) Novčanom kaznom od 5.000 KM do 25.000 KM kazniće se za prekršaj izdavalac iz člana </w:t>
      </w:r>
      <w:r w:rsidR="00D77A49">
        <w:rPr>
          <w:rFonts w:ascii="Arial" w:hAnsi="Arial" w:cs="Arial"/>
          <w:sz w:val="22"/>
          <w:szCs w:val="22"/>
        </w:rPr>
        <w:t>5</w:t>
      </w:r>
      <w:r w:rsidRPr="00740136">
        <w:rPr>
          <w:rFonts w:ascii="Arial" w:hAnsi="Arial" w:cs="Arial"/>
          <w:sz w:val="22"/>
          <w:szCs w:val="22"/>
        </w:rPr>
        <w:t xml:space="preserve">. stav </w:t>
      </w:r>
      <w:r w:rsidR="00D77A49">
        <w:rPr>
          <w:rFonts w:ascii="Arial" w:hAnsi="Arial" w:cs="Arial"/>
          <w:sz w:val="22"/>
          <w:szCs w:val="22"/>
        </w:rPr>
        <w:t>(</w:t>
      </w:r>
      <w:r w:rsidRPr="00740136">
        <w:rPr>
          <w:rFonts w:ascii="Arial" w:hAnsi="Arial" w:cs="Arial"/>
          <w:sz w:val="22"/>
          <w:szCs w:val="22"/>
        </w:rPr>
        <w:t>1</w:t>
      </w:r>
      <w:r w:rsidR="00D77A49">
        <w:rPr>
          <w:rFonts w:ascii="Arial" w:hAnsi="Arial" w:cs="Arial"/>
          <w:sz w:val="22"/>
          <w:szCs w:val="22"/>
        </w:rPr>
        <w:t>)</w:t>
      </w:r>
      <w:r w:rsidRPr="00740136">
        <w:rPr>
          <w:rFonts w:ascii="Arial" w:hAnsi="Arial" w:cs="Arial"/>
          <w:sz w:val="22"/>
          <w:szCs w:val="22"/>
        </w:rPr>
        <w:t xml:space="preserve"> t</w:t>
      </w:r>
      <w:r w:rsidR="00D77A49">
        <w:rPr>
          <w:rFonts w:ascii="Arial" w:hAnsi="Arial" w:cs="Arial"/>
          <w:sz w:val="22"/>
          <w:szCs w:val="22"/>
        </w:rPr>
        <w:t>ač.</w:t>
      </w:r>
      <w:r w:rsidRPr="00740136">
        <w:rPr>
          <w:rFonts w:ascii="Arial" w:hAnsi="Arial" w:cs="Arial"/>
          <w:sz w:val="22"/>
          <w:szCs w:val="22"/>
        </w:rPr>
        <w:t xml:space="preserve"> </w:t>
      </w:r>
      <w:r w:rsidR="00D77A49">
        <w:rPr>
          <w:rFonts w:ascii="Arial" w:hAnsi="Arial" w:cs="Arial"/>
          <w:sz w:val="22"/>
          <w:szCs w:val="22"/>
        </w:rPr>
        <w:t>a</w:t>
      </w:r>
      <w:r w:rsidRPr="00740136">
        <w:rPr>
          <w:rFonts w:ascii="Arial" w:hAnsi="Arial" w:cs="Arial"/>
          <w:sz w:val="22"/>
          <w:szCs w:val="22"/>
        </w:rPr>
        <w:t xml:space="preserve">) do </w:t>
      </w:r>
      <w:r w:rsidR="00D77A49">
        <w:rPr>
          <w:rFonts w:ascii="Arial" w:hAnsi="Arial" w:cs="Arial"/>
          <w:sz w:val="22"/>
          <w:szCs w:val="22"/>
        </w:rPr>
        <w:t>c</w:t>
      </w:r>
      <w:r w:rsidRPr="00740136">
        <w:rPr>
          <w:rFonts w:ascii="Arial" w:hAnsi="Arial" w:cs="Arial"/>
          <w:sz w:val="22"/>
          <w:szCs w:val="22"/>
        </w:rPr>
        <w:t>) ovog zakona ako:</w:t>
      </w:r>
    </w:p>
    <w:p w:rsidR="00D77A49" w:rsidRDefault="005507E8" w:rsidP="00740136">
      <w:pPr>
        <w:spacing w:after="0"/>
        <w:jc w:val="both"/>
        <w:rPr>
          <w:rFonts w:ascii="Arial" w:hAnsi="Arial" w:cs="Arial"/>
          <w:sz w:val="22"/>
          <w:szCs w:val="22"/>
        </w:rPr>
      </w:pPr>
      <w:r>
        <w:rPr>
          <w:rFonts w:ascii="Arial" w:hAnsi="Arial" w:cs="Arial"/>
          <w:sz w:val="22"/>
          <w:szCs w:val="22"/>
        </w:rPr>
        <w:t>a</w:t>
      </w:r>
      <w:r w:rsidRPr="005507E8">
        <w:rPr>
          <w:rFonts w:ascii="Arial" w:hAnsi="Arial" w:cs="Arial"/>
          <w:sz w:val="22"/>
          <w:szCs w:val="22"/>
        </w:rPr>
        <w:t>) vrši otkup elektronskog novca ili naplati naknadu za ovaj otkup suprotno članu 6. ovog zakona;</w:t>
      </w:r>
    </w:p>
    <w:p w:rsidR="00D77A49" w:rsidRPr="005C777C" w:rsidRDefault="005507E8" w:rsidP="00740136">
      <w:pPr>
        <w:spacing w:after="0"/>
        <w:jc w:val="both"/>
        <w:rPr>
          <w:rFonts w:ascii="Arial" w:hAnsi="Arial" w:cs="Arial"/>
          <w:sz w:val="22"/>
          <w:szCs w:val="22"/>
          <w:lang w:val="bs-Latn-BA"/>
        </w:rPr>
      </w:pPr>
      <w:r>
        <w:rPr>
          <w:rFonts w:ascii="Arial" w:hAnsi="Arial" w:cs="Arial"/>
          <w:sz w:val="22"/>
          <w:szCs w:val="22"/>
          <w:lang w:val="bs-Latn-BA"/>
        </w:rPr>
        <w:t>b</w:t>
      </w:r>
      <w:r w:rsidR="00D77A49" w:rsidRPr="005C777C">
        <w:rPr>
          <w:rFonts w:ascii="Arial" w:hAnsi="Arial" w:cs="Arial"/>
          <w:sz w:val="22"/>
          <w:szCs w:val="22"/>
          <w:lang w:val="bs-Latn-BA"/>
        </w:rPr>
        <w:t>) u ugovoru o izdavanju elektronskog novca nisu na jasan način navedeni uslovi izdavanja i otkupa elektronskog novca, kao i sve pripadajuće naknade u skladu sa članom 7. stav (3) ovog zakona;</w:t>
      </w:r>
    </w:p>
    <w:p w:rsidR="00740136" w:rsidRPr="005C777C" w:rsidRDefault="005507E8" w:rsidP="00740136">
      <w:pPr>
        <w:spacing w:after="0"/>
        <w:jc w:val="both"/>
        <w:rPr>
          <w:rFonts w:ascii="Arial" w:hAnsi="Arial" w:cs="Arial"/>
          <w:sz w:val="22"/>
          <w:szCs w:val="22"/>
          <w:lang w:val="bs-Latn-BA"/>
        </w:rPr>
      </w:pPr>
      <w:r>
        <w:rPr>
          <w:rFonts w:ascii="Arial" w:hAnsi="Arial" w:cs="Arial"/>
          <w:sz w:val="22"/>
          <w:szCs w:val="22"/>
          <w:lang w:val="bs-Latn-BA"/>
        </w:rPr>
        <w:t>c</w:t>
      </w:r>
      <w:r w:rsidR="00740136" w:rsidRPr="005C777C">
        <w:rPr>
          <w:rFonts w:ascii="Arial" w:hAnsi="Arial" w:cs="Arial"/>
          <w:sz w:val="22"/>
          <w:szCs w:val="22"/>
          <w:lang w:val="bs-Latn-BA"/>
        </w:rPr>
        <w:t xml:space="preserve">) u primjerenom roku, prije zaključenja ugovora o izdavanju elektronskog novca, o uslovima izdavanja i otkupa elektronskog novca, ne informiše imaoca o uslovima izdavanja i otkupa elektronskog novca, kao i svim naknadama koje naplaćuje </w:t>
      </w:r>
      <w:r w:rsidR="00D77A49" w:rsidRPr="005C777C">
        <w:rPr>
          <w:rFonts w:ascii="Arial" w:hAnsi="Arial" w:cs="Arial"/>
          <w:sz w:val="22"/>
          <w:szCs w:val="22"/>
          <w:lang w:val="bs-Latn-BA"/>
        </w:rPr>
        <w:t xml:space="preserve"> u skladu sa članom 7</w:t>
      </w:r>
      <w:r w:rsidR="00740136" w:rsidRPr="005C777C">
        <w:rPr>
          <w:rFonts w:ascii="Arial" w:hAnsi="Arial" w:cs="Arial"/>
          <w:sz w:val="22"/>
          <w:szCs w:val="22"/>
          <w:lang w:val="bs-Latn-BA"/>
        </w:rPr>
        <w:t xml:space="preserve">. stav </w:t>
      </w:r>
      <w:r w:rsidR="00D77A49" w:rsidRPr="005C777C">
        <w:rPr>
          <w:rFonts w:ascii="Arial" w:hAnsi="Arial" w:cs="Arial"/>
          <w:sz w:val="22"/>
          <w:szCs w:val="22"/>
          <w:lang w:val="bs-Latn-BA"/>
        </w:rPr>
        <w:t>(4</w:t>
      </w:r>
      <w:r w:rsidR="00740136" w:rsidRPr="005C777C">
        <w:rPr>
          <w:rFonts w:ascii="Arial" w:hAnsi="Arial" w:cs="Arial"/>
          <w:sz w:val="22"/>
          <w:szCs w:val="22"/>
          <w:lang w:val="bs-Latn-BA"/>
        </w:rPr>
        <w:t>)</w:t>
      </w:r>
      <w:r w:rsidR="00D77A49" w:rsidRPr="005C777C">
        <w:rPr>
          <w:rFonts w:ascii="Arial" w:hAnsi="Arial" w:cs="Arial"/>
          <w:sz w:val="22"/>
          <w:szCs w:val="22"/>
          <w:lang w:val="bs-Latn-BA"/>
        </w:rPr>
        <w:t xml:space="preserve"> ovog zakona;</w:t>
      </w:r>
    </w:p>
    <w:p w:rsidR="00740136" w:rsidRPr="005C777C" w:rsidRDefault="005507E8" w:rsidP="00740136">
      <w:pPr>
        <w:spacing w:after="0"/>
        <w:jc w:val="both"/>
        <w:rPr>
          <w:rFonts w:ascii="Arial" w:hAnsi="Arial" w:cs="Arial"/>
          <w:sz w:val="22"/>
          <w:szCs w:val="22"/>
          <w:lang w:val="bs-Latn-BA"/>
        </w:rPr>
      </w:pPr>
      <w:r w:rsidRPr="00E96D99">
        <w:rPr>
          <w:rFonts w:ascii="Arial" w:hAnsi="Arial" w:cs="Arial"/>
          <w:sz w:val="22"/>
          <w:szCs w:val="22"/>
          <w:lang w:val="bs-Latn-BA"/>
        </w:rPr>
        <w:t>d</w:t>
      </w:r>
      <w:r w:rsidR="0008092E" w:rsidRPr="00E96D99">
        <w:rPr>
          <w:rFonts w:ascii="Arial" w:hAnsi="Arial" w:cs="Arial"/>
          <w:sz w:val="22"/>
          <w:szCs w:val="22"/>
          <w:lang w:val="bs-Latn-BA"/>
        </w:rPr>
        <w:t xml:space="preserve">) </w:t>
      </w:r>
      <w:r w:rsidR="005C777C" w:rsidRPr="00E96D99">
        <w:rPr>
          <w:rFonts w:ascii="Arial" w:hAnsi="Arial" w:cs="Arial"/>
          <w:sz w:val="22"/>
          <w:szCs w:val="22"/>
          <w:lang w:val="bs-Latn-BA"/>
        </w:rPr>
        <w:t>ne postupi u skladu sa članom 6. ovog zakona;</w:t>
      </w:r>
    </w:p>
    <w:p w:rsidR="00740136" w:rsidRPr="005C777C" w:rsidRDefault="005507E8" w:rsidP="00740136">
      <w:pPr>
        <w:spacing w:after="0"/>
        <w:jc w:val="both"/>
        <w:rPr>
          <w:rFonts w:ascii="Arial" w:hAnsi="Arial" w:cs="Arial"/>
          <w:sz w:val="22"/>
          <w:szCs w:val="22"/>
          <w:lang w:val="bs-Latn-BA"/>
        </w:rPr>
      </w:pPr>
      <w:r>
        <w:rPr>
          <w:rFonts w:ascii="Arial" w:hAnsi="Arial" w:cs="Arial"/>
          <w:sz w:val="22"/>
          <w:szCs w:val="22"/>
          <w:lang w:val="bs-Latn-BA"/>
        </w:rPr>
        <w:t>e</w:t>
      </w:r>
      <w:r w:rsidR="00740136" w:rsidRPr="005C777C">
        <w:rPr>
          <w:rFonts w:ascii="Arial" w:hAnsi="Arial" w:cs="Arial"/>
          <w:sz w:val="22"/>
          <w:szCs w:val="22"/>
          <w:lang w:val="bs-Latn-BA"/>
        </w:rPr>
        <w:t xml:space="preserve">) plaća kamatu ili daje bilo koju drugu imovinsku korist imaocu zbog držanja elektronskog novca u određenom periodu </w:t>
      </w:r>
      <w:r w:rsidR="005C777C" w:rsidRPr="005C777C">
        <w:rPr>
          <w:rFonts w:ascii="Arial" w:hAnsi="Arial" w:cs="Arial"/>
          <w:sz w:val="22"/>
          <w:szCs w:val="22"/>
          <w:lang w:val="bs-Latn-BA"/>
        </w:rPr>
        <w:t xml:space="preserve">suprotno članu </w:t>
      </w:r>
      <w:r>
        <w:rPr>
          <w:rFonts w:ascii="Arial" w:hAnsi="Arial" w:cs="Arial"/>
          <w:sz w:val="22"/>
          <w:szCs w:val="22"/>
          <w:lang w:val="bs-Latn-BA"/>
        </w:rPr>
        <w:t>9</w:t>
      </w:r>
      <w:r w:rsidR="005C777C" w:rsidRPr="005C777C">
        <w:rPr>
          <w:rFonts w:ascii="Arial" w:hAnsi="Arial" w:cs="Arial"/>
          <w:sz w:val="22"/>
          <w:szCs w:val="22"/>
          <w:lang w:val="bs-Latn-BA"/>
        </w:rPr>
        <w:t>. ovog zakona;</w:t>
      </w:r>
    </w:p>
    <w:p w:rsidR="00740136" w:rsidRPr="005C777C" w:rsidRDefault="005507E8" w:rsidP="00740136">
      <w:pPr>
        <w:spacing w:after="0"/>
        <w:jc w:val="both"/>
        <w:rPr>
          <w:rFonts w:ascii="Arial" w:hAnsi="Arial" w:cs="Arial"/>
          <w:sz w:val="22"/>
          <w:szCs w:val="22"/>
          <w:lang w:val="bs-Latn-BA"/>
        </w:rPr>
      </w:pPr>
      <w:r>
        <w:rPr>
          <w:rFonts w:ascii="Arial" w:hAnsi="Arial" w:cs="Arial"/>
          <w:sz w:val="22"/>
          <w:szCs w:val="22"/>
          <w:lang w:val="bs-Latn-BA"/>
        </w:rPr>
        <w:t>f</w:t>
      </w:r>
      <w:r w:rsidR="00740136" w:rsidRPr="005C777C">
        <w:rPr>
          <w:rFonts w:ascii="Arial" w:hAnsi="Arial" w:cs="Arial"/>
          <w:sz w:val="22"/>
          <w:szCs w:val="22"/>
          <w:lang w:val="bs-Latn-BA"/>
        </w:rPr>
        <w:t xml:space="preserve">) prihvata elektronski novac koji nije izdao, a nije zaključio ugovor o prihvatanju tog novca s drugim izdavaocem </w:t>
      </w:r>
      <w:r>
        <w:rPr>
          <w:rFonts w:ascii="Arial" w:hAnsi="Arial" w:cs="Arial"/>
          <w:sz w:val="22"/>
          <w:szCs w:val="22"/>
          <w:lang w:val="bs-Latn-BA"/>
        </w:rPr>
        <w:t xml:space="preserve">u skladu sa članom 11. ovog zakona; </w:t>
      </w:r>
    </w:p>
    <w:p w:rsidR="00740136" w:rsidRPr="005C777C" w:rsidRDefault="00740136" w:rsidP="00740136">
      <w:pPr>
        <w:spacing w:after="0"/>
        <w:jc w:val="both"/>
        <w:rPr>
          <w:rFonts w:ascii="Arial" w:hAnsi="Arial" w:cs="Arial"/>
          <w:sz w:val="22"/>
          <w:szCs w:val="22"/>
          <w:lang w:val="bs-Latn-BA"/>
        </w:rPr>
      </w:pPr>
      <w:r w:rsidRPr="005C777C">
        <w:rPr>
          <w:rFonts w:ascii="Arial" w:hAnsi="Arial" w:cs="Arial"/>
          <w:sz w:val="22"/>
          <w:szCs w:val="22"/>
          <w:lang w:val="bs-Latn-BA"/>
        </w:rPr>
        <w:t xml:space="preserve">g) se ne pridržava obaveza o zaštiti prava i interesa imalaca koji su fizička lica propisanih </w:t>
      </w:r>
      <w:r w:rsidR="005507E8">
        <w:rPr>
          <w:rFonts w:ascii="Arial" w:hAnsi="Arial" w:cs="Arial"/>
          <w:sz w:val="22"/>
          <w:szCs w:val="22"/>
          <w:lang w:val="bs-Latn-BA"/>
        </w:rPr>
        <w:t>članom 16. st. (1</w:t>
      </w:r>
      <w:r w:rsidR="00225325">
        <w:rPr>
          <w:rFonts w:ascii="Arial" w:hAnsi="Arial" w:cs="Arial"/>
          <w:sz w:val="22"/>
          <w:szCs w:val="22"/>
          <w:lang w:val="bs-Latn-BA"/>
        </w:rPr>
        <w:t xml:space="preserve">) i (3) ovog zakona. </w:t>
      </w:r>
    </w:p>
    <w:p w:rsidR="00740136" w:rsidRPr="005C777C" w:rsidRDefault="00740136" w:rsidP="00740136">
      <w:pPr>
        <w:spacing w:after="0"/>
        <w:jc w:val="both"/>
        <w:rPr>
          <w:rFonts w:ascii="Arial" w:hAnsi="Arial" w:cs="Arial"/>
          <w:sz w:val="22"/>
          <w:szCs w:val="22"/>
          <w:lang w:val="bs-Latn-BA"/>
        </w:rPr>
      </w:pPr>
    </w:p>
    <w:p w:rsidR="00740136" w:rsidRPr="005C777C" w:rsidRDefault="00740136" w:rsidP="00740136">
      <w:pPr>
        <w:spacing w:after="0"/>
        <w:jc w:val="both"/>
        <w:rPr>
          <w:rFonts w:ascii="Arial" w:hAnsi="Arial" w:cs="Arial"/>
          <w:sz w:val="22"/>
          <w:szCs w:val="22"/>
          <w:lang w:val="bs-Latn-BA"/>
        </w:rPr>
      </w:pPr>
      <w:r w:rsidRPr="005C777C">
        <w:rPr>
          <w:rFonts w:ascii="Arial" w:hAnsi="Arial" w:cs="Arial"/>
          <w:sz w:val="22"/>
          <w:szCs w:val="22"/>
          <w:lang w:val="bs-Latn-BA"/>
        </w:rPr>
        <w:t>(2) Za prekršaj iz stava (1) ovog člana kazniće se i odgovorno lice izdavaoca, novčanom kaznom od 1.000 KM do</w:t>
      </w:r>
      <w:r w:rsidR="00225325">
        <w:rPr>
          <w:rFonts w:ascii="Arial" w:hAnsi="Arial" w:cs="Arial"/>
          <w:sz w:val="22"/>
          <w:szCs w:val="22"/>
          <w:lang w:val="bs-Latn-BA"/>
        </w:rPr>
        <w:t xml:space="preserve"> 3.000</w:t>
      </w:r>
      <w:r w:rsidRPr="005C777C">
        <w:rPr>
          <w:rFonts w:ascii="Arial" w:hAnsi="Arial" w:cs="Arial"/>
          <w:sz w:val="22"/>
          <w:szCs w:val="22"/>
          <w:lang w:val="bs-Latn-BA"/>
        </w:rPr>
        <w:t xml:space="preserve"> KM.</w:t>
      </w:r>
    </w:p>
    <w:p w:rsidR="00740136" w:rsidRPr="005C777C" w:rsidRDefault="00740136" w:rsidP="00740136">
      <w:pPr>
        <w:spacing w:after="0"/>
        <w:jc w:val="both"/>
        <w:rPr>
          <w:rFonts w:ascii="Arial" w:hAnsi="Arial" w:cs="Arial"/>
          <w:sz w:val="22"/>
          <w:szCs w:val="22"/>
          <w:lang w:val="bs-Latn-BA"/>
        </w:rPr>
      </w:pPr>
    </w:p>
    <w:p w:rsidR="00740136" w:rsidRPr="00740136" w:rsidRDefault="00740136" w:rsidP="00740136">
      <w:pPr>
        <w:spacing w:after="0"/>
        <w:jc w:val="center"/>
        <w:rPr>
          <w:rFonts w:ascii="Arial" w:hAnsi="Arial" w:cs="Arial"/>
          <w:b/>
          <w:sz w:val="22"/>
          <w:szCs w:val="22"/>
        </w:rPr>
      </w:pPr>
      <w:r w:rsidRPr="00740136">
        <w:rPr>
          <w:rFonts w:ascii="Arial" w:hAnsi="Arial" w:cs="Arial"/>
          <w:b/>
          <w:sz w:val="22"/>
          <w:szCs w:val="22"/>
        </w:rPr>
        <w:t>Član 6</w:t>
      </w:r>
      <w:r w:rsidR="00225325">
        <w:rPr>
          <w:rFonts w:ascii="Arial" w:hAnsi="Arial" w:cs="Arial"/>
          <w:b/>
          <w:sz w:val="22"/>
          <w:szCs w:val="22"/>
        </w:rPr>
        <w:t>7</w:t>
      </w:r>
      <w:r w:rsidRPr="00740136">
        <w:rPr>
          <w:rFonts w:ascii="Arial" w:hAnsi="Arial" w:cs="Arial"/>
          <w:b/>
          <w:sz w:val="22"/>
          <w:szCs w:val="22"/>
        </w:rPr>
        <w:t>.</w:t>
      </w:r>
    </w:p>
    <w:p w:rsidR="00740136" w:rsidRPr="00740136" w:rsidRDefault="00740136" w:rsidP="00740136">
      <w:pPr>
        <w:spacing w:after="0"/>
        <w:jc w:val="center"/>
        <w:rPr>
          <w:rFonts w:ascii="Arial" w:hAnsi="Arial" w:cs="Arial"/>
          <w:b/>
          <w:sz w:val="22"/>
          <w:szCs w:val="22"/>
        </w:rPr>
      </w:pPr>
      <w:r w:rsidRPr="00740136">
        <w:rPr>
          <w:rFonts w:ascii="Arial" w:hAnsi="Arial" w:cs="Arial"/>
          <w:b/>
          <w:sz w:val="22"/>
          <w:szCs w:val="22"/>
        </w:rPr>
        <w:t>(Prekršaji izdavaoca elektronskog novca iz oblasti tajnosti podataka)</w:t>
      </w:r>
    </w:p>
    <w:p w:rsidR="00740136" w:rsidRDefault="00740136" w:rsidP="00740136">
      <w:pPr>
        <w:spacing w:after="0"/>
        <w:jc w:val="both"/>
        <w:rPr>
          <w:rFonts w:ascii="Arial" w:hAnsi="Arial" w:cs="Arial"/>
          <w:sz w:val="22"/>
          <w:szCs w:val="22"/>
        </w:rPr>
      </w:pPr>
    </w:p>
    <w:p w:rsidR="00740136" w:rsidRDefault="00740136" w:rsidP="00740136">
      <w:pPr>
        <w:spacing w:after="0"/>
        <w:jc w:val="both"/>
        <w:rPr>
          <w:rFonts w:ascii="Arial" w:hAnsi="Arial" w:cs="Arial"/>
          <w:sz w:val="22"/>
          <w:szCs w:val="22"/>
        </w:rPr>
      </w:pPr>
      <w:r w:rsidRPr="00740136">
        <w:rPr>
          <w:rFonts w:ascii="Arial" w:hAnsi="Arial" w:cs="Arial"/>
          <w:sz w:val="22"/>
          <w:szCs w:val="22"/>
        </w:rPr>
        <w:t>Za nepoštovanje odredaba člana 1</w:t>
      </w:r>
      <w:r w:rsidR="00225325">
        <w:rPr>
          <w:rFonts w:ascii="Arial" w:hAnsi="Arial" w:cs="Arial"/>
          <w:sz w:val="22"/>
          <w:szCs w:val="22"/>
        </w:rPr>
        <w:t>5</w:t>
      </w:r>
      <w:r w:rsidRPr="00740136">
        <w:rPr>
          <w:rFonts w:ascii="Arial" w:hAnsi="Arial" w:cs="Arial"/>
          <w:sz w:val="22"/>
          <w:szCs w:val="22"/>
        </w:rPr>
        <w:t>. ovog zakona primjenjuju se odredbe zakona kojim se uređuj</w:t>
      </w:r>
      <w:r w:rsidR="00225325">
        <w:rPr>
          <w:rFonts w:ascii="Arial" w:hAnsi="Arial" w:cs="Arial"/>
          <w:sz w:val="22"/>
          <w:szCs w:val="22"/>
        </w:rPr>
        <w:t>u</w:t>
      </w:r>
      <w:r w:rsidRPr="00740136">
        <w:rPr>
          <w:rFonts w:ascii="Arial" w:hAnsi="Arial" w:cs="Arial"/>
          <w:sz w:val="22"/>
          <w:szCs w:val="22"/>
        </w:rPr>
        <w:t xml:space="preserve"> </w:t>
      </w:r>
      <w:r w:rsidR="00225325">
        <w:rPr>
          <w:rFonts w:ascii="Arial" w:hAnsi="Arial" w:cs="Arial"/>
          <w:sz w:val="22"/>
          <w:szCs w:val="22"/>
        </w:rPr>
        <w:t>računi za plaćanje</w:t>
      </w:r>
      <w:r w:rsidRPr="00740136">
        <w:rPr>
          <w:rFonts w:ascii="Arial" w:hAnsi="Arial" w:cs="Arial"/>
          <w:sz w:val="22"/>
          <w:szCs w:val="22"/>
        </w:rPr>
        <w:t>, a kojim su propisane prekršajne kazne za učinjene prekršaje iz oblasti tajnosti podataka.</w:t>
      </w:r>
    </w:p>
    <w:p w:rsidR="00740136" w:rsidRDefault="00740136" w:rsidP="00740136">
      <w:pPr>
        <w:spacing w:after="0"/>
        <w:jc w:val="both"/>
        <w:rPr>
          <w:rFonts w:ascii="Arial" w:hAnsi="Arial" w:cs="Arial"/>
          <w:sz w:val="22"/>
          <w:szCs w:val="22"/>
        </w:rPr>
      </w:pPr>
    </w:p>
    <w:p w:rsidR="00740136" w:rsidRPr="00740136" w:rsidRDefault="00740136" w:rsidP="00740136">
      <w:pPr>
        <w:spacing w:after="0"/>
        <w:jc w:val="center"/>
        <w:rPr>
          <w:rFonts w:ascii="Arial" w:hAnsi="Arial" w:cs="Arial"/>
          <w:b/>
          <w:sz w:val="22"/>
          <w:szCs w:val="22"/>
        </w:rPr>
      </w:pPr>
      <w:r w:rsidRPr="00740136">
        <w:rPr>
          <w:rFonts w:ascii="Arial" w:hAnsi="Arial" w:cs="Arial"/>
          <w:b/>
          <w:sz w:val="22"/>
          <w:szCs w:val="22"/>
        </w:rPr>
        <w:t xml:space="preserve">Član </w:t>
      </w:r>
      <w:r w:rsidR="00225325">
        <w:rPr>
          <w:rFonts w:ascii="Arial" w:hAnsi="Arial" w:cs="Arial"/>
          <w:b/>
          <w:sz w:val="22"/>
          <w:szCs w:val="22"/>
        </w:rPr>
        <w:t>68</w:t>
      </w:r>
      <w:r w:rsidRPr="00740136">
        <w:rPr>
          <w:rFonts w:ascii="Arial" w:hAnsi="Arial" w:cs="Arial"/>
          <w:b/>
          <w:sz w:val="22"/>
          <w:szCs w:val="22"/>
        </w:rPr>
        <w:t>.</w:t>
      </w:r>
    </w:p>
    <w:p w:rsidR="00740136" w:rsidRPr="00740136" w:rsidRDefault="00740136" w:rsidP="00740136">
      <w:pPr>
        <w:spacing w:after="0"/>
        <w:jc w:val="center"/>
        <w:rPr>
          <w:rFonts w:ascii="Arial" w:hAnsi="Arial" w:cs="Arial"/>
          <w:b/>
          <w:sz w:val="22"/>
          <w:szCs w:val="22"/>
        </w:rPr>
      </w:pPr>
      <w:r w:rsidRPr="00740136">
        <w:rPr>
          <w:rFonts w:ascii="Arial" w:hAnsi="Arial" w:cs="Arial"/>
          <w:b/>
          <w:sz w:val="22"/>
          <w:szCs w:val="22"/>
        </w:rPr>
        <w:t>(Prekršaji društva)</w:t>
      </w:r>
    </w:p>
    <w:p w:rsidR="00740136" w:rsidRDefault="00740136" w:rsidP="00740136">
      <w:pPr>
        <w:spacing w:after="0"/>
        <w:jc w:val="both"/>
        <w:rPr>
          <w:rFonts w:ascii="Arial" w:hAnsi="Arial" w:cs="Arial"/>
          <w:sz w:val="22"/>
          <w:szCs w:val="22"/>
        </w:rPr>
      </w:pPr>
    </w:p>
    <w:p w:rsidR="00740136" w:rsidRDefault="00740136" w:rsidP="00740136">
      <w:pPr>
        <w:spacing w:after="0"/>
        <w:jc w:val="both"/>
        <w:rPr>
          <w:rFonts w:ascii="Arial" w:hAnsi="Arial" w:cs="Arial"/>
          <w:sz w:val="22"/>
          <w:szCs w:val="22"/>
        </w:rPr>
      </w:pPr>
      <w:r w:rsidRPr="00740136">
        <w:rPr>
          <w:rFonts w:ascii="Arial" w:hAnsi="Arial" w:cs="Arial"/>
          <w:sz w:val="22"/>
          <w:szCs w:val="22"/>
        </w:rPr>
        <w:t>(1) Novčanom kaznom od 5.000 KM do 25.000 KM kazniće se za prekršaj društvo ako:</w:t>
      </w:r>
    </w:p>
    <w:p w:rsidR="00F867DC" w:rsidRDefault="00F867DC" w:rsidP="00740136">
      <w:pPr>
        <w:spacing w:after="0"/>
        <w:jc w:val="both"/>
        <w:rPr>
          <w:rFonts w:ascii="Arial" w:hAnsi="Arial" w:cs="Arial"/>
          <w:sz w:val="22"/>
          <w:szCs w:val="22"/>
        </w:rPr>
      </w:pPr>
    </w:p>
    <w:p w:rsidR="00225325" w:rsidRPr="00740136" w:rsidRDefault="00A11C8A" w:rsidP="00740136">
      <w:pPr>
        <w:spacing w:after="0"/>
        <w:jc w:val="both"/>
        <w:rPr>
          <w:rFonts w:ascii="Arial" w:hAnsi="Arial" w:cs="Arial"/>
          <w:sz w:val="22"/>
          <w:szCs w:val="22"/>
        </w:rPr>
      </w:pPr>
      <w:r>
        <w:rPr>
          <w:rFonts w:ascii="Arial" w:hAnsi="Arial" w:cs="Arial"/>
          <w:sz w:val="22"/>
          <w:szCs w:val="22"/>
        </w:rPr>
        <w:t>a</w:t>
      </w:r>
      <w:r w:rsidR="00F867DC" w:rsidRPr="00F867DC">
        <w:rPr>
          <w:rFonts w:ascii="Arial" w:hAnsi="Arial" w:cs="Arial"/>
          <w:sz w:val="22"/>
          <w:szCs w:val="22"/>
        </w:rPr>
        <w:t>) ne uspostavi, održava i unapređuje sveobuhvatne sisteme upravljanja i internih kontrola iz člana 17. st. (1) do (4) ovog zakona;</w:t>
      </w:r>
    </w:p>
    <w:p w:rsidR="00F867DC" w:rsidRDefault="00A11C8A" w:rsidP="00740136">
      <w:pPr>
        <w:spacing w:after="0"/>
        <w:jc w:val="both"/>
        <w:rPr>
          <w:rFonts w:ascii="Arial" w:hAnsi="Arial" w:cs="Arial"/>
          <w:sz w:val="22"/>
          <w:szCs w:val="22"/>
        </w:rPr>
      </w:pPr>
      <w:r>
        <w:rPr>
          <w:rFonts w:ascii="Arial" w:hAnsi="Arial" w:cs="Arial"/>
          <w:sz w:val="22"/>
          <w:szCs w:val="22"/>
        </w:rPr>
        <w:t>b</w:t>
      </w:r>
      <w:r w:rsidR="00F867DC" w:rsidRPr="00F867DC">
        <w:rPr>
          <w:rFonts w:ascii="Arial" w:hAnsi="Arial" w:cs="Arial"/>
          <w:sz w:val="22"/>
          <w:szCs w:val="22"/>
        </w:rPr>
        <w:t xml:space="preserve">) ne organizuje rad i ne vodi poslovanje u sjedištu društva i najmanje dio usluga izdavanja elektronskog novca ne pruža u Federaciji u skladu sa članom 17. stav (5) ovog zakona;  </w:t>
      </w:r>
    </w:p>
    <w:p w:rsidR="00740136" w:rsidRDefault="00A11C8A" w:rsidP="00740136">
      <w:pPr>
        <w:spacing w:after="0"/>
        <w:jc w:val="both"/>
        <w:rPr>
          <w:rFonts w:ascii="Arial" w:hAnsi="Arial" w:cs="Arial"/>
          <w:sz w:val="22"/>
          <w:szCs w:val="22"/>
        </w:rPr>
      </w:pPr>
      <w:r>
        <w:rPr>
          <w:rFonts w:ascii="Arial" w:hAnsi="Arial" w:cs="Arial"/>
          <w:sz w:val="22"/>
          <w:szCs w:val="22"/>
        </w:rPr>
        <w:t>c</w:t>
      </w:r>
      <w:r w:rsidR="00740136" w:rsidRPr="00740136">
        <w:rPr>
          <w:rFonts w:ascii="Arial" w:hAnsi="Arial" w:cs="Arial"/>
          <w:sz w:val="22"/>
          <w:szCs w:val="22"/>
        </w:rPr>
        <w:t xml:space="preserve">) obavlja poslove izdavanja elektronskog novca i ostale poslove suprotno </w:t>
      </w:r>
      <w:r w:rsidR="00225325">
        <w:rPr>
          <w:rFonts w:ascii="Arial" w:hAnsi="Arial" w:cs="Arial"/>
          <w:sz w:val="22"/>
          <w:szCs w:val="22"/>
        </w:rPr>
        <w:t xml:space="preserve">čl. 18. i 19. ovog zakona; </w:t>
      </w:r>
    </w:p>
    <w:p w:rsidR="00F867DC" w:rsidRPr="00F867DC" w:rsidRDefault="00A11C8A" w:rsidP="00F867DC">
      <w:pPr>
        <w:spacing w:after="0"/>
        <w:jc w:val="both"/>
        <w:rPr>
          <w:rFonts w:ascii="Arial" w:hAnsi="Arial" w:cs="Arial"/>
          <w:sz w:val="22"/>
          <w:szCs w:val="22"/>
        </w:rPr>
      </w:pPr>
      <w:r>
        <w:rPr>
          <w:rFonts w:ascii="Arial" w:hAnsi="Arial" w:cs="Arial"/>
          <w:sz w:val="22"/>
          <w:szCs w:val="22"/>
        </w:rPr>
        <w:t>d</w:t>
      </w:r>
      <w:r w:rsidR="00F867DC" w:rsidRPr="00F867DC">
        <w:rPr>
          <w:rFonts w:ascii="Arial" w:hAnsi="Arial" w:cs="Arial"/>
          <w:sz w:val="22"/>
          <w:szCs w:val="22"/>
        </w:rPr>
        <w:t xml:space="preserve">) ne održava visinu kapitala u skladu sa članom 20. stav (1) ovog zakona; </w:t>
      </w:r>
    </w:p>
    <w:p w:rsidR="00F867DC" w:rsidRPr="00740136" w:rsidRDefault="00A11C8A" w:rsidP="00F867DC">
      <w:pPr>
        <w:spacing w:after="0"/>
        <w:jc w:val="both"/>
        <w:rPr>
          <w:rFonts w:ascii="Arial" w:hAnsi="Arial" w:cs="Arial"/>
          <w:sz w:val="22"/>
          <w:szCs w:val="22"/>
        </w:rPr>
      </w:pPr>
      <w:r>
        <w:rPr>
          <w:rFonts w:ascii="Arial" w:hAnsi="Arial" w:cs="Arial"/>
          <w:sz w:val="22"/>
          <w:szCs w:val="22"/>
        </w:rPr>
        <w:t>e</w:t>
      </w:r>
      <w:r w:rsidR="00F867DC" w:rsidRPr="00F867DC">
        <w:rPr>
          <w:rFonts w:ascii="Arial" w:hAnsi="Arial" w:cs="Arial"/>
          <w:sz w:val="22"/>
          <w:szCs w:val="22"/>
        </w:rPr>
        <w:t>) ne održava nivo kapitalnog zahtjeva za djelatnost izdavanja elektronskog novca u skladu sa članom 21. stav (2) ovog zakona;</w:t>
      </w:r>
    </w:p>
    <w:p w:rsidR="00740136" w:rsidRDefault="00A11C8A" w:rsidP="00740136">
      <w:pPr>
        <w:spacing w:after="0"/>
        <w:jc w:val="both"/>
        <w:rPr>
          <w:rFonts w:ascii="Arial" w:hAnsi="Arial" w:cs="Arial"/>
          <w:sz w:val="22"/>
          <w:szCs w:val="22"/>
        </w:rPr>
      </w:pPr>
      <w:r>
        <w:rPr>
          <w:rFonts w:ascii="Arial" w:hAnsi="Arial" w:cs="Arial"/>
          <w:sz w:val="22"/>
          <w:szCs w:val="22"/>
        </w:rPr>
        <w:t>f</w:t>
      </w:r>
      <w:r w:rsidR="00740136" w:rsidRPr="00740136">
        <w:rPr>
          <w:rFonts w:ascii="Arial" w:hAnsi="Arial" w:cs="Arial"/>
          <w:sz w:val="22"/>
          <w:szCs w:val="22"/>
        </w:rPr>
        <w:t xml:space="preserve">) obavlja poslove koji nisu određeni dozvolom </w:t>
      </w:r>
      <w:r w:rsidR="00225325">
        <w:rPr>
          <w:rFonts w:ascii="Arial" w:hAnsi="Arial" w:cs="Arial"/>
          <w:sz w:val="22"/>
          <w:szCs w:val="22"/>
        </w:rPr>
        <w:t xml:space="preserve">iz člana 25. stav (2) ovog zakona; </w:t>
      </w:r>
    </w:p>
    <w:p w:rsidR="00F867DC" w:rsidRPr="00F867DC" w:rsidRDefault="00A11C8A" w:rsidP="00F867DC">
      <w:pPr>
        <w:spacing w:after="0"/>
        <w:jc w:val="both"/>
        <w:rPr>
          <w:rFonts w:ascii="Arial" w:hAnsi="Arial" w:cs="Arial"/>
          <w:sz w:val="22"/>
          <w:szCs w:val="22"/>
        </w:rPr>
      </w:pPr>
      <w:r>
        <w:rPr>
          <w:rFonts w:ascii="Arial" w:hAnsi="Arial" w:cs="Arial"/>
          <w:sz w:val="22"/>
          <w:szCs w:val="22"/>
        </w:rPr>
        <w:t>g</w:t>
      </w:r>
      <w:r w:rsidR="00F867DC" w:rsidRPr="00F867DC">
        <w:rPr>
          <w:rFonts w:ascii="Arial" w:hAnsi="Arial" w:cs="Arial"/>
          <w:sz w:val="22"/>
          <w:szCs w:val="22"/>
        </w:rPr>
        <w:t xml:space="preserve">) izdaje elektronski novac preko agenta, distributera ili trećeg lica koje radi u njegovo ime suprotno članu 29. stav (1) ovog zakona; </w:t>
      </w:r>
    </w:p>
    <w:p w:rsidR="00F867DC" w:rsidRPr="00F867DC" w:rsidRDefault="00A11C8A" w:rsidP="00F867DC">
      <w:pPr>
        <w:spacing w:after="0"/>
        <w:jc w:val="both"/>
        <w:rPr>
          <w:rFonts w:ascii="Arial" w:hAnsi="Arial" w:cs="Arial"/>
          <w:sz w:val="22"/>
          <w:szCs w:val="22"/>
        </w:rPr>
      </w:pPr>
      <w:r>
        <w:rPr>
          <w:rFonts w:ascii="Arial" w:hAnsi="Arial" w:cs="Arial"/>
          <w:sz w:val="22"/>
          <w:szCs w:val="22"/>
        </w:rPr>
        <w:t>h</w:t>
      </w:r>
      <w:r w:rsidR="00F867DC" w:rsidRPr="00F867DC">
        <w:rPr>
          <w:rFonts w:ascii="Arial" w:hAnsi="Arial" w:cs="Arial"/>
          <w:sz w:val="22"/>
          <w:szCs w:val="22"/>
        </w:rPr>
        <w:t xml:space="preserve">) prethodno ne obavijesti Agenciju o namjeri da obavljanje pojedinih operativnih poslova u vezi sa izdavanjem elektronskog novca eksternalizuje drugom licu u skladu sa članom 29. stav (2) ovog zakona; </w:t>
      </w:r>
    </w:p>
    <w:p w:rsidR="00F867DC" w:rsidRDefault="00A11C8A" w:rsidP="00F867DC">
      <w:pPr>
        <w:spacing w:after="0"/>
        <w:jc w:val="both"/>
        <w:rPr>
          <w:rFonts w:ascii="Arial" w:hAnsi="Arial" w:cs="Arial"/>
          <w:sz w:val="22"/>
          <w:szCs w:val="22"/>
        </w:rPr>
      </w:pPr>
      <w:r>
        <w:rPr>
          <w:rFonts w:ascii="Arial" w:hAnsi="Arial" w:cs="Arial"/>
          <w:sz w:val="22"/>
          <w:szCs w:val="22"/>
        </w:rPr>
        <w:t>i</w:t>
      </w:r>
      <w:r w:rsidR="00F867DC" w:rsidRPr="00F867DC">
        <w:rPr>
          <w:rFonts w:ascii="Arial" w:hAnsi="Arial" w:cs="Arial"/>
          <w:sz w:val="22"/>
          <w:szCs w:val="22"/>
        </w:rPr>
        <w:t>) eksternalizuje materijalno značajne operativne poslove drugom licu suprotno ovom zakonu (član 29. stav (3) ovog zakona);</w:t>
      </w:r>
      <w:r w:rsidR="00F867DC">
        <w:rPr>
          <w:rFonts w:ascii="Arial" w:hAnsi="Arial" w:cs="Arial"/>
          <w:sz w:val="22"/>
          <w:szCs w:val="22"/>
        </w:rPr>
        <w:t xml:space="preserve"> </w:t>
      </w:r>
    </w:p>
    <w:p w:rsidR="00F867DC" w:rsidRPr="00F867DC" w:rsidRDefault="00A11C8A" w:rsidP="00F867DC">
      <w:pPr>
        <w:spacing w:after="0"/>
        <w:jc w:val="both"/>
        <w:rPr>
          <w:rFonts w:ascii="Arial" w:hAnsi="Arial" w:cs="Arial"/>
          <w:sz w:val="22"/>
          <w:szCs w:val="22"/>
        </w:rPr>
      </w:pPr>
      <w:r>
        <w:rPr>
          <w:rFonts w:ascii="Arial" w:hAnsi="Arial" w:cs="Arial"/>
          <w:sz w:val="22"/>
          <w:szCs w:val="22"/>
        </w:rPr>
        <w:t>j</w:t>
      </w:r>
      <w:r w:rsidR="00F867DC" w:rsidRPr="00F867DC">
        <w:rPr>
          <w:rFonts w:ascii="Arial" w:hAnsi="Arial" w:cs="Arial"/>
          <w:sz w:val="22"/>
          <w:szCs w:val="22"/>
        </w:rPr>
        <w:t>) ne izvrši obaveze predviđene odredbama  propisanim članom 35. ovog zakona;</w:t>
      </w:r>
    </w:p>
    <w:p w:rsidR="00F867DC" w:rsidRPr="00740136" w:rsidRDefault="00A11C8A" w:rsidP="00F867DC">
      <w:pPr>
        <w:spacing w:after="0"/>
        <w:jc w:val="both"/>
        <w:rPr>
          <w:rFonts w:ascii="Arial" w:hAnsi="Arial" w:cs="Arial"/>
          <w:sz w:val="22"/>
          <w:szCs w:val="22"/>
        </w:rPr>
      </w:pPr>
      <w:r>
        <w:rPr>
          <w:rFonts w:ascii="Arial" w:hAnsi="Arial" w:cs="Arial"/>
          <w:sz w:val="22"/>
          <w:szCs w:val="22"/>
        </w:rPr>
        <w:t>k</w:t>
      </w:r>
      <w:r w:rsidR="00F867DC" w:rsidRPr="00F867DC">
        <w:rPr>
          <w:rFonts w:ascii="Arial" w:hAnsi="Arial" w:cs="Arial"/>
          <w:sz w:val="22"/>
          <w:szCs w:val="22"/>
        </w:rPr>
        <w:t>) ne zaštiti novčana sredstva primljena radi zamjene za izdati elektronski novac u skladu sa članom 35. stav (1) ovog zakona;</w:t>
      </w:r>
      <w:r w:rsidR="00F867DC">
        <w:rPr>
          <w:rFonts w:ascii="Arial" w:hAnsi="Arial" w:cs="Arial"/>
          <w:sz w:val="22"/>
          <w:szCs w:val="22"/>
        </w:rPr>
        <w:t xml:space="preserve"> </w:t>
      </w:r>
    </w:p>
    <w:p w:rsidR="00740136" w:rsidRDefault="00A11C8A" w:rsidP="00740136">
      <w:pPr>
        <w:spacing w:after="0"/>
        <w:jc w:val="both"/>
        <w:rPr>
          <w:rFonts w:ascii="Arial" w:hAnsi="Arial" w:cs="Arial"/>
          <w:sz w:val="22"/>
          <w:szCs w:val="22"/>
        </w:rPr>
      </w:pPr>
      <w:r>
        <w:rPr>
          <w:rFonts w:ascii="Arial" w:hAnsi="Arial" w:cs="Arial"/>
          <w:sz w:val="22"/>
          <w:szCs w:val="22"/>
        </w:rPr>
        <w:t>l</w:t>
      </w:r>
      <w:r w:rsidR="00740136" w:rsidRPr="00740136">
        <w:rPr>
          <w:rFonts w:ascii="Arial" w:hAnsi="Arial" w:cs="Arial"/>
          <w:sz w:val="22"/>
          <w:szCs w:val="22"/>
        </w:rPr>
        <w:t xml:space="preserve">) postupi suprotno obavezi utvrđenoj </w:t>
      </w:r>
      <w:r w:rsidR="00A769C7">
        <w:rPr>
          <w:rFonts w:ascii="Arial" w:hAnsi="Arial" w:cs="Arial"/>
          <w:sz w:val="22"/>
          <w:szCs w:val="22"/>
        </w:rPr>
        <w:t xml:space="preserve">članom 36. stav (1) ovog zakona; </w:t>
      </w:r>
    </w:p>
    <w:p w:rsidR="00740136" w:rsidRPr="00740136" w:rsidRDefault="00A11C8A" w:rsidP="00740136">
      <w:pPr>
        <w:spacing w:after="0"/>
        <w:jc w:val="both"/>
        <w:rPr>
          <w:rFonts w:ascii="Arial" w:hAnsi="Arial" w:cs="Arial"/>
          <w:sz w:val="22"/>
          <w:szCs w:val="22"/>
        </w:rPr>
      </w:pPr>
      <w:r>
        <w:rPr>
          <w:rFonts w:ascii="Arial" w:hAnsi="Arial" w:cs="Arial"/>
          <w:sz w:val="22"/>
          <w:szCs w:val="22"/>
        </w:rPr>
        <w:t>m</w:t>
      </w:r>
      <w:r w:rsidR="00740136" w:rsidRPr="00740136">
        <w:rPr>
          <w:rFonts w:ascii="Arial" w:hAnsi="Arial" w:cs="Arial"/>
          <w:sz w:val="22"/>
          <w:szCs w:val="22"/>
        </w:rPr>
        <w:t xml:space="preserve">) ne vodi poslovne knjige i ne sačinjava knjigovodstvene isprave i finansijske izvještaje </w:t>
      </w:r>
      <w:r w:rsidR="005E7B9F">
        <w:rPr>
          <w:rFonts w:ascii="Arial" w:hAnsi="Arial" w:cs="Arial"/>
          <w:sz w:val="22"/>
          <w:szCs w:val="22"/>
        </w:rPr>
        <w:t xml:space="preserve"> u skladu sa </w:t>
      </w:r>
      <w:r w:rsidR="00740136" w:rsidRPr="00740136">
        <w:rPr>
          <w:rFonts w:ascii="Arial" w:hAnsi="Arial" w:cs="Arial"/>
          <w:sz w:val="22"/>
          <w:szCs w:val="22"/>
        </w:rPr>
        <w:t>član</w:t>
      </w:r>
      <w:r w:rsidR="005E7B9F">
        <w:rPr>
          <w:rFonts w:ascii="Arial" w:hAnsi="Arial" w:cs="Arial"/>
          <w:sz w:val="22"/>
          <w:szCs w:val="22"/>
        </w:rPr>
        <w:t>om</w:t>
      </w:r>
      <w:r w:rsidR="00740136" w:rsidRPr="00740136">
        <w:rPr>
          <w:rFonts w:ascii="Arial" w:hAnsi="Arial" w:cs="Arial"/>
          <w:sz w:val="22"/>
          <w:szCs w:val="22"/>
        </w:rPr>
        <w:t xml:space="preserve"> 3</w:t>
      </w:r>
      <w:r w:rsidR="005E7B9F">
        <w:rPr>
          <w:rFonts w:ascii="Arial" w:hAnsi="Arial" w:cs="Arial"/>
          <w:sz w:val="22"/>
          <w:szCs w:val="22"/>
        </w:rPr>
        <w:t>9</w:t>
      </w:r>
      <w:r w:rsidR="00740136" w:rsidRPr="00740136">
        <w:rPr>
          <w:rFonts w:ascii="Arial" w:hAnsi="Arial" w:cs="Arial"/>
          <w:sz w:val="22"/>
          <w:szCs w:val="22"/>
        </w:rPr>
        <w:t>.</w:t>
      </w:r>
      <w:r w:rsidR="005E7B9F">
        <w:rPr>
          <w:rFonts w:ascii="Arial" w:hAnsi="Arial" w:cs="Arial"/>
          <w:sz w:val="22"/>
          <w:szCs w:val="22"/>
        </w:rPr>
        <w:t xml:space="preserve"> ovog zakona; </w:t>
      </w:r>
      <w:r w:rsidR="00740136" w:rsidRPr="00740136">
        <w:rPr>
          <w:rFonts w:ascii="Arial" w:hAnsi="Arial" w:cs="Arial"/>
          <w:sz w:val="22"/>
          <w:szCs w:val="22"/>
        </w:rPr>
        <w:t xml:space="preserve"> </w:t>
      </w:r>
    </w:p>
    <w:p w:rsidR="00740136" w:rsidRPr="00740136" w:rsidRDefault="00A11C8A" w:rsidP="00740136">
      <w:pPr>
        <w:spacing w:after="0"/>
        <w:jc w:val="both"/>
        <w:rPr>
          <w:rFonts w:ascii="Arial" w:hAnsi="Arial" w:cs="Arial"/>
          <w:sz w:val="22"/>
          <w:szCs w:val="22"/>
        </w:rPr>
      </w:pPr>
      <w:r>
        <w:rPr>
          <w:rFonts w:ascii="Arial" w:hAnsi="Arial" w:cs="Arial"/>
          <w:sz w:val="22"/>
          <w:szCs w:val="22"/>
        </w:rPr>
        <w:t>n</w:t>
      </w:r>
      <w:r w:rsidR="00740136" w:rsidRPr="00740136">
        <w:rPr>
          <w:rFonts w:ascii="Arial" w:hAnsi="Arial" w:cs="Arial"/>
          <w:sz w:val="22"/>
          <w:szCs w:val="22"/>
        </w:rPr>
        <w:t xml:space="preserve">) ne izvještava, odnosno ne obavještava Agenciju u skladu sa obavezama </w:t>
      </w:r>
      <w:r w:rsidR="005E7B9F">
        <w:rPr>
          <w:rFonts w:ascii="Arial" w:hAnsi="Arial" w:cs="Arial"/>
          <w:sz w:val="22"/>
          <w:szCs w:val="22"/>
        </w:rPr>
        <w:t xml:space="preserve">utvrđenim članom 39. stav (4) ovog zakona; </w:t>
      </w:r>
    </w:p>
    <w:p w:rsidR="00740136" w:rsidRPr="00740136" w:rsidRDefault="00A11C8A" w:rsidP="00740136">
      <w:pPr>
        <w:spacing w:after="0"/>
        <w:jc w:val="both"/>
        <w:rPr>
          <w:rFonts w:ascii="Arial" w:hAnsi="Arial" w:cs="Arial"/>
          <w:sz w:val="22"/>
          <w:szCs w:val="22"/>
        </w:rPr>
      </w:pPr>
      <w:r>
        <w:rPr>
          <w:rFonts w:ascii="Arial" w:hAnsi="Arial" w:cs="Arial"/>
          <w:sz w:val="22"/>
          <w:szCs w:val="22"/>
        </w:rPr>
        <w:t>o</w:t>
      </w:r>
      <w:r w:rsidR="00740136" w:rsidRPr="00740136">
        <w:rPr>
          <w:rFonts w:ascii="Arial" w:hAnsi="Arial" w:cs="Arial"/>
          <w:sz w:val="22"/>
          <w:szCs w:val="22"/>
        </w:rPr>
        <w:t>) ne čuva podatke i dokumentaciju nastale u vezi sa izdavanjem elektronskog novca u skladu sa član</w:t>
      </w:r>
      <w:r w:rsidR="005E7B9F">
        <w:rPr>
          <w:rFonts w:ascii="Arial" w:hAnsi="Arial" w:cs="Arial"/>
          <w:sz w:val="22"/>
          <w:szCs w:val="22"/>
        </w:rPr>
        <w:t xml:space="preserve">om 40. </w:t>
      </w:r>
      <w:r w:rsidR="00F867DC">
        <w:rPr>
          <w:rFonts w:ascii="Arial" w:hAnsi="Arial" w:cs="Arial"/>
          <w:sz w:val="22"/>
          <w:szCs w:val="22"/>
        </w:rPr>
        <w:t>o</w:t>
      </w:r>
      <w:r w:rsidR="005E7B9F">
        <w:rPr>
          <w:rFonts w:ascii="Arial" w:hAnsi="Arial" w:cs="Arial"/>
          <w:sz w:val="22"/>
          <w:szCs w:val="22"/>
        </w:rPr>
        <w:t xml:space="preserve">vog zakona; </w:t>
      </w:r>
    </w:p>
    <w:p w:rsidR="00740136" w:rsidRPr="00740136" w:rsidRDefault="00A11C8A" w:rsidP="00740136">
      <w:pPr>
        <w:spacing w:after="0"/>
        <w:jc w:val="both"/>
        <w:rPr>
          <w:rFonts w:ascii="Arial" w:hAnsi="Arial" w:cs="Arial"/>
          <w:sz w:val="22"/>
          <w:szCs w:val="22"/>
        </w:rPr>
      </w:pPr>
      <w:r>
        <w:rPr>
          <w:rFonts w:ascii="Arial" w:hAnsi="Arial" w:cs="Arial"/>
          <w:sz w:val="22"/>
          <w:szCs w:val="22"/>
        </w:rPr>
        <w:t>p</w:t>
      </w:r>
      <w:r w:rsidR="00740136" w:rsidRPr="00740136">
        <w:rPr>
          <w:rFonts w:ascii="Arial" w:hAnsi="Arial" w:cs="Arial"/>
          <w:sz w:val="22"/>
          <w:szCs w:val="22"/>
        </w:rPr>
        <w:t xml:space="preserve">) ne obezbijedi reviziju svojih finansijskih izvještaja i ne dostavi izvještaje Agenciji u skladu sa </w:t>
      </w:r>
      <w:r w:rsidR="00CE32E0">
        <w:rPr>
          <w:rFonts w:ascii="Arial" w:hAnsi="Arial" w:cs="Arial"/>
          <w:sz w:val="22"/>
          <w:szCs w:val="22"/>
        </w:rPr>
        <w:t xml:space="preserve">članom 41. ovog zakona; </w:t>
      </w:r>
    </w:p>
    <w:p w:rsidR="00740136" w:rsidRPr="00740136" w:rsidRDefault="00A11C8A" w:rsidP="00740136">
      <w:pPr>
        <w:spacing w:after="0"/>
        <w:jc w:val="both"/>
        <w:rPr>
          <w:rFonts w:ascii="Arial" w:hAnsi="Arial" w:cs="Arial"/>
          <w:sz w:val="22"/>
          <w:szCs w:val="22"/>
        </w:rPr>
      </w:pPr>
      <w:r>
        <w:rPr>
          <w:rFonts w:ascii="Arial" w:hAnsi="Arial" w:cs="Arial"/>
          <w:sz w:val="22"/>
          <w:szCs w:val="22"/>
        </w:rPr>
        <w:t>r</w:t>
      </w:r>
      <w:r w:rsidR="00740136" w:rsidRPr="00740136">
        <w:rPr>
          <w:rFonts w:ascii="Arial" w:hAnsi="Arial" w:cs="Arial"/>
          <w:sz w:val="22"/>
          <w:szCs w:val="22"/>
        </w:rPr>
        <w:t xml:space="preserve">) osnuje poslovnu jedinicu izvan </w:t>
      </w:r>
      <w:r w:rsidR="00CE32E0">
        <w:rPr>
          <w:rFonts w:ascii="Arial" w:hAnsi="Arial" w:cs="Arial"/>
          <w:sz w:val="22"/>
          <w:szCs w:val="22"/>
        </w:rPr>
        <w:t>Federacije</w:t>
      </w:r>
      <w:r w:rsidR="00740136" w:rsidRPr="00740136">
        <w:rPr>
          <w:rFonts w:ascii="Arial" w:hAnsi="Arial" w:cs="Arial"/>
          <w:sz w:val="22"/>
          <w:szCs w:val="22"/>
        </w:rPr>
        <w:t xml:space="preserve"> bez dobijanja saglasnosti Agencije (član </w:t>
      </w:r>
      <w:r w:rsidR="00CE32E0">
        <w:rPr>
          <w:rFonts w:ascii="Arial" w:hAnsi="Arial" w:cs="Arial"/>
          <w:sz w:val="22"/>
          <w:szCs w:val="22"/>
        </w:rPr>
        <w:t>43. ovog zakona</w:t>
      </w:r>
      <w:r w:rsidR="00740136" w:rsidRPr="00740136">
        <w:rPr>
          <w:rFonts w:ascii="Arial" w:hAnsi="Arial" w:cs="Arial"/>
          <w:sz w:val="22"/>
          <w:szCs w:val="22"/>
        </w:rPr>
        <w:t>)</w:t>
      </w:r>
      <w:r w:rsidR="00CE32E0">
        <w:rPr>
          <w:rFonts w:ascii="Arial" w:hAnsi="Arial" w:cs="Arial"/>
          <w:sz w:val="22"/>
          <w:szCs w:val="22"/>
        </w:rPr>
        <w:t>;</w:t>
      </w:r>
    </w:p>
    <w:p w:rsidR="00740136" w:rsidRPr="00740136" w:rsidRDefault="00A11C8A" w:rsidP="00740136">
      <w:pPr>
        <w:spacing w:after="0"/>
        <w:jc w:val="both"/>
        <w:rPr>
          <w:rFonts w:ascii="Arial" w:hAnsi="Arial" w:cs="Arial"/>
          <w:sz w:val="22"/>
          <w:szCs w:val="22"/>
        </w:rPr>
      </w:pPr>
      <w:r>
        <w:rPr>
          <w:rFonts w:ascii="Arial" w:hAnsi="Arial" w:cs="Arial"/>
          <w:sz w:val="22"/>
          <w:szCs w:val="22"/>
        </w:rPr>
        <w:t>s</w:t>
      </w:r>
      <w:r w:rsidR="00740136" w:rsidRPr="00740136">
        <w:rPr>
          <w:rFonts w:ascii="Arial" w:hAnsi="Arial" w:cs="Arial"/>
          <w:sz w:val="22"/>
          <w:szCs w:val="22"/>
        </w:rPr>
        <w:t xml:space="preserve">) ne obavijesti Agenciju o namjeri obavljanja distribucije i otkupa elektronskog novca preko distributera i ne dostavi podatke o distributeru </w:t>
      </w:r>
      <w:r w:rsidR="00CE32E0">
        <w:rPr>
          <w:rFonts w:ascii="Arial" w:hAnsi="Arial" w:cs="Arial"/>
          <w:sz w:val="22"/>
          <w:szCs w:val="22"/>
        </w:rPr>
        <w:t xml:space="preserve"> u skladu sa </w:t>
      </w:r>
      <w:r w:rsidR="00740136" w:rsidRPr="00740136">
        <w:rPr>
          <w:rFonts w:ascii="Arial" w:hAnsi="Arial" w:cs="Arial"/>
          <w:sz w:val="22"/>
          <w:szCs w:val="22"/>
        </w:rPr>
        <w:t>član</w:t>
      </w:r>
      <w:r w:rsidR="00CE32E0">
        <w:rPr>
          <w:rFonts w:ascii="Arial" w:hAnsi="Arial" w:cs="Arial"/>
          <w:sz w:val="22"/>
          <w:szCs w:val="22"/>
        </w:rPr>
        <w:t>om</w:t>
      </w:r>
      <w:r w:rsidR="00740136" w:rsidRPr="00740136">
        <w:rPr>
          <w:rFonts w:ascii="Arial" w:hAnsi="Arial" w:cs="Arial"/>
          <w:sz w:val="22"/>
          <w:szCs w:val="22"/>
        </w:rPr>
        <w:t xml:space="preserve"> 4</w:t>
      </w:r>
      <w:r w:rsidR="00CE32E0">
        <w:rPr>
          <w:rFonts w:ascii="Arial" w:hAnsi="Arial" w:cs="Arial"/>
          <w:sz w:val="22"/>
          <w:szCs w:val="22"/>
        </w:rPr>
        <w:t>4</w:t>
      </w:r>
      <w:r w:rsidR="00740136" w:rsidRPr="00740136">
        <w:rPr>
          <w:rFonts w:ascii="Arial" w:hAnsi="Arial" w:cs="Arial"/>
          <w:sz w:val="22"/>
          <w:szCs w:val="22"/>
        </w:rPr>
        <w:t xml:space="preserve">. stav </w:t>
      </w:r>
      <w:r w:rsidR="00CE32E0">
        <w:rPr>
          <w:rFonts w:ascii="Arial" w:hAnsi="Arial" w:cs="Arial"/>
          <w:sz w:val="22"/>
          <w:szCs w:val="22"/>
        </w:rPr>
        <w:t>(</w:t>
      </w:r>
      <w:r w:rsidR="00740136" w:rsidRPr="00740136">
        <w:rPr>
          <w:rFonts w:ascii="Arial" w:hAnsi="Arial" w:cs="Arial"/>
          <w:sz w:val="22"/>
          <w:szCs w:val="22"/>
        </w:rPr>
        <w:t>1)</w:t>
      </w:r>
      <w:r w:rsidR="00CE32E0">
        <w:rPr>
          <w:rFonts w:ascii="Arial" w:hAnsi="Arial" w:cs="Arial"/>
          <w:sz w:val="22"/>
          <w:szCs w:val="22"/>
        </w:rPr>
        <w:t xml:space="preserve"> ovog zakona</w:t>
      </w:r>
      <w:r w:rsidR="00740136" w:rsidRPr="00740136">
        <w:rPr>
          <w:rFonts w:ascii="Arial" w:hAnsi="Arial" w:cs="Arial"/>
          <w:sz w:val="22"/>
          <w:szCs w:val="22"/>
        </w:rPr>
        <w:t>,</w:t>
      </w:r>
    </w:p>
    <w:p w:rsidR="00740136" w:rsidRPr="00740136" w:rsidRDefault="00A11C8A" w:rsidP="00740136">
      <w:pPr>
        <w:spacing w:after="0"/>
        <w:jc w:val="both"/>
        <w:rPr>
          <w:rFonts w:ascii="Arial" w:hAnsi="Arial" w:cs="Arial"/>
          <w:sz w:val="22"/>
          <w:szCs w:val="22"/>
        </w:rPr>
      </w:pPr>
      <w:r>
        <w:rPr>
          <w:rFonts w:ascii="Arial" w:hAnsi="Arial" w:cs="Arial"/>
          <w:sz w:val="22"/>
          <w:szCs w:val="22"/>
        </w:rPr>
        <w:t>t</w:t>
      </w:r>
      <w:r w:rsidR="00740136" w:rsidRPr="00740136">
        <w:rPr>
          <w:rFonts w:ascii="Arial" w:hAnsi="Arial" w:cs="Arial"/>
          <w:sz w:val="22"/>
          <w:szCs w:val="22"/>
        </w:rPr>
        <w:t xml:space="preserve">) ne obavijesti Agenciju, bez odgađanja, o prestanku obavljanja distribucije i otkupa elektronskog novca </w:t>
      </w:r>
      <w:r w:rsidR="00CE32E0">
        <w:rPr>
          <w:rFonts w:ascii="Arial" w:hAnsi="Arial" w:cs="Arial"/>
          <w:sz w:val="22"/>
          <w:szCs w:val="22"/>
        </w:rPr>
        <w:t>u skladu sa članom 44. stav (2) ovog zakona;</w:t>
      </w:r>
    </w:p>
    <w:p w:rsidR="00740136" w:rsidRPr="00740136" w:rsidRDefault="00A11C8A" w:rsidP="00740136">
      <w:pPr>
        <w:spacing w:after="0"/>
        <w:jc w:val="both"/>
        <w:rPr>
          <w:rFonts w:ascii="Arial" w:hAnsi="Arial" w:cs="Arial"/>
          <w:sz w:val="22"/>
          <w:szCs w:val="22"/>
        </w:rPr>
      </w:pPr>
      <w:r>
        <w:rPr>
          <w:rFonts w:ascii="Arial" w:hAnsi="Arial" w:cs="Arial"/>
          <w:sz w:val="22"/>
          <w:szCs w:val="22"/>
        </w:rPr>
        <w:t>u</w:t>
      </w:r>
      <w:r w:rsidR="00740136" w:rsidRPr="00740136">
        <w:rPr>
          <w:rFonts w:ascii="Arial" w:hAnsi="Arial" w:cs="Arial"/>
          <w:sz w:val="22"/>
          <w:szCs w:val="22"/>
        </w:rPr>
        <w:t xml:space="preserve">) ne objavljuje na svojoj internet stranici i ne ažurira dnevno spisak s podacima o svim distributerima </w:t>
      </w:r>
      <w:r w:rsidR="00CE32E0">
        <w:rPr>
          <w:rFonts w:ascii="Arial" w:hAnsi="Arial" w:cs="Arial"/>
          <w:sz w:val="22"/>
          <w:szCs w:val="22"/>
        </w:rPr>
        <w:t>u skladu sa članom 44. stav (3) ovog zakona;</w:t>
      </w:r>
    </w:p>
    <w:p w:rsidR="00A11C8A" w:rsidRDefault="00A11C8A" w:rsidP="00740136">
      <w:pPr>
        <w:spacing w:after="0"/>
        <w:jc w:val="both"/>
        <w:rPr>
          <w:rFonts w:ascii="Arial" w:hAnsi="Arial" w:cs="Arial"/>
          <w:sz w:val="22"/>
          <w:szCs w:val="22"/>
        </w:rPr>
      </w:pPr>
      <w:r>
        <w:rPr>
          <w:rFonts w:ascii="Arial" w:hAnsi="Arial" w:cs="Arial"/>
          <w:sz w:val="22"/>
          <w:szCs w:val="22"/>
        </w:rPr>
        <w:t>v</w:t>
      </w:r>
      <w:r w:rsidR="00740136" w:rsidRPr="00740136">
        <w:rPr>
          <w:rFonts w:ascii="Arial" w:hAnsi="Arial" w:cs="Arial"/>
          <w:sz w:val="22"/>
          <w:szCs w:val="22"/>
        </w:rPr>
        <w:t>) ne omogući obavljanje neposrednog nadzora i ne sarađuje sa ovlaš</w:t>
      </w:r>
      <w:r w:rsidR="00F867DC">
        <w:rPr>
          <w:rFonts w:ascii="Arial" w:hAnsi="Arial" w:cs="Arial"/>
          <w:sz w:val="22"/>
          <w:szCs w:val="22"/>
        </w:rPr>
        <w:t>t</w:t>
      </w:r>
      <w:r w:rsidR="00740136" w:rsidRPr="00740136">
        <w:rPr>
          <w:rFonts w:ascii="Arial" w:hAnsi="Arial" w:cs="Arial"/>
          <w:sz w:val="22"/>
          <w:szCs w:val="22"/>
        </w:rPr>
        <w:t>enim licima Agencije u skladu sa</w:t>
      </w:r>
      <w:r w:rsidR="00CE32E0">
        <w:rPr>
          <w:rFonts w:ascii="Arial" w:hAnsi="Arial" w:cs="Arial"/>
          <w:sz w:val="22"/>
          <w:szCs w:val="22"/>
        </w:rPr>
        <w:t xml:space="preserve"> članom 52. ovog zakona</w:t>
      </w:r>
      <w:r>
        <w:rPr>
          <w:rFonts w:ascii="Arial" w:hAnsi="Arial" w:cs="Arial"/>
          <w:sz w:val="22"/>
          <w:szCs w:val="22"/>
        </w:rPr>
        <w:t>;</w:t>
      </w:r>
    </w:p>
    <w:p w:rsidR="003C0F32" w:rsidRDefault="003C0F32" w:rsidP="003C0F32">
      <w:pPr>
        <w:spacing w:after="0"/>
        <w:jc w:val="both"/>
        <w:rPr>
          <w:rFonts w:ascii="Arial" w:hAnsi="Arial" w:cs="Arial"/>
          <w:sz w:val="22"/>
          <w:szCs w:val="22"/>
        </w:rPr>
      </w:pPr>
      <w:r>
        <w:rPr>
          <w:rFonts w:ascii="Arial" w:hAnsi="Arial" w:cs="Arial"/>
          <w:sz w:val="22"/>
          <w:szCs w:val="22"/>
        </w:rPr>
        <w:t xml:space="preserve">z) </w:t>
      </w:r>
      <w:r w:rsidRPr="003E10C8">
        <w:rPr>
          <w:rFonts w:ascii="Arial" w:hAnsi="Arial" w:cs="Arial"/>
          <w:sz w:val="22"/>
          <w:szCs w:val="22"/>
          <w:lang w:val="bs-Latn-BA"/>
        </w:rPr>
        <w:t>ne izvještava Agenciju u skladu sa članom</w:t>
      </w:r>
      <w:r>
        <w:rPr>
          <w:rFonts w:ascii="Arial" w:hAnsi="Arial" w:cs="Arial"/>
          <w:sz w:val="22"/>
          <w:szCs w:val="22"/>
        </w:rPr>
        <w:t xml:space="preserve"> </w:t>
      </w:r>
      <w:r>
        <w:rPr>
          <w:rFonts w:ascii="Arial" w:hAnsi="Arial" w:cs="Arial"/>
          <w:sz w:val="22"/>
          <w:szCs w:val="22"/>
        </w:rPr>
        <w:t>61. ovog zakona;</w:t>
      </w:r>
      <w:r w:rsidRPr="00740136">
        <w:rPr>
          <w:rFonts w:ascii="Arial" w:hAnsi="Arial" w:cs="Arial"/>
          <w:sz w:val="22"/>
          <w:szCs w:val="22"/>
        </w:rPr>
        <w:t xml:space="preserve"> </w:t>
      </w:r>
    </w:p>
    <w:p w:rsidR="003C0F32" w:rsidRDefault="003C0F32" w:rsidP="00740136">
      <w:pPr>
        <w:spacing w:after="0"/>
        <w:jc w:val="both"/>
        <w:rPr>
          <w:rFonts w:ascii="Arial" w:hAnsi="Arial" w:cs="Arial"/>
          <w:sz w:val="22"/>
          <w:szCs w:val="22"/>
          <w:lang w:val="bs-Latn-BA"/>
        </w:rPr>
      </w:pPr>
      <w:r>
        <w:rPr>
          <w:rFonts w:ascii="Arial" w:hAnsi="Arial" w:cs="Arial"/>
          <w:sz w:val="22"/>
          <w:szCs w:val="22"/>
          <w:lang w:val="bs-Latn-BA"/>
        </w:rPr>
        <w:t>aa</w:t>
      </w:r>
      <w:r w:rsidR="00A11C8A">
        <w:rPr>
          <w:rFonts w:ascii="Arial" w:hAnsi="Arial" w:cs="Arial"/>
          <w:sz w:val="22"/>
          <w:szCs w:val="22"/>
          <w:lang w:val="bs-Latn-BA"/>
        </w:rPr>
        <w:t xml:space="preserve">) </w:t>
      </w:r>
      <w:r w:rsidR="00A11C8A" w:rsidRPr="00B2145F">
        <w:rPr>
          <w:rFonts w:ascii="Arial" w:hAnsi="Arial" w:cs="Arial"/>
          <w:sz w:val="22"/>
          <w:szCs w:val="22"/>
          <w:lang w:val="bs-Latn-BA"/>
        </w:rPr>
        <w:t xml:space="preserve">ne obavijesti Agenciju, bez odlaganja, o značajnom operativnom ili sigurnosnom incidentu </w:t>
      </w:r>
      <w:r w:rsidR="00A11C8A">
        <w:rPr>
          <w:rFonts w:ascii="Arial" w:hAnsi="Arial" w:cs="Arial"/>
          <w:sz w:val="22"/>
          <w:szCs w:val="22"/>
          <w:lang w:val="bs-Latn-BA"/>
        </w:rPr>
        <w:t xml:space="preserve"> u skladu sa </w:t>
      </w:r>
      <w:r w:rsidR="00A11C8A" w:rsidRPr="00B2145F">
        <w:rPr>
          <w:rFonts w:ascii="Arial" w:hAnsi="Arial" w:cs="Arial"/>
          <w:sz w:val="22"/>
          <w:szCs w:val="22"/>
          <w:lang w:val="bs-Latn-BA"/>
        </w:rPr>
        <w:t>član</w:t>
      </w:r>
      <w:r w:rsidR="00A11C8A">
        <w:rPr>
          <w:rFonts w:ascii="Arial" w:hAnsi="Arial" w:cs="Arial"/>
          <w:sz w:val="22"/>
          <w:szCs w:val="22"/>
          <w:lang w:val="bs-Latn-BA"/>
        </w:rPr>
        <w:t>om</w:t>
      </w:r>
      <w:r w:rsidR="00A11C8A" w:rsidRPr="00B2145F">
        <w:rPr>
          <w:rFonts w:ascii="Arial" w:hAnsi="Arial" w:cs="Arial"/>
          <w:sz w:val="22"/>
          <w:szCs w:val="22"/>
          <w:lang w:val="bs-Latn-BA"/>
        </w:rPr>
        <w:t xml:space="preserve"> </w:t>
      </w:r>
      <w:r w:rsidR="00A11C8A">
        <w:rPr>
          <w:rFonts w:ascii="Arial" w:hAnsi="Arial" w:cs="Arial"/>
          <w:sz w:val="22"/>
          <w:szCs w:val="22"/>
          <w:lang w:val="bs-Latn-BA"/>
        </w:rPr>
        <w:t>62</w:t>
      </w:r>
      <w:r w:rsidR="00A11C8A" w:rsidRPr="00B2145F">
        <w:rPr>
          <w:rFonts w:ascii="Arial" w:hAnsi="Arial" w:cs="Arial"/>
          <w:sz w:val="22"/>
          <w:szCs w:val="22"/>
          <w:lang w:val="bs-Latn-BA"/>
        </w:rPr>
        <w:t>. stav (1)</w:t>
      </w:r>
      <w:r w:rsidR="00A11C8A">
        <w:rPr>
          <w:rFonts w:ascii="Arial" w:hAnsi="Arial" w:cs="Arial"/>
          <w:sz w:val="22"/>
          <w:szCs w:val="22"/>
          <w:lang w:val="bs-Latn-BA"/>
        </w:rPr>
        <w:t xml:space="preserve"> ovog zakona</w:t>
      </w:r>
      <w:r>
        <w:rPr>
          <w:rFonts w:ascii="Arial" w:hAnsi="Arial" w:cs="Arial"/>
          <w:sz w:val="22"/>
          <w:szCs w:val="22"/>
          <w:lang w:val="bs-Latn-BA"/>
        </w:rPr>
        <w:t>.</w:t>
      </w:r>
    </w:p>
    <w:p w:rsidR="00A11C8A" w:rsidRPr="00740136" w:rsidRDefault="00A11C8A" w:rsidP="00740136">
      <w:pPr>
        <w:spacing w:after="0"/>
        <w:jc w:val="both"/>
        <w:rPr>
          <w:rFonts w:ascii="Arial" w:hAnsi="Arial" w:cs="Arial"/>
          <w:sz w:val="22"/>
          <w:szCs w:val="22"/>
        </w:rPr>
      </w:pPr>
    </w:p>
    <w:p w:rsidR="00740136" w:rsidRDefault="00740136" w:rsidP="00740136">
      <w:pPr>
        <w:spacing w:after="0"/>
        <w:jc w:val="both"/>
        <w:rPr>
          <w:rFonts w:ascii="Arial" w:hAnsi="Arial" w:cs="Arial"/>
          <w:sz w:val="22"/>
          <w:szCs w:val="22"/>
        </w:rPr>
      </w:pPr>
      <w:r w:rsidRPr="00740136">
        <w:rPr>
          <w:rFonts w:ascii="Arial" w:hAnsi="Arial" w:cs="Arial"/>
          <w:sz w:val="22"/>
          <w:szCs w:val="22"/>
        </w:rPr>
        <w:t xml:space="preserve">(2) Za prekršaj iz stava </w:t>
      </w:r>
      <w:r w:rsidR="00CE32E0">
        <w:rPr>
          <w:rFonts w:ascii="Arial" w:hAnsi="Arial" w:cs="Arial"/>
          <w:sz w:val="22"/>
          <w:szCs w:val="22"/>
        </w:rPr>
        <w:t>(</w:t>
      </w:r>
      <w:r w:rsidRPr="00740136">
        <w:rPr>
          <w:rFonts w:ascii="Arial" w:hAnsi="Arial" w:cs="Arial"/>
          <w:sz w:val="22"/>
          <w:szCs w:val="22"/>
        </w:rPr>
        <w:t>1</w:t>
      </w:r>
      <w:r w:rsidR="00CE32E0">
        <w:rPr>
          <w:rFonts w:ascii="Arial" w:hAnsi="Arial" w:cs="Arial"/>
          <w:sz w:val="22"/>
          <w:szCs w:val="22"/>
        </w:rPr>
        <w:t>)</w:t>
      </w:r>
      <w:r w:rsidRPr="00740136">
        <w:rPr>
          <w:rFonts w:ascii="Arial" w:hAnsi="Arial" w:cs="Arial"/>
          <w:sz w:val="22"/>
          <w:szCs w:val="22"/>
        </w:rPr>
        <w:t xml:space="preserve"> ovog člana kazniće se i odgovorno lice društva, novčanom kaznom od 1.000 KM do </w:t>
      </w:r>
      <w:r w:rsidR="00CE32E0">
        <w:rPr>
          <w:rFonts w:ascii="Arial" w:hAnsi="Arial" w:cs="Arial"/>
          <w:sz w:val="22"/>
          <w:szCs w:val="22"/>
        </w:rPr>
        <w:t>3.000</w:t>
      </w:r>
      <w:r w:rsidRPr="00740136">
        <w:rPr>
          <w:rFonts w:ascii="Arial" w:hAnsi="Arial" w:cs="Arial"/>
          <w:sz w:val="22"/>
          <w:szCs w:val="22"/>
        </w:rPr>
        <w:t xml:space="preserve"> KM.</w:t>
      </w:r>
    </w:p>
    <w:p w:rsidR="00740136" w:rsidRDefault="00740136" w:rsidP="00740136">
      <w:pPr>
        <w:spacing w:after="0"/>
        <w:jc w:val="both"/>
        <w:rPr>
          <w:rFonts w:ascii="Arial" w:hAnsi="Arial" w:cs="Arial"/>
          <w:sz w:val="22"/>
          <w:szCs w:val="22"/>
        </w:rPr>
      </w:pPr>
    </w:p>
    <w:p w:rsidR="00740136" w:rsidRPr="00740136" w:rsidRDefault="00740136" w:rsidP="00740136">
      <w:pPr>
        <w:spacing w:after="0"/>
        <w:jc w:val="center"/>
        <w:rPr>
          <w:rFonts w:ascii="Arial" w:hAnsi="Arial" w:cs="Arial"/>
          <w:b/>
          <w:sz w:val="22"/>
          <w:szCs w:val="22"/>
        </w:rPr>
      </w:pPr>
      <w:r w:rsidRPr="00740136">
        <w:rPr>
          <w:rFonts w:ascii="Arial" w:hAnsi="Arial" w:cs="Arial"/>
          <w:b/>
          <w:sz w:val="22"/>
          <w:szCs w:val="22"/>
        </w:rPr>
        <w:t>Član 6</w:t>
      </w:r>
      <w:r w:rsidR="00310C56">
        <w:rPr>
          <w:rFonts w:ascii="Arial" w:hAnsi="Arial" w:cs="Arial"/>
          <w:b/>
          <w:sz w:val="22"/>
          <w:szCs w:val="22"/>
        </w:rPr>
        <w:t>9</w:t>
      </w:r>
      <w:r w:rsidRPr="00740136">
        <w:rPr>
          <w:rFonts w:ascii="Arial" w:hAnsi="Arial" w:cs="Arial"/>
          <w:b/>
          <w:sz w:val="22"/>
          <w:szCs w:val="22"/>
        </w:rPr>
        <w:t>.</w:t>
      </w:r>
    </w:p>
    <w:p w:rsidR="00740136" w:rsidRPr="00740136" w:rsidRDefault="00740136" w:rsidP="00740136">
      <w:pPr>
        <w:spacing w:after="0"/>
        <w:jc w:val="center"/>
        <w:rPr>
          <w:rFonts w:ascii="Arial" w:hAnsi="Arial" w:cs="Arial"/>
          <w:b/>
          <w:sz w:val="22"/>
          <w:szCs w:val="22"/>
        </w:rPr>
      </w:pPr>
      <w:r w:rsidRPr="00740136">
        <w:rPr>
          <w:rFonts w:ascii="Arial" w:hAnsi="Arial" w:cs="Arial"/>
          <w:b/>
          <w:sz w:val="22"/>
          <w:szCs w:val="22"/>
        </w:rPr>
        <w:t xml:space="preserve">(Prekršaji društva sa sjedištem u </w:t>
      </w:r>
      <w:r>
        <w:rPr>
          <w:rFonts w:ascii="Arial" w:hAnsi="Arial" w:cs="Arial"/>
          <w:b/>
          <w:sz w:val="22"/>
          <w:szCs w:val="22"/>
        </w:rPr>
        <w:t>Republici Srpskoj</w:t>
      </w:r>
      <w:r w:rsidRPr="00740136">
        <w:rPr>
          <w:rFonts w:ascii="Arial" w:hAnsi="Arial" w:cs="Arial"/>
          <w:b/>
          <w:sz w:val="22"/>
          <w:szCs w:val="22"/>
        </w:rPr>
        <w:t xml:space="preserve"> ili Brčko Distriktu BiH)</w:t>
      </w:r>
    </w:p>
    <w:p w:rsidR="00740136" w:rsidRDefault="00740136" w:rsidP="00740136">
      <w:pPr>
        <w:spacing w:after="0"/>
        <w:jc w:val="both"/>
        <w:rPr>
          <w:rFonts w:ascii="Arial" w:hAnsi="Arial" w:cs="Arial"/>
          <w:sz w:val="22"/>
          <w:szCs w:val="22"/>
        </w:rPr>
      </w:pPr>
    </w:p>
    <w:p w:rsidR="00740136" w:rsidRDefault="00740136" w:rsidP="00740136">
      <w:pPr>
        <w:spacing w:after="0"/>
        <w:jc w:val="both"/>
        <w:rPr>
          <w:rFonts w:ascii="Arial" w:hAnsi="Arial" w:cs="Arial"/>
          <w:sz w:val="22"/>
          <w:szCs w:val="22"/>
        </w:rPr>
      </w:pPr>
      <w:r w:rsidRPr="00740136">
        <w:rPr>
          <w:rFonts w:ascii="Arial" w:hAnsi="Arial" w:cs="Arial"/>
          <w:sz w:val="22"/>
          <w:szCs w:val="22"/>
        </w:rPr>
        <w:t xml:space="preserve">(1) Novčanom kaznom od 5.000 KM do 25.000 KM kazniće se za prekršaj društvo sa sjedištem u </w:t>
      </w:r>
      <w:r w:rsidR="00310C56">
        <w:rPr>
          <w:rFonts w:ascii="Arial" w:hAnsi="Arial" w:cs="Arial"/>
          <w:sz w:val="22"/>
          <w:szCs w:val="22"/>
        </w:rPr>
        <w:t>Republici Srpskoj</w:t>
      </w:r>
      <w:r w:rsidRPr="00740136">
        <w:rPr>
          <w:rFonts w:ascii="Arial" w:hAnsi="Arial" w:cs="Arial"/>
          <w:sz w:val="22"/>
          <w:szCs w:val="22"/>
        </w:rPr>
        <w:t xml:space="preserve"> ili Brčko Distriktu BiH ako osnuje poslovnu jedinicu u </w:t>
      </w:r>
      <w:r w:rsidR="00310C56">
        <w:rPr>
          <w:rFonts w:ascii="Arial" w:hAnsi="Arial" w:cs="Arial"/>
          <w:sz w:val="22"/>
          <w:szCs w:val="22"/>
        </w:rPr>
        <w:t>Federaciji</w:t>
      </w:r>
      <w:r w:rsidRPr="00740136">
        <w:rPr>
          <w:rFonts w:ascii="Arial" w:hAnsi="Arial" w:cs="Arial"/>
          <w:sz w:val="22"/>
          <w:szCs w:val="22"/>
        </w:rPr>
        <w:t xml:space="preserve"> bez saglasnosti Agencije (član 4</w:t>
      </w:r>
      <w:r w:rsidR="00310C56">
        <w:rPr>
          <w:rFonts w:ascii="Arial" w:hAnsi="Arial" w:cs="Arial"/>
          <w:sz w:val="22"/>
          <w:szCs w:val="22"/>
        </w:rPr>
        <w:t>6</w:t>
      </w:r>
      <w:r w:rsidRPr="00740136">
        <w:rPr>
          <w:rFonts w:ascii="Arial" w:hAnsi="Arial" w:cs="Arial"/>
          <w:sz w:val="22"/>
          <w:szCs w:val="22"/>
        </w:rPr>
        <w:t xml:space="preserve">. stav </w:t>
      </w:r>
      <w:r w:rsidR="00310C56">
        <w:rPr>
          <w:rFonts w:ascii="Arial" w:hAnsi="Arial" w:cs="Arial"/>
          <w:sz w:val="22"/>
          <w:szCs w:val="22"/>
        </w:rPr>
        <w:t>(</w:t>
      </w:r>
      <w:r w:rsidRPr="00740136">
        <w:rPr>
          <w:rFonts w:ascii="Arial" w:hAnsi="Arial" w:cs="Arial"/>
          <w:sz w:val="22"/>
          <w:szCs w:val="22"/>
        </w:rPr>
        <w:t>2)</w:t>
      </w:r>
      <w:r w:rsidR="00310C56">
        <w:rPr>
          <w:rFonts w:ascii="Arial" w:hAnsi="Arial" w:cs="Arial"/>
          <w:sz w:val="22"/>
          <w:szCs w:val="22"/>
        </w:rPr>
        <w:t xml:space="preserve"> ovog zakona</w:t>
      </w:r>
      <w:r w:rsidRPr="00740136">
        <w:rPr>
          <w:rFonts w:ascii="Arial" w:hAnsi="Arial" w:cs="Arial"/>
          <w:sz w:val="22"/>
          <w:szCs w:val="22"/>
        </w:rPr>
        <w:t>.</w:t>
      </w:r>
    </w:p>
    <w:p w:rsidR="00310C56" w:rsidRPr="00740136" w:rsidRDefault="00310C56" w:rsidP="00740136">
      <w:pPr>
        <w:spacing w:after="0"/>
        <w:jc w:val="both"/>
        <w:rPr>
          <w:rFonts w:ascii="Arial" w:hAnsi="Arial" w:cs="Arial"/>
          <w:sz w:val="22"/>
          <w:szCs w:val="22"/>
        </w:rPr>
      </w:pPr>
    </w:p>
    <w:p w:rsidR="00740136" w:rsidRDefault="00740136" w:rsidP="00740136">
      <w:pPr>
        <w:spacing w:after="0"/>
        <w:jc w:val="both"/>
        <w:rPr>
          <w:rFonts w:ascii="Arial" w:hAnsi="Arial" w:cs="Arial"/>
          <w:sz w:val="22"/>
          <w:szCs w:val="22"/>
        </w:rPr>
      </w:pPr>
      <w:r w:rsidRPr="00740136">
        <w:rPr>
          <w:rFonts w:ascii="Arial" w:hAnsi="Arial" w:cs="Arial"/>
          <w:sz w:val="22"/>
          <w:szCs w:val="22"/>
        </w:rPr>
        <w:t xml:space="preserve">(2) Za prekršaj iz stava </w:t>
      </w:r>
      <w:r w:rsidR="00310C56">
        <w:rPr>
          <w:rFonts w:ascii="Arial" w:hAnsi="Arial" w:cs="Arial"/>
          <w:sz w:val="22"/>
          <w:szCs w:val="22"/>
        </w:rPr>
        <w:t>(</w:t>
      </w:r>
      <w:r w:rsidRPr="00740136">
        <w:rPr>
          <w:rFonts w:ascii="Arial" w:hAnsi="Arial" w:cs="Arial"/>
          <w:sz w:val="22"/>
          <w:szCs w:val="22"/>
        </w:rPr>
        <w:t>1</w:t>
      </w:r>
      <w:r w:rsidR="00310C56">
        <w:rPr>
          <w:rFonts w:ascii="Arial" w:hAnsi="Arial" w:cs="Arial"/>
          <w:sz w:val="22"/>
          <w:szCs w:val="22"/>
        </w:rPr>
        <w:t>)</w:t>
      </w:r>
      <w:r w:rsidRPr="00740136">
        <w:rPr>
          <w:rFonts w:ascii="Arial" w:hAnsi="Arial" w:cs="Arial"/>
          <w:sz w:val="22"/>
          <w:szCs w:val="22"/>
        </w:rPr>
        <w:t xml:space="preserve"> ovog člana kazniće se i odgovorno lice društva sa sjedištem u </w:t>
      </w:r>
      <w:r w:rsidR="00310C56">
        <w:rPr>
          <w:rFonts w:ascii="Arial" w:hAnsi="Arial" w:cs="Arial"/>
          <w:sz w:val="22"/>
          <w:szCs w:val="22"/>
        </w:rPr>
        <w:t>Republici Srpskoj</w:t>
      </w:r>
      <w:r w:rsidRPr="00740136">
        <w:rPr>
          <w:rFonts w:ascii="Arial" w:hAnsi="Arial" w:cs="Arial"/>
          <w:sz w:val="22"/>
          <w:szCs w:val="22"/>
        </w:rPr>
        <w:t xml:space="preserve"> ili Brčko Distriktu BiH, novčanom kaznom od 1.000 KM do</w:t>
      </w:r>
      <w:r w:rsidR="00310C56">
        <w:rPr>
          <w:rFonts w:ascii="Arial" w:hAnsi="Arial" w:cs="Arial"/>
          <w:sz w:val="22"/>
          <w:szCs w:val="22"/>
        </w:rPr>
        <w:t xml:space="preserve"> 3.000</w:t>
      </w:r>
      <w:r w:rsidRPr="00740136">
        <w:rPr>
          <w:rFonts w:ascii="Arial" w:hAnsi="Arial" w:cs="Arial"/>
          <w:sz w:val="22"/>
          <w:szCs w:val="22"/>
        </w:rPr>
        <w:t xml:space="preserve"> KM.</w:t>
      </w:r>
    </w:p>
    <w:p w:rsidR="00310C56" w:rsidRPr="00740136" w:rsidRDefault="00310C56" w:rsidP="00740136">
      <w:pPr>
        <w:spacing w:after="0"/>
        <w:jc w:val="both"/>
        <w:rPr>
          <w:rFonts w:ascii="Arial" w:hAnsi="Arial" w:cs="Arial"/>
          <w:sz w:val="22"/>
          <w:szCs w:val="22"/>
        </w:rPr>
      </w:pPr>
    </w:p>
    <w:p w:rsidR="00740136" w:rsidRPr="00740136" w:rsidRDefault="00740136" w:rsidP="00740136">
      <w:pPr>
        <w:spacing w:after="0"/>
        <w:jc w:val="center"/>
        <w:rPr>
          <w:rFonts w:ascii="Arial" w:hAnsi="Arial" w:cs="Arial"/>
          <w:b/>
          <w:sz w:val="22"/>
          <w:szCs w:val="22"/>
        </w:rPr>
      </w:pPr>
      <w:r w:rsidRPr="00740136">
        <w:rPr>
          <w:rFonts w:ascii="Arial" w:hAnsi="Arial" w:cs="Arial"/>
          <w:b/>
          <w:sz w:val="22"/>
          <w:szCs w:val="22"/>
        </w:rPr>
        <w:t xml:space="preserve">Član </w:t>
      </w:r>
      <w:r w:rsidR="00310C56">
        <w:rPr>
          <w:rFonts w:ascii="Arial" w:hAnsi="Arial" w:cs="Arial"/>
          <w:b/>
          <w:sz w:val="22"/>
          <w:szCs w:val="22"/>
        </w:rPr>
        <w:t>70</w:t>
      </w:r>
      <w:r w:rsidRPr="00740136">
        <w:rPr>
          <w:rFonts w:ascii="Arial" w:hAnsi="Arial" w:cs="Arial"/>
          <w:b/>
          <w:sz w:val="22"/>
          <w:szCs w:val="22"/>
        </w:rPr>
        <w:t>.</w:t>
      </w:r>
    </w:p>
    <w:p w:rsidR="00740136" w:rsidRPr="00740136" w:rsidRDefault="00740136" w:rsidP="00740136">
      <w:pPr>
        <w:spacing w:after="0"/>
        <w:jc w:val="center"/>
        <w:rPr>
          <w:rFonts w:ascii="Arial" w:hAnsi="Arial" w:cs="Arial"/>
          <w:b/>
          <w:sz w:val="22"/>
          <w:szCs w:val="22"/>
        </w:rPr>
      </w:pPr>
      <w:r w:rsidRPr="00740136">
        <w:rPr>
          <w:rFonts w:ascii="Arial" w:hAnsi="Arial" w:cs="Arial"/>
          <w:b/>
          <w:sz w:val="22"/>
          <w:szCs w:val="22"/>
        </w:rPr>
        <w:t>(Prekršaji drugih pravnih lica)</w:t>
      </w:r>
    </w:p>
    <w:p w:rsidR="00740136" w:rsidRDefault="00740136" w:rsidP="00740136">
      <w:pPr>
        <w:spacing w:after="0"/>
        <w:jc w:val="both"/>
        <w:rPr>
          <w:rFonts w:ascii="Arial" w:hAnsi="Arial" w:cs="Arial"/>
          <w:sz w:val="22"/>
          <w:szCs w:val="22"/>
        </w:rPr>
      </w:pPr>
    </w:p>
    <w:p w:rsidR="00740136" w:rsidRPr="00740136" w:rsidRDefault="00740136" w:rsidP="00740136">
      <w:pPr>
        <w:spacing w:after="0"/>
        <w:jc w:val="both"/>
        <w:rPr>
          <w:rFonts w:ascii="Arial" w:hAnsi="Arial" w:cs="Arial"/>
          <w:sz w:val="22"/>
          <w:szCs w:val="22"/>
        </w:rPr>
      </w:pPr>
      <w:r w:rsidRPr="00740136">
        <w:rPr>
          <w:rFonts w:ascii="Arial" w:hAnsi="Arial" w:cs="Arial"/>
          <w:sz w:val="22"/>
          <w:szCs w:val="22"/>
        </w:rPr>
        <w:t>(1) Novčanom kaznom od 5.000 KM do 25.000 KM kazniće se za prekršaj drugo pravno lice ako:</w:t>
      </w:r>
    </w:p>
    <w:p w:rsidR="00740136" w:rsidRPr="00740136" w:rsidRDefault="00A11C8A" w:rsidP="00740136">
      <w:pPr>
        <w:spacing w:after="0"/>
        <w:jc w:val="both"/>
        <w:rPr>
          <w:rFonts w:ascii="Arial" w:hAnsi="Arial" w:cs="Arial"/>
          <w:sz w:val="22"/>
          <w:szCs w:val="22"/>
        </w:rPr>
      </w:pPr>
      <w:r>
        <w:rPr>
          <w:rFonts w:ascii="Arial" w:hAnsi="Arial" w:cs="Arial"/>
          <w:sz w:val="22"/>
          <w:szCs w:val="22"/>
        </w:rPr>
        <w:t>a</w:t>
      </w:r>
      <w:r w:rsidR="00740136" w:rsidRPr="00740136">
        <w:rPr>
          <w:rFonts w:ascii="Arial" w:hAnsi="Arial" w:cs="Arial"/>
          <w:sz w:val="22"/>
          <w:szCs w:val="22"/>
        </w:rPr>
        <w:t xml:space="preserve">) ne obavijesti Agenciju o izvršenim platnim transakcijama utvrđenim ovim zakonom (član </w:t>
      </w:r>
      <w:r w:rsidR="00B55F88">
        <w:rPr>
          <w:rFonts w:ascii="Arial" w:hAnsi="Arial" w:cs="Arial"/>
          <w:sz w:val="22"/>
          <w:szCs w:val="22"/>
        </w:rPr>
        <w:t>4</w:t>
      </w:r>
      <w:r w:rsidR="00740136" w:rsidRPr="00740136">
        <w:rPr>
          <w:rFonts w:ascii="Arial" w:hAnsi="Arial" w:cs="Arial"/>
          <w:sz w:val="22"/>
          <w:szCs w:val="22"/>
        </w:rPr>
        <w:t xml:space="preserve">. stav </w:t>
      </w:r>
      <w:r w:rsidR="00B55F88">
        <w:rPr>
          <w:rFonts w:ascii="Arial" w:hAnsi="Arial" w:cs="Arial"/>
          <w:sz w:val="22"/>
          <w:szCs w:val="22"/>
        </w:rPr>
        <w:t>(</w:t>
      </w:r>
      <w:r w:rsidR="00740136" w:rsidRPr="00740136">
        <w:rPr>
          <w:rFonts w:ascii="Arial" w:hAnsi="Arial" w:cs="Arial"/>
          <w:sz w:val="22"/>
          <w:szCs w:val="22"/>
        </w:rPr>
        <w:t>2)</w:t>
      </w:r>
      <w:r w:rsidR="00B55F88">
        <w:rPr>
          <w:rFonts w:ascii="Arial" w:hAnsi="Arial" w:cs="Arial"/>
          <w:sz w:val="22"/>
          <w:szCs w:val="22"/>
        </w:rPr>
        <w:t xml:space="preserve"> ovog zakona</w:t>
      </w:r>
      <w:r w:rsidR="00740136" w:rsidRPr="00740136">
        <w:rPr>
          <w:rFonts w:ascii="Arial" w:hAnsi="Arial" w:cs="Arial"/>
          <w:sz w:val="22"/>
          <w:szCs w:val="22"/>
        </w:rPr>
        <w:t>,</w:t>
      </w:r>
    </w:p>
    <w:p w:rsidR="00B55F88" w:rsidRPr="00740136" w:rsidRDefault="00A11C8A" w:rsidP="00740136">
      <w:pPr>
        <w:spacing w:after="0"/>
        <w:jc w:val="both"/>
        <w:rPr>
          <w:rFonts w:ascii="Arial" w:hAnsi="Arial" w:cs="Arial"/>
          <w:sz w:val="22"/>
          <w:szCs w:val="22"/>
        </w:rPr>
      </w:pPr>
      <w:r>
        <w:rPr>
          <w:rFonts w:ascii="Arial" w:hAnsi="Arial" w:cs="Arial"/>
          <w:sz w:val="22"/>
          <w:szCs w:val="22"/>
        </w:rPr>
        <w:t>b</w:t>
      </w:r>
      <w:r w:rsidR="00740136" w:rsidRPr="00740136">
        <w:rPr>
          <w:rFonts w:ascii="Arial" w:hAnsi="Arial" w:cs="Arial"/>
          <w:sz w:val="22"/>
          <w:szCs w:val="22"/>
        </w:rPr>
        <w:t xml:space="preserve">) ne obavijesti Agenciju o obavljanju usluga u skladu sa </w:t>
      </w:r>
      <w:r w:rsidR="00B55F88">
        <w:rPr>
          <w:rFonts w:ascii="Arial" w:hAnsi="Arial" w:cs="Arial"/>
          <w:sz w:val="22"/>
          <w:szCs w:val="22"/>
        </w:rPr>
        <w:t xml:space="preserve">članom 4. stav (4) </w:t>
      </w:r>
      <w:r w:rsidR="00740136" w:rsidRPr="00740136">
        <w:rPr>
          <w:rFonts w:ascii="Arial" w:hAnsi="Arial" w:cs="Arial"/>
          <w:sz w:val="22"/>
          <w:szCs w:val="22"/>
        </w:rPr>
        <w:t>ov</w:t>
      </w:r>
      <w:r w:rsidR="00B55F88">
        <w:rPr>
          <w:rFonts w:ascii="Arial" w:hAnsi="Arial" w:cs="Arial"/>
          <w:sz w:val="22"/>
          <w:szCs w:val="22"/>
        </w:rPr>
        <w:t>og</w:t>
      </w:r>
      <w:r w:rsidR="00740136" w:rsidRPr="00740136">
        <w:rPr>
          <w:rFonts w:ascii="Arial" w:hAnsi="Arial" w:cs="Arial"/>
          <w:sz w:val="22"/>
          <w:szCs w:val="22"/>
        </w:rPr>
        <w:t xml:space="preserve"> zakon</w:t>
      </w:r>
      <w:r w:rsidR="00B55F88">
        <w:rPr>
          <w:rFonts w:ascii="Arial" w:hAnsi="Arial" w:cs="Arial"/>
          <w:sz w:val="22"/>
          <w:szCs w:val="22"/>
        </w:rPr>
        <w:t xml:space="preserve">a; </w:t>
      </w:r>
      <w:r w:rsidR="00740136" w:rsidRPr="00740136">
        <w:rPr>
          <w:rFonts w:ascii="Arial" w:hAnsi="Arial" w:cs="Arial"/>
          <w:sz w:val="22"/>
          <w:szCs w:val="22"/>
        </w:rPr>
        <w:t xml:space="preserve"> </w:t>
      </w:r>
    </w:p>
    <w:p w:rsidR="00740136" w:rsidRDefault="00A11C8A" w:rsidP="00740136">
      <w:pPr>
        <w:spacing w:after="0"/>
        <w:jc w:val="both"/>
        <w:rPr>
          <w:rFonts w:ascii="Arial" w:hAnsi="Arial" w:cs="Arial"/>
          <w:sz w:val="22"/>
          <w:szCs w:val="22"/>
        </w:rPr>
      </w:pPr>
      <w:r>
        <w:rPr>
          <w:rFonts w:ascii="Arial" w:hAnsi="Arial" w:cs="Arial"/>
          <w:sz w:val="22"/>
          <w:szCs w:val="22"/>
        </w:rPr>
        <w:t>c</w:t>
      </w:r>
      <w:r w:rsidR="00740136" w:rsidRPr="00740136">
        <w:rPr>
          <w:rFonts w:ascii="Arial" w:hAnsi="Arial" w:cs="Arial"/>
          <w:sz w:val="22"/>
          <w:szCs w:val="22"/>
        </w:rPr>
        <w:t xml:space="preserve">) postupi suprotno zabrani izdavanja elektronskog novca utvrđenoj </w:t>
      </w:r>
      <w:r w:rsidR="00B55F88">
        <w:rPr>
          <w:rFonts w:ascii="Arial" w:hAnsi="Arial" w:cs="Arial"/>
          <w:sz w:val="22"/>
          <w:szCs w:val="22"/>
        </w:rPr>
        <w:t xml:space="preserve">članom 5. stav (2) </w:t>
      </w:r>
      <w:r w:rsidR="00740136" w:rsidRPr="00740136">
        <w:rPr>
          <w:rFonts w:ascii="Arial" w:hAnsi="Arial" w:cs="Arial"/>
          <w:sz w:val="22"/>
          <w:szCs w:val="22"/>
        </w:rPr>
        <w:t>ov</w:t>
      </w:r>
      <w:r w:rsidR="00B55F88">
        <w:rPr>
          <w:rFonts w:ascii="Arial" w:hAnsi="Arial" w:cs="Arial"/>
          <w:sz w:val="22"/>
          <w:szCs w:val="22"/>
        </w:rPr>
        <w:t>og</w:t>
      </w:r>
      <w:r w:rsidR="00740136" w:rsidRPr="00740136">
        <w:rPr>
          <w:rFonts w:ascii="Arial" w:hAnsi="Arial" w:cs="Arial"/>
          <w:sz w:val="22"/>
          <w:szCs w:val="22"/>
        </w:rPr>
        <w:t xml:space="preserve"> zako</w:t>
      </w:r>
      <w:r w:rsidR="00B55F88">
        <w:rPr>
          <w:rFonts w:ascii="Arial" w:hAnsi="Arial" w:cs="Arial"/>
          <w:sz w:val="22"/>
          <w:szCs w:val="22"/>
        </w:rPr>
        <w:t>na.</w:t>
      </w:r>
    </w:p>
    <w:p w:rsidR="00B55F88" w:rsidRPr="00740136" w:rsidRDefault="00B55F88" w:rsidP="00740136">
      <w:pPr>
        <w:spacing w:after="0"/>
        <w:jc w:val="both"/>
        <w:rPr>
          <w:rFonts w:ascii="Arial" w:hAnsi="Arial" w:cs="Arial"/>
          <w:sz w:val="22"/>
          <w:szCs w:val="22"/>
        </w:rPr>
      </w:pPr>
    </w:p>
    <w:p w:rsidR="00740136" w:rsidRDefault="00740136" w:rsidP="00740136">
      <w:pPr>
        <w:spacing w:after="0"/>
        <w:jc w:val="both"/>
        <w:rPr>
          <w:rFonts w:ascii="Arial" w:hAnsi="Arial" w:cs="Arial"/>
          <w:sz w:val="22"/>
          <w:szCs w:val="22"/>
        </w:rPr>
      </w:pPr>
      <w:r w:rsidRPr="00740136">
        <w:rPr>
          <w:rFonts w:ascii="Arial" w:hAnsi="Arial" w:cs="Arial"/>
          <w:sz w:val="22"/>
          <w:szCs w:val="22"/>
        </w:rPr>
        <w:t xml:space="preserve">(2) Za prekršaj iz stava </w:t>
      </w:r>
      <w:r w:rsidR="00B55F88">
        <w:rPr>
          <w:rFonts w:ascii="Arial" w:hAnsi="Arial" w:cs="Arial"/>
          <w:sz w:val="22"/>
          <w:szCs w:val="22"/>
        </w:rPr>
        <w:t>(</w:t>
      </w:r>
      <w:r w:rsidRPr="00740136">
        <w:rPr>
          <w:rFonts w:ascii="Arial" w:hAnsi="Arial" w:cs="Arial"/>
          <w:sz w:val="22"/>
          <w:szCs w:val="22"/>
        </w:rPr>
        <w:t>1</w:t>
      </w:r>
      <w:r w:rsidR="00B55F88">
        <w:rPr>
          <w:rFonts w:ascii="Arial" w:hAnsi="Arial" w:cs="Arial"/>
          <w:sz w:val="22"/>
          <w:szCs w:val="22"/>
        </w:rPr>
        <w:t>)</w:t>
      </w:r>
      <w:r w:rsidRPr="00740136">
        <w:rPr>
          <w:rFonts w:ascii="Arial" w:hAnsi="Arial" w:cs="Arial"/>
          <w:sz w:val="22"/>
          <w:szCs w:val="22"/>
        </w:rPr>
        <w:t xml:space="preserve"> ovog člana kazniće i odgovorno lice drugog pravnog lica, novčanom kaznom od 1.000 KM do </w:t>
      </w:r>
      <w:r w:rsidR="00B55F88">
        <w:rPr>
          <w:rFonts w:ascii="Arial" w:hAnsi="Arial" w:cs="Arial"/>
          <w:sz w:val="22"/>
          <w:szCs w:val="22"/>
        </w:rPr>
        <w:t>3</w:t>
      </w:r>
      <w:r w:rsidRPr="00740136">
        <w:rPr>
          <w:rFonts w:ascii="Arial" w:hAnsi="Arial" w:cs="Arial"/>
          <w:sz w:val="22"/>
          <w:szCs w:val="22"/>
        </w:rPr>
        <w:t>.000 KM.</w:t>
      </w:r>
    </w:p>
    <w:p w:rsidR="00B55F88" w:rsidRDefault="00B55F88" w:rsidP="00740136">
      <w:pPr>
        <w:spacing w:after="0"/>
        <w:jc w:val="both"/>
        <w:rPr>
          <w:rFonts w:ascii="Arial" w:hAnsi="Arial" w:cs="Arial"/>
          <w:sz w:val="22"/>
          <w:szCs w:val="22"/>
        </w:rPr>
      </w:pPr>
    </w:p>
    <w:p w:rsidR="00B55F88" w:rsidRPr="00B55F88" w:rsidRDefault="00B55F88" w:rsidP="00B55F88">
      <w:pPr>
        <w:spacing w:after="0"/>
        <w:jc w:val="center"/>
        <w:rPr>
          <w:rFonts w:ascii="Arial" w:hAnsi="Arial" w:cs="Arial"/>
          <w:b/>
          <w:sz w:val="22"/>
          <w:szCs w:val="22"/>
        </w:rPr>
      </w:pPr>
      <w:r w:rsidRPr="00B55F88">
        <w:rPr>
          <w:rFonts w:ascii="Arial" w:hAnsi="Arial" w:cs="Arial"/>
          <w:b/>
          <w:sz w:val="22"/>
          <w:szCs w:val="22"/>
        </w:rPr>
        <w:t>Član 71.</w:t>
      </w:r>
    </w:p>
    <w:p w:rsidR="00740136" w:rsidRPr="00B55F88" w:rsidRDefault="00B55F88" w:rsidP="00B55F88">
      <w:pPr>
        <w:spacing w:after="0"/>
        <w:jc w:val="center"/>
        <w:rPr>
          <w:rFonts w:ascii="Arial" w:hAnsi="Arial" w:cs="Arial"/>
          <w:b/>
          <w:sz w:val="22"/>
          <w:szCs w:val="22"/>
        </w:rPr>
      </w:pPr>
      <w:r>
        <w:rPr>
          <w:rFonts w:ascii="Arial" w:hAnsi="Arial" w:cs="Arial"/>
          <w:b/>
          <w:sz w:val="22"/>
          <w:szCs w:val="22"/>
        </w:rPr>
        <w:t>(</w:t>
      </w:r>
      <w:r w:rsidR="00740136" w:rsidRPr="00B55F88">
        <w:rPr>
          <w:rFonts w:ascii="Arial" w:hAnsi="Arial" w:cs="Arial"/>
          <w:b/>
          <w:sz w:val="22"/>
          <w:szCs w:val="22"/>
        </w:rPr>
        <w:t>Prekršaji u vezi sa sticanjem kvalifikovanog učešća</w:t>
      </w:r>
      <w:r>
        <w:rPr>
          <w:rFonts w:ascii="Arial" w:hAnsi="Arial" w:cs="Arial"/>
          <w:b/>
          <w:sz w:val="22"/>
          <w:szCs w:val="22"/>
        </w:rPr>
        <w:t>)</w:t>
      </w:r>
    </w:p>
    <w:p w:rsidR="00B55F88" w:rsidRDefault="00B55F88" w:rsidP="00740136">
      <w:pPr>
        <w:spacing w:after="0"/>
        <w:jc w:val="both"/>
        <w:rPr>
          <w:rFonts w:ascii="Arial" w:hAnsi="Arial" w:cs="Arial"/>
          <w:sz w:val="22"/>
          <w:szCs w:val="22"/>
        </w:rPr>
      </w:pPr>
    </w:p>
    <w:p w:rsidR="00740136" w:rsidRDefault="00740136" w:rsidP="00740136">
      <w:pPr>
        <w:spacing w:after="0"/>
        <w:jc w:val="both"/>
        <w:rPr>
          <w:rFonts w:ascii="Arial" w:hAnsi="Arial" w:cs="Arial"/>
          <w:sz w:val="22"/>
          <w:szCs w:val="22"/>
        </w:rPr>
      </w:pPr>
      <w:r w:rsidRPr="00740136">
        <w:rPr>
          <w:rFonts w:ascii="Arial" w:hAnsi="Arial" w:cs="Arial"/>
          <w:sz w:val="22"/>
          <w:szCs w:val="22"/>
        </w:rPr>
        <w:t xml:space="preserve">(1) Novčanom kaznom od </w:t>
      </w:r>
      <w:r w:rsidR="00E96D99">
        <w:rPr>
          <w:rFonts w:ascii="Arial" w:hAnsi="Arial" w:cs="Arial"/>
          <w:sz w:val="22"/>
          <w:szCs w:val="22"/>
        </w:rPr>
        <w:t>3.000</w:t>
      </w:r>
      <w:r w:rsidRPr="00740136">
        <w:rPr>
          <w:rFonts w:ascii="Arial" w:hAnsi="Arial" w:cs="Arial"/>
          <w:sz w:val="22"/>
          <w:szCs w:val="22"/>
        </w:rPr>
        <w:t xml:space="preserve"> KM do 1</w:t>
      </w:r>
      <w:r w:rsidR="00E96D99">
        <w:rPr>
          <w:rFonts w:ascii="Arial" w:hAnsi="Arial" w:cs="Arial"/>
          <w:sz w:val="22"/>
          <w:szCs w:val="22"/>
        </w:rPr>
        <w:t>5.000</w:t>
      </w:r>
      <w:r w:rsidRPr="00740136">
        <w:rPr>
          <w:rFonts w:ascii="Arial" w:hAnsi="Arial" w:cs="Arial"/>
          <w:sz w:val="22"/>
          <w:szCs w:val="22"/>
        </w:rPr>
        <w:t xml:space="preserve"> KM kazniće se za prekršaj pravno lice ako:</w:t>
      </w:r>
    </w:p>
    <w:p w:rsidR="00334A9A" w:rsidRPr="00740136" w:rsidRDefault="00334A9A" w:rsidP="00740136">
      <w:pPr>
        <w:spacing w:after="0"/>
        <w:jc w:val="both"/>
        <w:rPr>
          <w:rFonts w:ascii="Arial" w:hAnsi="Arial" w:cs="Arial"/>
          <w:sz w:val="22"/>
          <w:szCs w:val="22"/>
        </w:rPr>
      </w:pPr>
    </w:p>
    <w:p w:rsidR="00740136" w:rsidRPr="00740136" w:rsidRDefault="00334A9A" w:rsidP="00740136">
      <w:pPr>
        <w:spacing w:after="0"/>
        <w:jc w:val="both"/>
        <w:rPr>
          <w:rFonts w:ascii="Arial" w:hAnsi="Arial" w:cs="Arial"/>
          <w:sz w:val="22"/>
          <w:szCs w:val="22"/>
        </w:rPr>
      </w:pPr>
      <w:r>
        <w:rPr>
          <w:rFonts w:ascii="Arial" w:hAnsi="Arial" w:cs="Arial"/>
          <w:sz w:val="22"/>
          <w:szCs w:val="22"/>
        </w:rPr>
        <w:t>a</w:t>
      </w:r>
      <w:r w:rsidR="00740136" w:rsidRPr="00740136">
        <w:rPr>
          <w:rFonts w:ascii="Arial" w:hAnsi="Arial" w:cs="Arial"/>
          <w:sz w:val="22"/>
          <w:szCs w:val="22"/>
        </w:rPr>
        <w:t xml:space="preserve">) stekne kvalifikovano učešće u društvu suprotno </w:t>
      </w:r>
      <w:r>
        <w:rPr>
          <w:rFonts w:ascii="Arial" w:hAnsi="Arial" w:cs="Arial"/>
          <w:sz w:val="22"/>
          <w:szCs w:val="22"/>
        </w:rPr>
        <w:t xml:space="preserve">članu 31. st. (1) do (3) ovog zakona; </w:t>
      </w:r>
      <w:r w:rsidR="00740136" w:rsidRPr="00740136">
        <w:rPr>
          <w:rFonts w:ascii="Arial" w:hAnsi="Arial" w:cs="Arial"/>
          <w:sz w:val="22"/>
          <w:szCs w:val="22"/>
        </w:rPr>
        <w:t>ovom zakonu (član 18. st. 1. do 3),</w:t>
      </w:r>
    </w:p>
    <w:p w:rsidR="00740136" w:rsidRDefault="00334A9A" w:rsidP="00740136">
      <w:pPr>
        <w:spacing w:after="0"/>
        <w:jc w:val="both"/>
        <w:rPr>
          <w:rFonts w:ascii="Arial" w:hAnsi="Arial" w:cs="Arial"/>
          <w:sz w:val="22"/>
          <w:szCs w:val="22"/>
        </w:rPr>
      </w:pPr>
      <w:r>
        <w:rPr>
          <w:rFonts w:ascii="Arial" w:hAnsi="Arial" w:cs="Arial"/>
          <w:sz w:val="22"/>
          <w:szCs w:val="22"/>
        </w:rPr>
        <w:t>b</w:t>
      </w:r>
      <w:r w:rsidR="00740136" w:rsidRPr="00740136">
        <w:rPr>
          <w:rFonts w:ascii="Arial" w:hAnsi="Arial" w:cs="Arial"/>
          <w:sz w:val="22"/>
          <w:szCs w:val="22"/>
        </w:rPr>
        <w:t xml:space="preserve">) se u sticanju kvalifikovanog učešća ne pridržava zahtjeva propisanih </w:t>
      </w:r>
      <w:r>
        <w:rPr>
          <w:rFonts w:ascii="Arial" w:hAnsi="Arial" w:cs="Arial"/>
          <w:sz w:val="22"/>
          <w:szCs w:val="22"/>
        </w:rPr>
        <w:t>članom 31. stav (4) ovog zakona.</w:t>
      </w:r>
    </w:p>
    <w:p w:rsidR="00334A9A" w:rsidRPr="00740136" w:rsidRDefault="00334A9A" w:rsidP="00740136">
      <w:pPr>
        <w:spacing w:after="0"/>
        <w:jc w:val="both"/>
        <w:rPr>
          <w:rFonts w:ascii="Arial" w:hAnsi="Arial" w:cs="Arial"/>
          <w:sz w:val="22"/>
          <w:szCs w:val="22"/>
        </w:rPr>
      </w:pPr>
    </w:p>
    <w:p w:rsidR="00740136" w:rsidRDefault="00740136" w:rsidP="00740136">
      <w:pPr>
        <w:spacing w:after="0"/>
        <w:jc w:val="both"/>
        <w:rPr>
          <w:rFonts w:ascii="Arial" w:hAnsi="Arial" w:cs="Arial"/>
          <w:sz w:val="22"/>
          <w:szCs w:val="22"/>
        </w:rPr>
      </w:pPr>
      <w:r w:rsidRPr="00740136">
        <w:rPr>
          <w:rFonts w:ascii="Arial" w:hAnsi="Arial" w:cs="Arial"/>
          <w:sz w:val="22"/>
          <w:szCs w:val="22"/>
        </w:rPr>
        <w:t xml:space="preserve">(2) Za prekršaje iz stava </w:t>
      </w:r>
      <w:r w:rsidR="00334A9A">
        <w:rPr>
          <w:rFonts w:ascii="Arial" w:hAnsi="Arial" w:cs="Arial"/>
          <w:sz w:val="22"/>
          <w:szCs w:val="22"/>
        </w:rPr>
        <w:t>(</w:t>
      </w:r>
      <w:r w:rsidRPr="00740136">
        <w:rPr>
          <w:rFonts w:ascii="Arial" w:hAnsi="Arial" w:cs="Arial"/>
          <w:sz w:val="22"/>
          <w:szCs w:val="22"/>
        </w:rPr>
        <w:t>1</w:t>
      </w:r>
      <w:r w:rsidR="00334A9A">
        <w:rPr>
          <w:rFonts w:ascii="Arial" w:hAnsi="Arial" w:cs="Arial"/>
          <w:sz w:val="22"/>
          <w:szCs w:val="22"/>
        </w:rPr>
        <w:t>)</w:t>
      </w:r>
      <w:r w:rsidRPr="00740136">
        <w:rPr>
          <w:rFonts w:ascii="Arial" w:hAnsi="Arial" w:cs="Arial"/>
          <w:sz w:val="22"/>
          <w:szCs w:val="22"/>
        </w:rPr>
        <w:t xml:space="preserve"> ovog člana kazniće se i odgovorno lice u pravnom licu, novčanom kaznom od 1.000 KM do </w:t>
      </w:r>
      <w:r w:rsidR="00334A9A">
        <w:rPr>
          <w:rFonts w:ascii="Arial" w:hAnsi="Arial" w:cs="Arial"/>
          <w:sz w:val="22"/>
          <w:szCs w:val="22"/>
        </w:rPr>
        <w:t>3</w:t>
      </w:r>
      <w:r w:rsidRPr="00740136">
        <w:rPr>
          <w:rFonts w:ascii="Arial" w:hAnsi="Arial" w:cs="Arial"/>
          <w:sz w:val="22"/>
          <w:szCs w:val="22"/>
        </w:rPr>
        <w:t>.000 KM.</w:t>
      </w:r>
    </w:p>
    <w:p w:rsidR="00334A9A" w:rsidRPr="00740136" w:rsidRDefault="00334A9A" w:rsidP="00740136">
      <w:pPr>
        <w:spacing w:after="0"/>
        <w:jc w:val="both"/>
        <w:rPr>
          <w:rFonts w:ascii="Arial" w:hAnsi="Arial" w:cs="Arial"/>
          <w:sz w:val="22"/>
          <w:szCs w:val="22"/>
        </w:rPr>
      </w:pPr>
    </w:p>
    <w:p w:rsidR="00740136" w:rsidRPr="00740136" w:rsidRDefault="00740136" w:rsidP="00740136">
      <w:pPr>
        <w:spacing w:after="0"/>
        <w:jc w:val="both"/>
        <w:rPr>
          <w:rFonts w:ascii="Arial" w:hAnsi="Arial" w:cs="Arial"/>
          <w:sz w:val="22"/>
          <w:szCs w:val="22"/>
        </w:rPr>
      </w:pPr>
      <w:r w:rsidRPr="00740136">
        <w:rPr>
          <w:rFonts w:ascii="Arial" w:hAnsi="Arial" w:cs="Arial"/>
          <w:sz w:val="22"/>
          <w:szCs w:val="22"/>
        </w:rPr>
        <w:t>(3) Novčanom kaznom od 1.000 KM do 5.000 KM kazniće se za prekršaj fizičko lice ako:</w:t>
      </w:r>
    </w:p>
    <w:p w:rsidR="00740136" w:rsidRPr="00740136" w:rsidRDefault="00334A9A" w:rsidP="00740136">
      <w:pPr>
        <w:spacing w:after="0"/>
        <w:jc w:val="both"/>
        <w:rPr>
          <w:rFonts w:ascii="Arial" w:hAnsi="Arial" w:cs="Arial"/>
          <w:sz w:val="22"/>
          <w:szCs w:val="22"/>
        </w:rPr>
      </w:pPr>
      <w:r>
        <w:rPr>
          <w:rFonts w:ascii="Arial" w:hAnsi="Arial" w:cs="Arial"/>
          <w:sz w:val="22"/>
          <w:szCs w:val="22"/>
        </w:rPr>
        <w:t>a</w:t>
      </w:r>
      <w:r w:rsidR="00740136" w:rsidRPr="00740136">
        <w:rPr>
          <w:rFonts w:ascii="Arial" w:hAnsi="Arial" w:cs="Arial"/>
          <w:sz w:val="22"/>
          <w:szCs w:val="22"/>
        </w:rPr>
        <w:t xml:space="preserve">) stekne kvalifikovano učešće u društvu suprotno </w:t>
      </w:r>
      <w:r>
        <w:rPr>
          <w:rFonts w:ascii="Arial" w:hAnsi="Arial" w:cs="Arial"/>
          <w:sz w:val="22"/>
          <w:szCs w:val="22"/>
        </w:rPr>
        <w:t>članu 31. st. (1) do (3) ovog zakona;</w:t>
      </w:r>
    </w:p>
    <w:p w:rsidR="00740136" w:rsidRDefault="00334A9A" w:rsidP="00740136">
      <w:pPr>
        <w:spacing w:after="0"/>
        <w:jc w:val="both"/>
        <w:rPr>
          <w:rFonts w:ascii="Arial" w:hAnsi="Arial" w:cs="Arial"/>
          <w:sz w:val="22"/>
          <w:szCs w:val="22"/>
        </w:rPr>
      </w:pPr>
      <w:r>
        <w:rPr>
          <w:rFonts w:ascii="Arial" w:hAnsi="Arial" w:cs="Arial"/>
          <w:sz w:val="22"/>
          <w:szCs w:val="22"/>
        </w:rPr>
        <w:t>b</w:t>
      </w:r>
      <w:r w:rsidR="00740136" w:rsidRPr="00740136">
        <w:rPr>
          <w:rFonts w:ascii="Arial" w:hAnsi="Arial" w:cs="Arial"/>
          <w:sz w:val="22"/>
          <w:szCs w:val="22"/>
        </w:rPr>
        <w:t xml:space="preserve">) se u sticanju kvalifikovanog učešća ne pridržava zahtjeva propisanih </w:t>
      </w:r>
      <w:r>
        <w:rPr>
          <w:rFonts w:ascii="Arial" w:hAnsi="Arial" w:cs="Arial"/>
          <w:sz w:val="22"/>
          <w:szCs w:val="22"/>
        </w:rPr>
        <w:t xml:space="preserve">članom 31. stav (4) ovog zakona. </w:t>
      </w:r>
      <w:r w:rsidR="00740136" w:rsidRPr="00740136">
        <w:rPr>
          <w:rFonts w:ascii="Arial" w:hAnsi="Arial" w:cs="Arial"/>
          <w:sz w:val="22"/>
          <w:szCs w:val="22"/>
        </w:rPr>
        <w:t xml:space="preserve"> </w:t>
      </w:r>
    </w:p>
    <w:p w:rsidR="00740136" w:rsidRDefault="00740136" w:rsidP="00740136">
      <w:pPr>
        <w:spacing w:after="0"/>
        <w:jc w:val="both"/>
        <w:rPr>
          <w:rFonts w:ascii="Arial" w:hAnsi="Arial" w:cs="Arial"/>
          <w:sz w:val="22"/>
          <w:szCs w:val="22"/>
        </w:rPr>
      </w:pPr>
    </w:p>
    <w:p w:rsidR="00740136" w:rsidRPr="00740136" w:rsidRDefault="00740136" w:rsidP="00740136">
      <w:pPr>
        <w:spacing w:after="0"/>
        <w:jc w:val="center"/>
        <w:rPr>
          <w:rFonts w:ascii="Arial" w:hAnsi="Arial" w:cs="Arial"/>
          <w:b/>
          <w:sz w:val="22"/>
          <w:szCs w:val="22"/>
        </w:rPr>
      </w:pPr>
      <w:r w:rsidRPr="00740136">
        <w:rPr>
          <w:rFonts w:ascii="Arial" w:hAnsi="Arial" w:cs="Arial"/>
          <w:b/>
          <w:sz w:val="22"/>
          <w:szCs w:val="22"/>
        </w:rPr>
        <w:t xml:space="preserve">Član </w:t>
      </w:r>
      <w:r w:rsidR="00C32DCA">
        <w:rPr>
          <w:rFonts w:ascii="Arial" w:hAnsi="Arial" w:cs="Arial"/>
          <w:b/>
          <w:sz w:val="22"/>
          <w:szCs w:val="22"/>
        </w:rPr>
        <w:t>72</w:t>
      </w:r>
      <w:r w:rsidRPr="00740136">
        <w:rPr>
          <w:rFonts w:ascii="Arial" w:hAnsi="Arial" w:cs="Arial"/>
          <w:b/>
          <w:sz w:val="22"/>
          <w:szCs w:val="22"/>
        </w:rPr>
        <w:t>.</w:t>
      </w:r>
    </w:p>
    <w:p w:rsidR="00740136" w:rsidRPr="00740136" w:rsidRDefault="00740136" w:rsidP="00740136">
      <w:pPr>
        <w:spacing w:after="0"/>
        <w:jc w:val="center"/>
        <w:rPr>
          <w:rFonts w:ascii="Arial" w:hAnsi="Arial" w:cs="Arial"/>
          <w:b/>
          <w:sz w:val="22"/>
          <w:szCs w:val="22"/>
        </w:rPr>
      </w:pPr>
      <w:r w:rsidRPr="00740136">
        <w:rPr>
          <w:rFonts w:ascii="Arial" w:hAnsi="Arial" w:cs="Arial"/>
          <w:b/>
          <w:sz w:val="22"/>
          <w:szCs w:val="22"/>
        </w:rPr>
        <w:t>(Prekršajni postupak)</w:t>
      </w:r>
    </w:p>
    <w:p w:rsidR="00740136" w:rsidRDefault="00740136" w:rsidP="00740136">
      <w:pPr>
        <w:spacing w:after="0"/>
        <w:jc w:val="both"/>
        <w:rPr>
          <w:rFonts w:ascii="Arial" w:hAnsi="Arial" w:cs="Arial"/>
          <w:sz w:val="22"/>
          <w:szCs w:val="22"/>
        </w:rPr>
      </w:pPr>
    </w:p>
    <w:p w:rsidR="00740136" w:rsidRDefault="00740136" w:rsidP="00740136">
      <w:pPr>
        <w:spacing w:after="0"/>
        <w:jc w:val="both"/>
        <w:rPr>
          <w:rFonts w:ascii="Arial" w:hAnsi="Arial" w:cs="Arial"/>
          <w:sz w:val="22"/>
          <w:szCs w:val="22"/>
        </w:rPr>
      </w:pPr>
      <w:r w:rsidRPr="00740136">
        <w:rPr>
          <w:rFonts w:ascii="Arial" w:hAnsi="Arial" w:cs="Arial"/>
          <w:sz w:val="22"/>
          <w:szCs w:val="22"/>
        </w:rPr>
        <w:t>(1) Prekršajni postupak pokreće se i vodi u skladu sa propisima kojima se uređuje prekršajni postupak.</w:t>
      </w:r>
    </w:p>
    <w:p w:rsidR="00740136" w:rsidRPr="00740136" w:rsidRDefault="00740136" w:rsidP="00740136">
      <w:pPr>
        <w:spacing w:after="0"/>
        <w:jc w:val="both"/>
        <w:rPr>
          <w:rFonts w:ascii="Arial" w:hAnsi="Arial" w:cs="Arial"/>
          <w:sz w:val="22"/>
          <w:szCs w:val="22"/>
        </w:rPr>
      </w:pPr>
    </w:p>
    <w:p w:rsidR="00740136" w:rsidRDefault="00740136" w:rsidP="00740136">
      <w:pPr>
        <w:spacing w:after="0"/>
        <w:jc w:val="both"/>
        <w:rPr>
          <w:rFonts w:ascii="Arial" w:hAnsi="Arial" w:cs="Arial"/>
          <w:sz w:val="22"/>
          <w:szCs w:val="22"/>
        </w:rPr>
      </w:pPr>
      <w:r w:rsidRPr="00740136">
        <w:rPr>
          <w:rFonts w:ascii="Arial" w:hAnsi="Arial" w:cs="Arial"/>
          <w:sz w:val="22"/>
          <w:szCs w:val="22"/>
        </w:rPr>
        <w:t>(2) Utvrđivanje odgovornosti i izricanje mjera u skladu sa ovim zakonom ne isključuje utvrđivanje odgovornosti i izricanje mjera utvrđenih drugim zakonima.</w:t>
      </w:r>
    </w:p>
    <w:p w:rsidR="00740136" w:rsidRPr="00740136" w:rsidRDefault="00740136" w:rsidP="00740136">
      <w:pPr>
        <w:spacing w:after="0"/>
        <w:jc w:val="both"/>
        <w:rPr>
          <w:rFonts w:ascii="Arial" w:hAnsi="Arial" w:cs="Arial"/>
          <w:sz w:val="22"/>
          <w:szCs w:val="22"/>
        </w:rPr>
      </w:pPr>
    </w:p>
    <w:p w:rsidR="00740136" w:rsidRPr="002F664C" w:rsidRDefault="00740136" w:rsidP="00740136">
      <w:pPr>
        <w:spacing w:after="0"/>
        <w:jc w:val="both"/>
        <w:rPr>
          <w:rFonts w:ascii="Arial" w:hAnsi="Arial" w:cs="Arial"/>
          <w:sz w:val="22"/>
          <w:szCs w:val="22"/>
        </w:rPr>
      </w:pPr>
      <w:r w:rsidRPr="00740136">
        <w:rPr>
          <w:rFonts w:ascii="Arial" w:hAnsi="Arial" w:cs="Arial"/>
          <w:sz w:val="22"/>
          <w:szCs w:val="22"/>
        </w:rPr>
        <w:t>(3) Ako društvo u svom poslovanju ne izvršava obaveze i zadatke, kao i ne preduzima mjere i radnje definisane propisima koji uređuju sprečavanje pranja novca i finansiranja terorističkih aktivnosti, Agencija preduzima mjere i obavještava nadležne organe o sumnji na pranje novca i finansiranje terorističkih aktivnosti, izdaje prekršajne naloge ili pokreće prekršajni postupak u skladu sa zakonom.</w:t>
      </w:r>
    </w:p>
    <w:p w:rsidR="00000EAF" w:rsidRPr="002F664C" w:rsidRDefault="00000EAF" w:rsidP="00000EAF">
      <w:pPr>
        <w:rPr>
          <w:rFonts w:ascii="Arial" w:hAnsi="Arial" w:cs="Arial"/>
          <w:sz w:val="22"/>
          <w:szCs w:val="22"/>
        </w:rPr>
      </w:pPr>
      <w:r w:rsidRPr="002F664C">
        <w:rPr>
          <w:rFonts w:ascii="Arial" w:hAnsi="Arial" w:cs="Arial"/>
          <w:sz w:val="22"/>
          <w:szCs w:val="22"/>
          <w:lang w:val="en-GB"/>
        </w:rPr>
        <w:t>  </w:t>
      </w:r>
    </w:p>
    <w:p w:rsidR="00000EAF" w:rsidRPr="002F664C" w:rsidRDefault="00000EAF" w:rsidP="00000EAF">
      <w:pPr>
        <w:rPr>
          <w:rFonts w:ascii="Arial" w:hAnsi="Arial" w:cs="Arial"/>
          <w:sz w:val="22"/>
          <w:szCs w:val="22"/>
        </w:rPr>
      </w:pPr>
      <w:r w:rsidRPr="002F664C">
        <w:rPr>
          <w:rFonts w:ascii="Arial" w:hAnsi="Arial" w:cs="Arial"/>
          <w:b/>
          <w:bCs/>
          <w:sz w:val="22"/>
          <w:szCs w:val="22"/>
          <w:lang w:val="en-GB"/>
        </w:rPr>
        <w:t>DIO TREĆI – PRELAZNE I ZAVRŠNE ODREDBE</w:t>
      </w:r>
    </w:p>
    <w:p w:rsidR="00000EAF" w:rsidRPr="002F664C" w:rsidRDefault="00000EAF" w:rsidP="009546D3">
      <w:pPr>
        <w:spacing w:after="0"/>
        <w:jc w:val="center"/>
        <w:rPr>
          <w:rFonts w:ascii="Arial" w:hAnsi="Arial" w:cs="Arial"/>
          <w:sz w:val="22"/>
          <w:szCs w:val="22"/>
        </w:rPr>
      </w:pPr>
      <w:r w:rsidRPr="002F664C">
        <w:rPr>
          <w:rFonts w:ascii="Arial" w:hAnsi="Arial" w:cs="Arial"/>
          <w:b/>
          <w:bCs/>
          <w:sz w:val="22"/>
          <w:szCs w:val="22"/>
          <w:lang w:val="en-GB"/>
        </w:rPr>
        <w:t xml:space="preserve">Član </w:t>
      </w:r>
      <w:r w:rsidR="00C32DCA">
        <w:rPr>
          <w:rFonts w:ascii="Arial" w:hAnsi="Arial" w:cs="Arial"/>
          <w:b/>
          <w:bCs/>
          <w:sz w:val="22"/>
          <w:szCs w:val="22"/>
          <w:lang w:val="en-GB"/>
        </w:rPr>
        <w:t>73</w:t>
      </w:r>
      <w:r w:rsidR="00332827" w:rsidRPr="002F664C">
        <w:rPr>
          <w:rFonts w:ascii="Arial" w:hAnsi="Arial" w:cs="Arial"/>
          <w:b/>
          <w:bCs/>
          <w:sz w:val="22"/>
          <w:szCs w:val="22"/>
          <w:lang w:val="en-GB"/>
        </w:rPr>
        <w:t>.</w:t>
      </w:r>
    </w:p>
    <w:p w:rsidR="00000EAF" w:rsidRPr="002F664C" w:rsidRDefault="009D5E94" w:rsidP="009546D3">
      <w:pPr>
        <w:spacing w:after="0"/>
        <w:jc w:val="center"/>
        <w:rPr>
          <w:rFonts w:ascii="Arial" w:hAnsi="Arial" w:cs="Arial"/>
          <w:sz w:val="22"/>
          <w:szCs w:val="22"/>
        </w:rPr>
      </w:pPr>
      <w:r w:rsidRPr="002F664C">
        <w:rPr>
          <w:rFonts w:ascii="Arial" w:hAnsi="Arial" w:cs="Arial"/>
          <w:b/>
          <w:bCs/>
          <w:sz w:val="22"/>
          <w:szCs w:val="22"/>
          <w:lang w:val="en-GB"/>
        </w:rPr>
        <w:t>(</w:t>
      </w:r>
      <w:r w:rsidR="00000EAF" w:rsidRPr="002F664C">
        <w:rPr>
          <w:rFonts w:ascii="Arial" w:hAnsi="Arial" w:cs="Arial"/>
          <w:b/>
          <w:bCs/>
          <w:sz w:val="22"/>
          <w:szCs w:val="22"/>
          <w:lang w:val="en-GB"/>
        </w:rPr>
        <w:t>Donošenje podzakonskih akata</w:t>
      </w:r>
      <w:r w:rsidRPr="002F664C">
        <w:rPr>
          <w:rFonts w:ascii="Arial" w:hAnsi="Arial" w:cs="Arial"/>
          <w:b/>
          <w:bCs/>
          <w:sz w:val="22"/>
          <w:szCs w:val="22"/>
          <w:lang w:val="en-GB"/>
        </w:rPr>
        <w:t>)</w:t>
      </w:r>
    </w:p>
    <w:p w:rsidR="00000EAF" w:rsidRPr="002F664C" w:rsidRDefault="00000EAF" w:rsidP="00000EAF">
      <w:pPr>
        <w:rPr>
          <w:rFonts w:ascii="Arial" w:hAnsi="Arial" w:cs="Arial"/>
          <w:sz w:val="22"/>
          <w:szCs w:val="22"/>
        </w:rPr>
      </w:pPr>
      <w:r w:rsidRPr="002F664C">
        <w:rPr>
          <w:rFonts w:ascii="Arial" w:hAnsi="Arial" w:cs="Arial"/>
          <w:b/>
          <w:bCs/>
          <w:sz w:val="22"/>
          <w:szCs w:val="22"/>
          <w:lang w:val="en-GB"/>
        </w:rPr>
        <w:t> </w:t>
      </w:r>
    </w:p>
    <w:p w:rsidR="00000EAF" w:rsidRPr="002F664C" w:rsidRDefault="00000EAF" w:rsidP="00B13A18">
      <w:pPr>
        <w:spacing w:after="0"/>
        <w:jc w:val="center"/>
        <w:rPr>
          <w:rFonts w:ascii="Arial" w:hAnsi="Arial" w:cs="Arial"/>
          <w:sz w:val="22"/>
          <w:szCs w:val="22"/>
        </w:rPr>
      </w:pPr>
      <w:r w:rsidRPr="002F664C">
        <w:rPr>
          <w:rFonts w:ascii="Arial" w:hAnsi="Arial" w:cs="Arial"/>
          <w:b/>
          <w:bCs/>
          <w:sz w:val="22"/>
          <w:szCs w:val="22"/>
          <w:lang w:val="en-GB"/>
        </w:rPr>
        <w:t xml:space="preserve">Član </w:t>
      </w:r>
      <w:r w:rsidR="00C32DCA">
        <w:rPr>
          <w:rFonts w:ascii="Arial" w:hAnsi="Arial" w:cs="Arial"/>
          <w:b/>
          <w:bCs/>
          <w:sz w:val="22"/>
          <w:szCs w:val="22"/>
          <w:lang w:val="en-GB"/>
        </w:rPr>
        <w:t>74</w:t>
      </w:r>
      <w:r w:rsidRPr="002F664C">
        <w:rPr>
          <w:rFonts w:ascii="Arial" w:hAnsi="Arial" w:cs="Arial"/>
          <w:b/>
          <w:bCs/>
          <w:sz w:val="22"/>
          <w:szCs w:val="22"/>
          <w:lang w:val="en-GB"/>
        </w:rPr>
        <w:t>.</w:t>
      </w:r>
    </w:p>
    <w:p w:rsidR="00000EAF" w:rsidRPr="002F664C" w:rsidRDefault="00000EAF" w:rsidP="00B13A18">
      <w:pPr>
        <w:spacing w:after="0"/>
        <w:jc w:val="center"/>
        <w:rPr>
          <w:rFonts w:ascii="Arial" w:hAnsi="Arial" w:cs="Arial"/>
          <w:b/>
          <w:bCs/>
          <w:sz w:val="22"/>
          <w:szCs w:val="22"/>
          <w:lang w:val="en-GB"/>
        </w:rPr>
      </w:pPr>
      <w:r w:rsidRPr="002F664C">
        <w:rPr>
          <w:rFonts w:ascii="Arial" w:hAnsi="Arial" w:cs="Arial"/>
          <w:b/>
          <w:bCs/>
          <w:sz w:val="22"/>
          <w:szCs w:val="22"/>
          <w:lang w:val="en-GB"/>
        </w:rPr>
        <w:t>(Stupanje na snagu)</w:t>
      </w:r>
    </w:p>
    <w:p w:rsidR="00B13A18" w:rsidRPr="002F664C" w:rsidRDefault="00B13A18" w:rsidP="00B13A18">
      <w:pPr>
        <w:spacing w:after="0"/>
        <w:jc w:val="center"/>
        <w:rPr>
          <w:rFonts w:ascii="Arial" w:hAnsi="Arial" w:cs="Arial"/>
          <w:sz w:val="22"/>
          <w:szCs w:val="22"/>
        </w:rPr>
      </w:pPr>
    </w:p>
    <w:p w:rsidR="00000EAF" w:rsidRPr="002F664C" w:rsidRDefault="00000EAF" w:rsidP="00B13A18">
      <w:pPr>
        <w:jc w:val="both"/>
        <w:rPr>
          <w:rFonts w:ascii="Arial" w:hAnsi="Arial" w:cs="Arial"/>
          <w:sz w:val="22"/>
          <w:szCs w:val="22"/>
        </w:rPr>
      </w:pPr>
      <w:r w:rsidRPr="002F664C">
        <w:rPr>
          <w:rFonts w:ascii="Arial" w:hAnsi="Arial" w:cs="Arial"/>
          <w:sz w:val="22"/>
          <w:szCs w:val="22"/>
          <w:lang w:val="en-GB"/>
        </w:rPr>
        <w:t> Ovaj zakon stupa na snagu osmog dana od dana objavljivanja u "Službenim novinama Federacije BiH".</w:t>
      </w:r>
    </w:p>
    <w:p w:rsidR="00000EAF" w:rsidRPr="002F664C" w:rsidRDefault="00000EAF" w:rsidP="00000EAF">
      <w:pPr>
        <w:rPr>
          <w:rFonts w:ascii="Arial" w:hAnsi="Arial" w:cs="Arial"/>
          <w:sz w:val="22"/>
          <w:szCs w:val="22"/>
        </w:rPr>
      </w:pPr>
      <w:r w:rsidRPr="002F664C">
        <w:rPr>
          <w:rFonts w:ascii="Arial" w:hAnsi="Arial" w:cs="Arial"/>
          <w:sz w:val="22"/>
          <w:szCs w:val="22"/>
        </w:rPr>
        <w:t> </w:t>
      </w:r>
    </w:p>
    <w:p w:rsidR="003C7899" w:rsidRPr="002F664C" w:rsidRDefault="003C7899">
      <w:pPr>
        <w:rPr>
          <w:rFonts w:ascii="Arial" w:hAnsi="Arial" w:cs="Arial"/>
          <w:sz w:val="22"/>
          <w:szCs w:val="22"/>
        </w:rPr>
      </w:pPr>
    </w:p>
    <w:sectPr w:rsidR="003C7899" w:rsidRPr="002F66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12366"/>
    <w:multiLevelType w:val="hybridMultilevel"/>
    <w:tmpl w:val="3ABE0654"/>
    <w:lvl w:ilvl="0" w:tplc="BEC88D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D1EA3"/>
    <w:multiLevelType w:val="hybridMultilevel"/>
    <w:tmpl w:val="CC5C9F76"/>
    <w:lvl w:ilvl="0" w:tplc="BEC88D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311DC9"/>
    <w:multiLevelType w:val="hybridMultilevel"/>
    <w:tmpl w:val="CFE4EC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A142CD"/>
    <w:multiLevelType w:val="hybridMultilevel"/>
    <w:tmpl w:val="CC5C9F76"/>
    <w:lvl w:ilvl="0" w:tplc="BEC88D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B21FD2"/>
    <w:multiLevelType w:val="hybridMultilevel"/>
    <w:tmpl w:val="8FECD1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150F8B"/>
    <w:multiLevelType w:val="hybridMultilevel"/>
    <w:tmpl w:val="D736B3F8"/>
    <w:lvl w:ilvl="0" w:tplc="CD42D880">
      <w:start w:val="1"/>
      <w:numFmt w:val="decimal"/>
      <w:lvlText w:val="%1."/>
      <w:lvlJc w:val="left"/>
      <w:pPr>
        <w:ind w:left="1020" w:hanging="360"/>
      </w:pPr>
    </w:lvl>
    <w:lvl w:ilvl="1" w:tplc="34B2F1DA">
      <w:start w:val="1"/>
      <w:numFmt w:val="decimal"/>
      <w:lvlText w:val="%2."/>
      <w:lvlJc w:val="left"/>
      <w:pPr>
        <w:ind w:left="1020" w:hanging="360"/>
      </w:pPr>
    </w:lvl>
    <w:lvl w:ilvl="2" w:tplc="E6C845F2">
      <w:start w:val="1"/>
      <w:numFmt w:val="decimal"/>
      <w:lvlText w:val="%3."/>
      <w:lvlJc w:val="left"/>
      <w:pPr>
        <w:ind w:left="1020" w:hanging="360"/>
      </w:pPr>
    </w:lvl>
    <w:lvl w:ilvl="3" w:tplc="B9301708">
      <w:start w:val="1"/>
      <w:numFmt w:val="decimal"/>
      <w:lvlText w:val="%4."/>
      <w:lvlJc w:val="left"/>
      <w:pPr>
        <w:ind w:left="1020" w:hanging="360"/>
      </w:pPr>
    </w:lvl>
    <w:lvl w:ilvl="4" w:tplc="D5441224">
      <w:start w:val="1"/>
      <w:numFmt w:val="decimal"/>
      <w:lvlText w:val="%5."/>
      <w:lvlJc w:val="left"/>
      <w:pPr>
        <w:ind w:left="1020" w:hanging="360"/>
      </w:pPr>
    </w:lvl>
    <w:lvl w:ilvl="5" w:tplc="6F5C76DC">
      <w:start w:val="1"/>
      <w:numFmt w:val="decimal"/>
      <w:lvlText w:val="%6."/>
      <w:lvlJc w:val="left"/>
      <w:pPr>
        <w:ind w:left="1020" w:hanging="360"/>
      </w:pPr>
    </w:lvl>
    <w:lvl w:ilvl="6" w:tplc="566E1356">
      <w:start w:val="1"/>
      <w:numFmt w:val="decimal"/>
      <w:lvlText w:val="%7."/>
      <w:lvlJc w:val="left"/>
      <w:pPr>
        <w:ind w:left="1020" w:hanging="360"/>
      </w:pPr>
    </w:lvl>
    <w:lvl w:ilvl="7" w:tplc="35461564">
      <w:start w:val="1"/>
      <w:numFmt w:val="decimal"/>
      <w:lvlText w:val="%8."/>
      <w:lvlJc w:val="left"/>
      <w:pPr>
        <w:ind w:left="1020" w:hanging="360"/>
      </w:pPr>
    </w:lvl>
    <w:lvl w:ilvl="8" w:tplc="E7041B4A">
      <w:start w:val="1"/>
      <w:numFmt w:val="decimal"/>
      <w:lvlText w:val="%9."/>
      <w:lvlJc w:val="left"/>
      <w:pPr>
        <w:ind w:left="1020" w:hanging="360"/>
      </w:pPr>
    </w:lvl>
  </w:abstractNum>
  <w:abstractNum w:abstractNumId="6" w15:restartNumberingAfterBreak="0">
    <w:nsid w:val="5B8F3851"/>
    <w:multiLevelType w:val="hybridMultilevel"/>
    <w:tmpl w:val="566CFB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E95936"/>
    <w:multiLevelType w:val="hybridMultilevel"/>
    <w:tmpl w:val="A45E34B2"/>
    <w:lvl w:ilvl="0" w:tplc="BEC88D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33040F"/>
    <w:multiLevelType w:val="hybridMultilevel"/>
    <w:tmpl w:val="B64AE5C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5"/>
  </w:num>
  <w:num w:numId="3">
    <w:abstractNumId w:val="1"/>
  </w:num>
  <w:num w:numId="4">
    <w:abstractNumId w:val="7"/>
  </w:num>
  <w:num w:numId="5">
    <w:abstractNumId w:val="4"/>
  </w:num>
  <w:num w:numId="6">
    <w:abstractNumId w:val="2"/>
  </w:num>
  <w:num w:numId="7">
    <w:abstractNumId w:val="8"/>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EAF"/>
    <w:rsid w:val="00000EAF"/>
    <w:rsid w:val="000034B7"/>
    <w:rsid w:val="000152D5"/>
    <w:rsid w:val="0002271A"/>
    <w:rsid w:val="00031A6F"/>
    <w:rsid w:val="00032F39"/>
    <w:rsid w:val="00034675"/>
    <w:rsid w:val="000362CD"/>
    <w:rsid w:val="00037195"/>
    <w:rsid w:val="00037F96"/>
    <w:rsid w:val="00045766"/>
    <w:rsid w:val="00047770"/>
    <w:rsid w:val="00050D68"/>
    <w:rsid w:val="000547B5"/>
    <w:rsid w:val="00055F86"/>
    <w:rsid w:val="00067013"/>
    <w:rsid w:val="00077898"/>
    <w:rsid w:val="0008092E"/>
    <w:rsid w:val="00084424"/>
    <w:rsid w:val="00090476"/>
    <w:rsid w:val="00091006"/>
    <w:rsid w:val="000916A1"/>
    <w:rsid w:val="00091A6F"/>
    <w:rsid w:val="0009608B"/>
    <w:rsid w:val="0009670A"/>
    <w:rsid w:val="000A118C"/>
    <w:rsid w:val="000B41AC"/>
    <w:rsid w:val="000C3BA0"/>
    <w:rsid w:val="000C61A0"/>
    <w:rsid w:val="000D6595"/>
    <w:rsid w:val="000F0523"/>
    <w:rsid w:val="000F0FC0"/>
    <w:rsid w:val="000F3168"/>
    <w:rsid w:val="001012F1"/>
    <w:rsid w:val="00104E46"/>
    <w:rsid w:val="00105D74"/>
    <w:rsid w:val="00106174"/>
    <w:rsid w:val="0010689C"/>
    <w:rsid w:val="001160F7"/>
    <w:rsid w:val="00116408"/>
    <w:rsid w:val="00117A95"/>
    <w:rsid w:val="0012047D"/>
    <w:rsid w:val="00125EE3"/>
    <w:rsid w:val="00127B36"/>
    <w:rsid w:val="00135045"/>
    <w:rsid w:val="001402E6"/>
    <w:rsid w:val="00141405"/>
    <w:rsid w:val="00142D79"/>
    <w:rsid w:val="0015144C"/>
    <w:rsid w:val="00154DD5"/>
    <w:rsid w:val="00155EFB"/>
    <w:rsid w:val="00156063"/>
    <w:rsid w:val="00156915"/>
    <w:rsid w:val="001633E8"/>
    <w:rsid w:val="00165DD3"/>
    <w:rsid w:val="00181DF8"/>
    <w:rsid w:val="00183640"/>
    <w:rsid w:val="00186F37"/>
    <w:rsid w:val="00191A99"/>
    <w:rsid w:val="0019227B"/>
    <w:rsid w:val="001A54B4"/>
    <w:rsid w:val="001A7AF6"/>
    <w:rsid w:val="001C6924"/>
    <w:rsid w:val="001D6B85"/>
    <w:rsid w:val="001E7B62"/>
    <w:rsid w:val="001F0F08"/>
    <w:rsid w:val="001F2B71"/>
    <w:rsid w:val="001F3A3D"/>
    <w:rsid w:val="00216336"/>
    <w:rsid w:val="00225325"/>
    <w:rsid w:val="002267DD"/>
    <w:rsid w:val="00227685"/>
    <w:rsid w:val="00234FC5"/>
    <w:rsid w:val="00235DE7"/>
    <w:rsid w:val="00245A51"/>
    <w:rsid w:val="002823D9"/>
    <w:rsid w:val="00284BE1"/>
    <w:rsid w:val="0028505F"/>
    <w:rsid w:val="002871B0"/>
    <w:rsid w:val="00292369"/>
    <w:rsid w:val="0029367F"/>
    <w:rsid w:val="002A599C"/>
    <w:rsid w:val="002A79A8"/>
    <w:rsid w:val="002B0C33"/>
    <w:rsid w:val="002B41C4"/>
    <w:rsid w:val="002C0C96"/>
    <w:rsid w:val="002C1572"/>
    <w:rsid w:val="002D0526"/>
    <w:rsid w:val="002D4A01"/>
    <w:rsid w:val="002D4E83"/>
    <w:rsid w:val="002E22F0"/>
    <w:rsid w:val="002E2D62"/>
    <w:rsid w:val="002E479D"/>
    <w:rsid w:val="002F0370"/>
    <w:rsid w:val="002F15FF"/>
    <w:rsid w:val="002F4080"/>
    <w:rsid w:val="002F4AFC"/>
    <w:rsid w:val="002F664C"/>
    <w:rsid w:val="00300E48"/>
    <w:rsid w:val="00310C56"/>
    <w:rsid w:val="00317969"/>
    <w:rsid w:val="00323E6F"/>
    <w:rsid w:val="00332827"/>
    <w:rsid w:val="00334A2F"/>
    <w:rsid w:val="00334A9A"/>
    <w:rsid w:val="00336C55"/>
    <w:rsid w:val="00342CE4"/>
    <w:rsid w:val="0034466C"/>
    <w:rsid w:val="003534F7"/>
    <w:rsid w:val="00355D94"/>
    <w:rsid w:val="00361B4F"/>
    <w:rsid w:val="00363D3E"/>
    <w:rsid w:val="00364B3B"/>
    <w:rsid w:val="00364BA5"/>
    <w:rsid w:val="003651B1"/>
    <w:rsid w:val="003663FB"/>
    <w:rsid w:val="00387559"/>
    <w:rsid w:val="00394DF5"/>
    <w:rsid w:val="003B0CE9"/>
    <w:rsid w:val="003B5B0D"/>
    <w:rsid w:val="003B675F"/>
    <w:rsid w:val="003C0F32"/>
    <w:rsid w:val="003C4824"/>
    <w:rsid w:val="003C7899"/>
    <w:rsid w:val="003D3764"/>
    <w:rsid w:val="003D7CBA"/>
    <w:rsid w:val="00402781"/>
    <w:rsid w:val="00407A85"/>
    <w:rsid w:val="00410404"/>
    <w:rsid w:val="00413475"/>
    <w:rsid w:val="004340C6"/>
    <w:rsid w:val="0043520A"/>
    <w:rsid w:val="00440BB7"/>
    <w:rsid w:val="00451CDC"/>
    <w:rsid w:val="004552E2"/>
    <w:rsid w:val="004568A3"/>
    <w:rsid w:val="00462BF8"/>
    <w:rsid w:val="00463076"/>
    <w:rsid w:val="00467870"/>
    <w:rsid w:val="00473E0F"/>
    <w:rsid w:val="0047690C"/>
    <w:rsid w:val="00481F9A"/>
    <w:rsid w:val="00491CB1"/>
    <w:rsid w:val="00492D13"/>
    <w:rsid w:val="00494F9B"/>
    <w:rsid w:val="004A1F61"/>
    <w:rsid w:val="004A5472"/>
    <w:rsid w:val="004A7364"/>
    <w:rsid w:val="004B44E8"/>
    <w:rsid w:val="004D1B66"/>
    <w:rsid w:val="004D7A25"/>
    <w:rsid w:val="004D7AE6"/>
    <w:rsid w:val="004E233B"/>
    <w:rsid w:val="004F181A"/>
    <w:rsid w:val="004F6084"/>
    <w:rsid w:val="004F714C"/>
    <w:rsid w:val="00521AC0"/>
    <w:rsid w:val="00524D23"/>
    <w:rsid w:val="0052504F"/>
    <w:rsid w:val="00527636"/>
    <w:rsid w:val="00531B2A"/>
    <w:rsid w:val="00537320"/>
    <w:rsid w:val="0053750D"/>
    <w:rsid w:val="0054235C"/>
    <w:rsid w:val="005430C9"/>
    <w:rsid w:val="0054479F"/>
    <w:rsid w:val="00544DB1"/>
    <w:rsid w:val="0054515A"/>
    <w:rsid w:val="005507E8"/>
    <w:rsid w:val="00551D4D"/>
    <w:rsid w:val="00552CBA"/>
    <w:rsid w:val="005600DD"/>
    <w:rsid w:val="00561575"/>
    <w:rsid w:val="00566126"/>
    <w:rsid w:val="00571DB7"/>
    <w:rsid w:val="005763DF"/>
    <w:rsid w:val="00580F80"/>
    <w:rsid w:val="00583729"/>
    <w:rsid w:val="005838A8"/>
    <w:rsid w:val="00584C43"/>
    <w:rsid w:val="00592CCA"/>
    <w:rsid w:val="00593C47"/>
    <w:rsid w:val="005947FD"/>
    <w:rsid w:val="00595057"/>
    <w:rsid w:val="005A1BA2"/>
    <w:rsid w:val="005B4E36"/>
    <w:rsid w:val="005B570B"/>
    <w:rsid w:val="005C777C"/>
    <w:rsid w:val="005D5355"/>
    <w:rsid w:val="005E0DC9"/>
    <w:rsid w:val="005E1E5A"/>
    <w:rsid w:val="005E7B9F"/>
    <w:rsid w:val="005F2B7A"/>
    <w:rsid w:val="005F3498"/>
    <w:rsid w:val="005F35C3"/>
    <w:rsid w:val="005F5D43"/>
    <w:rsid w:val="00606FDC"/>
    <w:rsid w:val="0062110D"/>
    <w:rsid w:val="00621E2A"/>
    <w:rsid w:val="00622450"/>
    <w:rsid w:val="00626AD6"/>
    <w:rsid w:val="006349B5"/>
    <w:rsid w:val="00634BB7"/>
    <w:rsid w:val="00636532"/>
    <w:rsid w:val="00640D28"/>
    <w:rsid w:val="00642F33"/>
    <w:rsid w:val="0064606D"/>
    <w:rsid w:val="00651B95"/>
    <w:rsid w:val="00652780"/>
    <w:rsid w:val="00653EBF"/>
    <w:rsid w:val="00665787"/>
    <w:rsid w:val="00673069"/>
    <w:rsid w:val="00676342"/>
    <w:rsid w:val="0068374C"/>
    <w:rsid w:val="0069006B"/>
    <w:rsid w:val="00694F06"/>
    <w:rsid w:val="006A179B"/>
    <w:rsid w:val="006A517F"/>
    <w:rsid w:val="006A66A1"/>
    <w:rsid w:val="006A687B"/>
    <w:rsid w:val="006B018E"/>
    <w:rsid w:val="006B4060"/>
    <w:rsid w:val="006C3AC4"/>
    <w:rsid w:val="006D3170"/>
    <w:rsid w:val="006D5BAF"/>
    <w:rsid w:val="006D76E2"/>
    <w:rsid w:val="006E5632"/>
    <w:rsid w:val="006F0DA8"/>
    <w:rsid w:val="006F3588"/>
    <w:rsid w:val="006F4896"/>
    <w:rsid w:val="00701DBC"/>
    <w:rsid w:val="00705CE3"/>
    <w:rsid w:val="00724585"/>
    <w:rsid w:val="007331FA"/>
    <w:rsid w:val="007363FB"/>
    <w:rsid w:val="007368C7"/>
    <w:rsid w:val="00740136"/>
    <w:rsid w:val="007426D7"/>
    <w:rsid w:val="007443B2"/>
    <w:rsid w:val="007510BA"/>
    <w:rsid w:val="007515B6"/>
    <w:rsid w:val="00765231"/>
    <w:rsid w:val="00777277"/>
    <w:rsid w:val="0078198B"/>
    <w:rsid w:val="00785483"/>
    <w:rsid w:val="00792E35"/>
    <w:rsid w:val="00794E86"/>
    <w:rsid w:val="007A2771"/>
    <w:rsid w:val="007B3164"/>
    <w:rsid w:val="007B5190"/>
    <w:rsid w:val="007B625D"/>
    <w:rsid w:val="007B76FD"/>
    <w:rsid w:val="007C3864"/>
    <w:rsid w:val="007C77FD"/>
    <w:rsid w:val="007D1168"/>
    <w:rsid w:val="007D5D4A"/>
    <w:rsid w:val="007D6988"/>
    <w:rsid w:val="007E2788"/>
    <w:rsid w:val="007E6361"/>
    <w:rsid w:val="0080012D"/>
    <w:rsid w:val="008019F0"/>
    <w:rsid w:val="00807C29"/>
    <w:rsid w:val="008101B3"/>
    <w:rsid w:val="00811D91"/>
    <w:rsid w:val="008147B7"/>
    <w:rsid w:val="00816936"/>
    <w:rsid w:val="00816FBD"/>
    <w:rsid w:val="00817B5B"/>
    <w:rsid w:val="00820B8C"/>
    <w:rsid w:val="00822771"/>
    <w:rsid w:val="00823858"/>
    <w:rsid w:val="00825091"/>
    <w:rsid w:val="00826A40"/>
    <w:rsid w:val="00830861"/>
    <w:rsid w:val="008551EA"/>
    <w:rsid w:val="008565BD"/>
    <w:rsid w:val="008613B9"/>
    <w:rsid w:val="00864ED6"/>
    <w:rsid w:val="00870857"/>
    <w:rsid w:val="00871554"/>
    <w:rsid w:val="008716C8"/>
    <w:rsid w:val="00871D6E"/>
    <w:rsid w:val="00877D58"/>
    <w:rsid w:val="00885C8A"/>
    <w:rsid w:val="008935F1"/>
    <w:rsid w:val="00896062"/>
    <w:rsid w:val="008A0B37"/>
    <w:rsid w:val="008A12B3"/>
    <w:rsid w:val="008A3611"/>
    <w:rsid w:val="008A7DB2"/>
    <w:rsid w:val="008B288C"/>
    <w:rsid w:val="008B3A19"/>
    <w:rsid w:val="008B5505"/>
    <w:rsid w:val="008C4409"/>
    <w:rsid w:val="008D17C6"/>
    <w:rsid w:val="008D18C9"/>
    <w:rsid w:val="008D5527"/>
    <w:rsid w:val="008E244A"/>
    <w:rsid w:val="008E4B8F"/>
    <w:rsid w:val="008F0895"/>
    <w:rsid w:val="009041FD"/>
    <w:rsid w:val="009052F9"/>
    <w:rsid w:val="00916167"/>
    <w:rsid w:val="0092122E"/>
    <w:rsid w:val="00922B2C"/>
    <w:rsid w:val="009321F7"/>
    <w:rsid w:val="0093629B"/>
    <w:rsid w:val="009407AB"/>
    <w:rsid w:val="00941CB3"/>
    <w:rsid w:val="00944BB1"/>
    <w:rsid w:val="0095362A"/>
    <w:rsid w:val="009546D3"/>
    <w:rsid w:val="00957C99"/>
    <w:rsid w:val="00972950"/>
    <w:rsid w:val="009865C0"/>
    <w:rsid w:val="009926B9"/>
    <w:rsid w:val="00994AE2"/>
    <w:rsid w:val="009972D4"/>
    <w:rsid w:val="009A35AC"/>
    <w:rsid w:val="009A3EE6"/>
    <w:rsid w:val="009A7734"/>
    <w:rsid w:val="009B02FB"/>
    <w:rsid w:val="009B17FB"/>
    <w:rsid w:val="009B4773"/>
    <w:rsid w:val="009B47E6"/>
    <w:rsid w:val="009C09E6"/>
    <w:rsid w:val="009C744B"/>
    <w:rsid w:val="009D0522"/>
    <w:rsid w:val="009D5E94"/>
    <w:rsid w:val="009D61E4"/>
    <w:rsid w:val="009E1247"/>
    <w:rsid w:val="009E2814"/>
    <w:rsid w:val="009E4C11"/>
    <w:rsid w:val="009E5777"/>
    <w:rsid w:val="009E6373"/>
    <w:rsid w:val="009F0D65"/>
    <w:rsid w:val="00A011BD"/>
    <w:rsid w:val="00A02578"/>
    <w:rsid w:val="00A03D45"/>
    <w:rsid w:val="00A11C8A"/>
    <w:rsid w:val="00A13528"/>
    <w:rsid w:val="00A226F5"/>
    <w:rsid w:val="00A3223C"/>
    <w:rsid w:val="00A32253"/>
    <w:rsid w:val="00A34BD9"/>
    <w:rsid w:val="00A43966"/>
    <w:rsid w:val="00A44508"/>
    <w:rsid w:val="00A47D89"/>
    <w:rsid w:val="00A521F8"/>
    <w:rsid w:val="00A52365"/>
    <w:rsid w:val="00A525A2"/>
    <w:rsid w:val="00A6421C"/>
    <w:rsid w:val="00A66176"/>
    <w:rsid w:val="00A663E5"/>
    <w:rsid w:val="00A67751"/>
    <w:rsid w:val="00A700FB"/>
    <w:rsid w:val="00A705E3"/>
    <w:rsid w:val="00A7287A"/>
    <w:rsid w:val="00A769C7"/>
    <w:rsid w:val="00A770EE"/>
    <w:rsid w:val="00A81F05"/>
    <w:rsid w:val="00A87335"/>
    <w:rsid w:val="00AA11DB"/>
    <w:rsid w:val="00AA142C"/>
    <w:rsid w:val="00AA45F3"/>
    <w:rsid w:val="00AB0DAD"/>
    <w:rsid w:val="00AB334C"/>
    <w:rsid w:val="00AC1E72"/>
    <w:rsid w:val="00AC3E8A"/>
    <w:rsid w:val="00AC4740"/>
    <w:rsid w:val="00AD2DD8"/>
    <w:rsid w:val="00AD3254"/>
    <w:rsid w:val="00AE5631"/>
    <w:rsid w:val="00AF1A4A"/>
    <w:rsid w:val="00B02D6C"/>
    <w:rsid w:val="00B04B03"/>
    <w:rsid w:val="00B0559C"/>
    <w:rsid w:val="00B068D8"/>
    <w:rsid w:val="00B12D75"/>
    <w:rsid w:val="00B13A18"/>
    <w:rsid w:val="00B14D08"/>
    <w:rsid w:val="00B20E7E"/>
    <w:rsid w:val="00B27556"/>
    <w:rsid w:val="00B27AAE"/>
    <w:rsid w:val="00B329E5"/>
    <w:rsid w:val="00B3692F"/>
    <w:rsid w:val="00B43CA7"/>
    <w:rsid w:val="00B4582C"/>
    <w:rsid w:val="00B46C9B"/>
    <w:rsid w:val="00B51EA0"/>
    <w:rsid w:val="00B53FE4"/>
    <w:rsid w:val="00B55F88"/>
    <w:rsid w:val="00B60A13"/>
    <w:rsid w:val="00B63BC2"/>
    <w:rsid w:val="00B70842"/>
    <w:rsid w:val="00B713D3"/>
    <w:rsid w:val="00B71B94"/>
    <w:rsid w:val="00B76550"/>
    <w:rsid w:val="00B82F8A"/>
    <w:rsid w:val="00B835F7"/>
    <w:rsid w:val="00B9399B"/>
    <w:rsid w:val="00B9480D"/>
    <w:rsid w:val="00B94944"/>
    <w:rsid w:val="00B94959"/>
    <w:rsid w:val="00BA3C48"/>
    <w:rsid w:val="00BA4E3F"/>
    <w:rsid w:val="00BA70B7"/>
    <w:rsid w:val="00BB1732"/>
    <w:rsid w:val="00BC4318"/>
    <w:rsid w:val="00BD4E23"/>
    <w:rsid w:val="00BD631E"/>
    <w:rsid w:val="00BE6049"/>
    <w:rsid w:val="00BE75F5"/>
    <w:rsid w:val="00BF2F76"/>
    <w:rsid w:val="00BF3F0A"/>
    <w:rsid w:val="00BF41DA"/>
    <w:rsid w:val="00BF6D21"/>
    <w:rsid w:val="00C01ECA"/>
    <w:rsid w:val="00C1057D"/>
    <w:rsid w:val="00C114FC"/>
    <w:rsid w:val="00C119DB"/>
    <w:rsid w:val="00C12984"/>
    <w:rsid w:val="00C14543"/>
    <w:rsid w:val="00C1537E"/>
    <w:rsid w:val="00C153C9"/>
    <w:rsid w:val="00C15F56"/>
    <w:rsid w:val="00C16F6A"/>
    <w:rsid w:val="00C2012E"/>
    <w:rsid w:val="00C23476"/>
    <w:rsid w:val="00C30666"/>
    <w:rsid w:val="00C31438"/>
    <w:rsid w:val="00C32DCA"/>
    <w:rsid w:val="00C366BE"/>
    <w:rsid w:val="00C372B8"/>
    <w:rsid w:val="00C40895"/>
    <w:rsid w:val="00C441AD"/>
    <w:rsid w:val="00C44BBE"/>
    <w:rsid w:val="00C45270"/>
    <w:rsid w:val="00C46C1D"/>
    <w:rsid w:val="00C5364F"/>
    <w:rsid w:val="00C83A9B"/>
    <w:rsid w:val="00C91A26"/>
    <w:rsid w:val="00C957FE"/>
    <w:rsid w:val="00C97525"/>
    <w:rsid w:val="00C97F8C"/>
    <w:rsid w:val="00CA372D"/>
    <w:rsid w:val="00CA6FD3"/>
    <w:rsid w:val="00CB5FF7"/>
    <w:rsid w:val="00CB7900"/>
    <w:rsid w:val="00CC112C"/>
    <w:rsid w:val="00CC1C73"/>
    <w:rsid w:val="00CC33F6"/>
    <w:rsid w:val="00CC597A"/>
    <w:rsid w:val="00CC5B82"/>
    <w:rsid w:val="00CC6D6C"/>
    <w:rsid w:val="00CD0452"/>
    <w:rsid w:val="00CD56F7"/>
    <w:rsid w:val="00CE32E0"/>
    <w:rsid w:val="00CE44DF"/>
    <w:rsid w:val="00CF3928"/>
    <w:rsid w:val="00CF47C7"/>
    <w:rsid w:val="00D04947"/>
    <w:rsid w:val="00D0671C"/>
    <w:rsid w:val="00D0712C"/>
    <w:rsid w:val="00D16CA6"/>
    <w:rsid w:val="00D16D18"/>
    <w:rsid w:val="00D21B85"/>
    <w:rsid w:val="00D34C1A"/>
    <w:rsid w:val="00D3545A"/>
    <w:rsid w:val="00D46D12"/>
    <w:rsid w:val="00D520A4"/>
    <w:rsid w:val="00D520A9"/>
    <w:rsid w:val="00D565E8"/>
    <w:rsid w:val="00D77A49"/>
    <w:rsid w:val="00D8002D"/>
    <w:rsid w:val="00D82FAD"/>
    <w:rsid w:val="00D917C2"/>
    <w:rsid w:val="00D940A4"/>
    <w:rsid w:val="00D94EDA"/>
    <w:rsid w:val="00DA0217"/>
    <w:rsid w:val="00DA1635"/>
    <w:rsid w:val="00DB6FDE"/>
    <w:rsid w:val="00DB7DC5"/>
    <w:rsid w:val="00DC0E73"/>
    <w:rsid w:val="00DC16C8"/>
    <w:rsid w:val="00DC537C"/>
    <w:rsid w:val="00DC68FD"/>
    <w:rsid w:val="00DD14E3"/>
    <w:rsid w:val="00DD53FE"/>
    <w:rsid w:val="00DE43F7"/>
    <w:rsid w:val="00DF34D0"/>
    <w:rsid w:val="00DF51ED"/>
    <w:rsid w:val="00DF691A"/>
    <w:rsid w:val="00E05CB1"/>
    <w:rsid w:val="00E30667"/>
    <w:rsid w:val="00E33EBE"/>
    <w:rsid w:val="00E373C2"/>
    <w:rsid w:val="00E379E0"/>
    <w:rsid w:val="00E40DC1"/>
    <w:rsid w:val="00E42A17"/>
    <w:rsid w:val="00E45531"/>
    <w:rsid w:val="00E5489A"/>
    <w:rsid w:val="00E601BA"/>
    <w:rsid w:val="00E643AC"/>
    <w:rsid w:val="00E64CF6"/>
    <w:rsid w:val="00E66BBD"/>
    <w:rsid w:val="00E81DB5"/>
    <w:rsid w:val="00E84060"/>
    <w:rsid w:val="00E914DE"/>
    <w:rsid w:val="00E918CD"/>
    <w:rsid w:val="00E96D99"/>
    <w:rsid w:val="00EA3ECD"/>
    <w:rsid w:val="00EB4A40"/>
    <w:rsid w:val="00EB632D"/>
    <w:rsid w:val="00EB659D"/>
    <w:rsid w:val="00EC3F61"/>
    <w:rsid w:val="00EC587C"/>
    <w:rsid w:val="00EC7352"/>
    <w:rsid w:val="00ED1516"/>
    <w:rsid w:val="00ED47A6"/>
    <w:rsid w:val="00ED5CA7"/>
    <w:rsid w:val="00F03FD9"/>
    <w:rsid w:val="00F0451E"/>
    <w:rsid w:val="00F20001"/>
    <w:rsid w:val="00F2126F"/>
    <w:rsid w:val="00F2163E"/>
    <w:rsid w:val="00F22F09"/>
    <w:rsid w:val="00F2425E"/>
    <w:rsid w:val="00F263FA"/>
    <w:rsid w:val="00F30492"/>
    <w:rsid w:val="00F363D8"/>
    <w:rsid w:val="00F376E2"/>
    <w:rsid w:val="00F4775E"/>
    <w:rsid w:val="00F55301"/>
    <w:rsid w:val="00F6367D"/>
    <w:rsid w:val="00F72F94"/>
    <w:rsid w:val="00F768DE"/>
    <w:rsid w:val="00F772CB"/>
    <w:rsid w:val="00F80447"/>
    <w:rsid w:val="00F84E2E"/>
    <w:rsid w:val="00F86519"/>
    <w:rsid w:val="00F867DC"/>
    <w:rsid w:val="00F92897"/>
    <w:rsid w:val="00F934CB"/>
    <w:rsid w:val="00FA1650"/>
    <w:rsid w:val="00FA2C1D"/>
    <w:rsid w:val="00FA55D4"/>
    <w:rsid w:val="00FA727F"/>
    <w:rsid w:val="00FB4060"/>
    <w:rsid w:val="00FC1527"/>
    <w:rsid w:val="00FC326F"/>
    <w:rsid w:val="00FD1A3D"/>
    <w:rsid w:val="00FD31D8"/>
    <w:rsid w:val="00FE2425"/>
    <w:rsid w:val="00FE703A"/>
    <w:rsid w:val="00FE7B86"/>
    <w:rsid w:val="00FF63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F44FB"/>
  <w15:chartTrackingRefBased/>
  <w15:docId w15:val="{0D712236-9AC1-449A-8956-F45B3E0BD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0E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0E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0E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0E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0E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0E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0E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0E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0E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E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0E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0E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0E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0E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0E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0E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0E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0EAF"/>
    <w:rPr>
      <w:rFonts w:eastAsiaTheme="majorEastAsia" w:cstheme="majorBidi"/>
      <w:color w:val="272727" w:themeColor="text1" w:themeTint="D8"/>
    </w:rPr>
  </w:style>
  <w:style w:type="paragraph" w:styleId="Title">
    <w:name w:val="Title"/>
    <w:basedOn w:val="Normal"/>
    <w:next w:val="Normal"/>
    <w:link w:val="TitleChar"/>
    <w:uiPriority w:val="10"/>
    <w:qFormat/>
    <w:rsid w:val="00000E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E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E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0E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0EAF"/>
    <w:pPr>
      <w:spacing w:before="160"/>
      <w:jc w:val="center"/>
    </w:pPr>
    <w:rPr>
      <w:i/>
      <w:iCs/>
      <w:color w:val="404040" w:themeColor="text1" w:themeTint="BF"/>
    </w:rPr>
  </w:style>
  <w:style w:type="character" w:customStyle="1" w:styleId="QuoteChar">
    <w:name w:val="Quote Char"/>
    <w:basedOn w:val="DefaultParagraphFont"/>
    <w:link w:val="Quote"/>
    <w:uiPriority w:val="29"/>
    <w:rsid w:val="00000EAF"/>
    <w:rPr>
      <w:i/>
      <w:iCs/>
      <w:color w:val="404040" w:themeColor="text1" w:themeTint="BF"/>
    </w:rPr>
  </w:style>
  <w:style w:type="paragraph" w:styleId="ListParagraph">
    <w:name w:val="List Paragraph"/>
    <w:basedOn w:val="Normal"/>
    <w:uiPriority w:val="34"/>
    <w:qFormat/>
    <w:rsid w:val="00000EAF"/>
    <w:pPr>
      <w:ind w:left="720"/>
      <w:contextualSpacing/>
    </w:pPr>
  </w:style>
  <w:style w:type="character" w:styleId="IntenseEmphasis">
    <w:name w:val="Intense Emphasis"/>
    <w:basedOn w:val="DefaultParagraphFont"/>
    <w:uiPriority w:val="21"/>
    <w:qFormat/>
    <w:rsid w:val="00000EAF"/>
    <w:rPr>
      <w:i/>
      <w:iCs/>
      <w:color w:val="0F4761" w:themeColor="accent1" w:themeShade="BF"/>
    </w:rPr>
  </w:style>
  <w:style w:type="paragraph" w:styleId="IntenseQuote">
    <w:name w:val="Intense Quote"/>
    <w:basedOn w:val="Normal"/>
    <w:next w:val="Normal"/>
    <w:link w:val="IntenseQuoteChar"/>
    <w:uiPriority w:val="30"/>
    <w:qFormat/>
    <w:rsid w:val="00000E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0EAF"/>
    <w:rPr>
      <w:i/>
      <w:iCs/>
      <w:color w:val="0F4761" w:themeColor="accent1" w:themeShade="BF"/>
    </w:rPr>
  </w:style>
  <w:style w:type="character" w:styleId="IntenseReference">
    <w:name w:val="Intense Reference"/>
    <w:basedOn w:val="DefaultParagraphFont"/>
    <w:uiPriority w:val="32"/>
    <w:qFormat/>
    <w:rsid w:val="00000EAF"/>
    <w:rPr>
      <w:b/>
      <w:bCs/>
      <w:smallCaps/>
      <w:color w:val="0F4761" w:themeColor="accent1" w:themeShade="BF"/>
      <w:spacing w:val="5"/>
    </w:rPr>
  </w:style>
  <w:style w:type="paragraph" w:customStyle="1" w:styleId="msonormal0">
    <w:name w:val="msonormal"/>
    <w:basedOn w:val="Normal"/>
    <w:rsid w:val="00000EAF"/>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Hyperlink">
    <w:name w:val="Hyperlink"/>
    <w:basedOn w:val="DefaultParagraphFont"/>
    <w:uiPriority w:val="99"/>
    <w:unhideWhenUsed/>
    <w:rsid w:val="00000EAF"/>
    <w:rPr>
      <w:color w:val="0000FF"/>
      <w:u w:val="single"/>
    </w:rPr>
  </w:style>
  <w:style w:type="character" w:styleId="FollowedHyperlink">
    <w:name w:val="FollowedHyperlink"/>
    <w:basedOn w:val="DefaultParagraphFont"/>
    <w:uiPriority w:val="99"/>
    <w:semiHidden/>
    <w:unhideWhenUsed/>
    <w:rsid w:val="00000EAF"/>
    <w:rPr>
      <w:color w:val="800080"/>
      <w:u w:val="single"/>
    </w:rPr>
  </w:style>
  <w:style w:type="character" w:styleId="UnresolvedMention">
    <w:name w:val="Unresolved Mention"/>
    <w:basedOn w:val="DefaultParagraphFont"/>
    <w:uiPriority w:val="99"/>
    <w:semiHidden/>
    <w:unhideWhenUsed/>
    <w:rsid w:val="00000EAF"/>
    <w:rPr>
      <w:color w:val="605E5C"/>
      <w:shd w:val="clear" w:color="auto" w:fill="E1DFDD"/>
    </w:rPr>
  </w:style>
  <w:style w:type="character" w:styleId="CommentReference">
    <w:name w:val="annotation reference"/>
    <w:basedOn w:val="DefaultParagraphFont"/>
    <w:uiPriority w:val="99"/>
    <w:semiHidden/>
    <w:unhideWhenUsed/>
    <w:rsid w:val="00944BB1"/>
    <w:rPr>
      <w:sz w:val="16"/>
      <w:szCs w:val="16"/>
    </w:rPr>
  </w:style>
  <w:style w:type="paragraph" w:styleId="CommentText">
    <w:name w:val="annotation text"/>
    <w:basedOn w:val="Normal"/>
    <w:link w:val="CommentTextChar"/>
    <w:uiPriority w:val="99"/>
    <w:semiHidden/>
    <w:unhideWhenUsed/>
    <w:rsid w:val="00944BB1"/>
    <w:pPr>
      <w:spacing w:line="240" w:lineRule="auto"/>
    </w:pPr>
    <w:rPr>
      <w:sz w:val="20"/>
      <w:szCs w:val="20"/>
    </w:rPr>
  </w:style>
  <w:style w:type="character" w:customStyle="1" w:styleId="CommentTextChar">
    <w:name w:val="Comment Text Char"/>
    <w:basedOn w:val="DefaultParagraphFont"/>
    <w:link w:val="CommentText"/>
    <w:uiPriority w:val="99"/>
    <w:semiHidden/>
    <w:rsid w:val="00944BB1"/>
    <w:rPr>
      <w:sz w:val="20"/>
      <w:szCs w:val="20"/>
    </w:rPr>
  </w:style>
  <w:style w:type="paragraph" w:styleId="CommentSubject">
    <w:name w:val="annotation subject"/>
    <w:basedOn w:val="CommentText"/>
    <w:next w:val="CommentText"/>
    <w:link w:val="CommentSubjectChar"/>
    <w:uiPriority w:val="99"/>
    <w:semiHidden/>
    <w:unhideWhenUsed/>
    <w:rsid w:val="00944BB1"/>
    <w:rPr>
      <w:b/>
      <w:bCs/>
    </w:rPr>
  </w:style>
  <w:style w:type="character" w:customStyle="1" w:styleId="CommentSubjectChar">
    <w:name w:val="Comment Subject Char"/>
    <w:basedOn w:val="CommentTextChar"/>
    <w:link w:val="CommentSubject"/>
    <w:uiPriority w:val="99"/>
    <w:semiHidden/>
    <w:rsid w:val="00944BB1"/>
    <w:rPr>
      <w:b/>
      <w:bCs/>
      <w:sz w:val="20"/>
      <w:szCs w:val="20"/>
    </w:rPr>
  </w:style>
  <w:style w:type="paragraph" w:styleId="BalloonText">
    <w:name w:val="Balloon Text"/>
    <w:basedOn w:val="Normal"/>
    <w:link w:val="BalloonTextChar"/>
    <w:uiPriority w:val="99"/>
    <w:semiHidden/>
    <w:unhideWhenUsed/>
    <w:rsid w:val="00944B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BB1"/>
    <w:rPr>
      <w:rFonts w:ascii="Segoe UI" w:hAnsi="Segoe UI" w:cs="Segoe UI"/>
      <w:sz w:val="18"/>
      <w:szCs w:val="18"/>
    </w:rPr>
  </w:style>
  <w:style w:type="paragraph" w:customStyle="1" w:styleId="p1476">
    <w:name w:val="p1476"/>
    <w:basedOn w:val="Normal"/>
    <w:rsid w:val="00D46D12"/>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customStyle="1" w:styleId="p1477">
    <w:name w:val="p1477"/>
    <w:basedOn w:val="Normal"/>
    <w:rsid w:val="00D46D12"/>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9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792E3-50D2-4181-A50F-1AC52C35A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Pages>
  <Words>12145</Words>
  <Characters>69228</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 Generale</dc:creator>
  <cp:keywords/>
  <dc:description/>
  <cp:lastModifiedBy>Dragana Batinic</cp:lastModifiedBy>
  <cp:revision>128</cp:revision>
  <cp:lastPrinted>2025-12-02T11:02:00Z</cp:lastPrinted>
  <dcterms:created xsi:type="dcterms:W3CDTF">2025-11-27T08:33:00Z</dcterms:created>
  <dcterms:modified xsi:type="dcterms:W3CDTF">2025-12-02T11:41:00Z</dcterms:modified>
</cp:coreProperties>
</file>